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</w:pP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386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</w:pPr>
    </w:p>
    <w:p>
      <w:pPr>
        <w:spacing w:before="0" w:after="0"/>
        <w:ind w:right="23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зарегистрированный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 xml:space="preserve">ий </w:t>
      </w:r>
      <w:r>
        <w:rPr>
          <w:rFonts w:ascii="Times New Roman" w:eastAsia="Times New Roman" w:hAnsi="Times New Roman" w:cs="Times New Roman"/>
        </w:rPr>
        <w:t>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Dategrp-9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1rplc-12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ходе конфликта с </w:t>
      </w:r>
      <w:r>
        <w:rPr>
          <w:rStyle w:val="cat-FIOgrp-15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нанес </w:t>
      </w:r>
      <w:r>
        <w:rPr>
          <w:rFonts w:ascii="Times New Roman" w:eastAsia="Times New Roman" w:hAnsi="Times New Roman" w:cs="Times New Roman"/>
        </w:rPr>
        <w:t xml:space="preserve">последней </w:t>
      </w:r>
      <w:r>
        <w:rPr>
          <w:rFonts w:ascii="Times New Roman" w:eastAsia="Times New Roman" w:hAnsi="Times New Roman" w:cs="Times New Roman"/>
        </w:rPr>
        <w:t xml:space="preserve">один удар </w:t>
      </w:r>
      <w:r>
        <w:rPr>
          <w:rFonts w:ascii="Times New Roman" w:eastAsia="Times New Roman" w:hAnsi="Times New Roman" w:cs="Times New Roman"/>
        </w:rPr>
        <w:t>кулаком в область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чего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15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испытал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сильную</w:t>
      </w:r>
      <w:r>
        <w:rPr>
          <w:rFonts w:ascii="Times New Roman" w:eastAsia="Times New Roman" w:hAnsi="Times New Roman" w:cs="Times New Roman"/>
        </w:rPr>
        <w:t xml:space="preserve"> физическую боль</w:t>
      </w:r>
      <w:r>
        <w:rPr>
          <w:rFonts w:ascii="Times New Roman" w:eastAsia="Times New Roman" w:hAnsi="Times New Roman" w:cs="Times New Roman"/>
        </w:rPr>
        <w:t xml:space="preserve">, однако действия </w:t>
      </w:r>
      <w:r>
        <w:rPr>
          <w:rStyle w:val="cat-FIOgrp-14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повлекли</w:t>
      </w:r>
      <w:r>
        <w:rPr>
          <w:rFonts w:ascii="Times New Roman" w:eastAsia="Times New Roman" w:hAnsi="Times New Roman" w:cs="Times New Roman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</w:rPr>
        <w:t>ержа</w:t>
      </w:r>
      <w:r>
        <w:rPr>
          <w:rFonts w:ascii="Times New Roman" w:eastAsia="Times New Roman" w:hAnsi="Times New Roman" w:cs="Times New Roman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4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свою </w:t>
      </w:r>
      <w:r>
        <w:rPr>
          <w:rFonts w:ascii="Times New Roman" w:eastAsia="Times New Roman" w:hAnsi="Times New Roman" w:cs="Times New Roman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просил назначить наказание</w:t>
      </w:r>
      <w:r>
        <w:rPr>
          <w:rFonts w:ascii="Times New Roman" w:eastAsia="Times New Roman" w:hAnsi="Times New Roman" w:cs="Times New Roman"/>
        </w:rPr>
        <w:t xml:space="preserve"> в виде административного ареста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Потерпевш</w:t>
      </w:r>
      <w:r>
        <w:rPr>
          <w:rFonts w:ascii="Times New Roman" w:eastAsia="Times New Roman" w:hAnsi="Times New Roman" w:cs="Times New Roman"/>
        </w:rPr>
        <w:t xml:space="preserve">ая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заявление, согласно </w:t>
      </w:r>
      <w:r>
        <w:rPr>
          <w:rFonts w:ascii="Times New Roman" w:eastAsia="Times New Roman" w:hAnsi="Times New Roman" w:cs="Times New Roman"/>
        </w:rPr>
        <w:t xml:space="preserve">которому </w:t>
      </w:r>
      <w:r>
        <w:rPr>
          <w:rFonts w:ascii="Times New Roman" w:eastAsia="Times New Roman" w:hAnsi="Times New Roman" w:cs="Times New Roman"/>
        </w:rPr>
        <w:t>просил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>ассмотреть дело в 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отсутствие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лиц, участвующих в деле,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18rplc-20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</w:rPr>
        <w:t>235485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0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2);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протоколом 82 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041110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1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доставлении лица, совершившего административное правонарушение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протоколом 82 10 № 01</w:t>
      </w:r>
      <w:r>
        <w:rPr>
          <w:rFonts w:ascii="Times New Roman" w:eastAsia="Times New Roman" w:hAnsi="Times New Roman" w:cs="Times New Roman"/>
        </w:rPr>
        <w:t>9001</w:t>
      </w:r>
      <w:r>
        <w:rPr>
          <w:rFonts w:ascii="Times New Roman" w:eastAsia="Times New Roman" w:hAnsi="Times New Roman" w:cs="Times New Roman"/>
        </w:rPr>
        <w:t xml:space="preserve"> об административном задержании от </w:t>
      </w:r>
      <w:r>
        <w:rPr>
          <w:rStyle w:val="cat-Dategrp-11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4);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заявлением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 привлечении </w:t>
      </w:r>
      <w:r>
        <w:rPr>
          <w:rStyle w:val="cat-FIOgrp-14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объяснением </w:t>
      </w:r>
      <w:r>
        <w:rPr>
          <w:rStyle w:val="cat-FIOgrp-15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</w:t>
      </w:r>
      <w:r>
        <w:rPr>
          <w:rFonts w:ascii="Times New Roman" w:eastAsia="Times New Roman" w:hAnsi="Times New Roman" w:cs="Times New Roman"/>
        </w:rPr>
        <w:t xml:space="preserve"> д.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- сведениями о привлечении </w:t>
      </w:r>
      <w:r>
        <w:rPr>
          <w:rStyle w:val="cat-FIOgrp-14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ответственности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9-11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- 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УУП ОУУП и ПДН ОМВД России по </w:t>
      </w:r>
      <w:r>
        <w:rPr>
          <w:rStyle w:val="cat-Addressgrp-7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 xml:space="preserve">ейтенанта </w:t>
      </w:r>
      <w:r>
        <w:rPr>
          <w:rFonts w:ascii="Times New Roman" w:eastAsia="Times New Roman" w:hAnsi="Times New Roman" w:cs="Times New Roman"/>
        </w:rPr>
        <w:t xml:space="preserve">полиции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4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квалифицирует его деяние по статье 6.1.1 Кодекса Российской Федерации об </w:t>
      </w:r>
      <w:r>
        <w:rPr>
          <w:rFonts w:ascii="Times New Roman" w:eastAsia="Times New Roman" w:hAnsi="Times New Roman" w:cs="Times New Roman"/>
        </w:rPr>
        <w:t>административных правонарушения</w:t>
      </w:r>
      <w:r>
        <w:rPr>
          <w:rFonts w:ascii="Times New Roman" w:eastAsia="Times New Roman" w:hAnsi="Times New Roman" w:cs="Times New Roman"/>
        </w:rPr>
        <w:t>х.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</w:p>
    <w:p>
      <w:pPr>
        <w:spacing w:before="0" w:after="0"/>
        <w:ind w:firstLine="851"/>
        <w:jc w:val="center"/>
      </w:pP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2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3rplc-35"/>
          <w:rFonts w:ascii="Times New Roman" w:eastAsia="Times New Roman" w:hAnsi="Times New Roman" w:cs="Times New Roman"/>
        </w:rPr>
        <w:t>...</w:t>
      </w:r>
      <w:r>
        <w:rPr>
          <w:rStyle w:val="cat-PassportDatagrp-20rplc-3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виновным в совершении административного правонарушения, предусмотренного ст.6.1.1 Кодекса РФ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виде административного </w:t>
      </w:r>
      <w:r>
        <w:rPr>
          <w:rFonts w:ascii="Times New Roman" w:eastAsia="Times New Roman" w:hAnsi="Times New Roman" w:cs="Times New Roman"/>
        </w:rPr>
        <w:t>ареста сроком на 10 (десять)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задержания </w:t>
      </w:r>
      <w:r>
        <w:rPr>
          <w:rStyle w:val="cat-FIOgrp-12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внутренних дел: с </w:t>
      </w:r>
      <w:r>
        <w:rPr>
          <w:rStyle w:val="cat-Dategrp-9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Style w:val="cat-Timegrp-22rplc-39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160" w:line="252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Style w:val="cat-FIOgrp-17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851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3rplc-7">
    <w:name w:val="cat-ExternalSystemDefined grp-23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9rplc-11">
    <w:name w:val="cat-Date grp-9 rplc-11"/>
    <w:basedOn w:val="DefaultParagraphFont"/>
  </w:style>
  <w:style w:type="character" w:customStyle="1" w:styleId="cat-Timegrp-21rplc-12">
    <w:name w:val="cat-Time grp-21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15rplc-15">
    <w:name w:val="cat-FIO grp-15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SumInWordsgrp-18rplc-20">
    <w:name w:val="cat-SumInWords grp-18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Dategrp-10rplc-22">
    <w:name w:val="cat-Date grp-10 rplc-22"/>
    <w:basedOn w:val="DefaultParagraphFont"/>
  </w:style>
  <w:style w:type="character" w:customStyle="1" w:styleId="cat-Dategrp-11rplc-23">
    <w:name w:val="cat-Date grp-11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FIOgrp-14rplc-29">
    <w:name w:val="cat-FIO grp-14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FIOgrp-14rplc-33">
    <w:name w:val="cat-FIO grp-14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ExternalSystemDefinedgrp-23rplc-35">
    <w:name w:val="cat-ExternalSystemDefined grp-23 rplc-35"/>
    <w:basedOn w:val="DefaultParagraphFont"/>
  </w:style>
  <w:style w:type="character" w:customStyle="1" w:styleId="cat-PassportDatagrp-20rplc-36">
    <w:name w:val="cat-PassportData grp-20 rplc-36"/>
    <w:basedOn w:val="DefaultParagraphFont"/>
  </w:style>
  <w:style w:type="character" w:customStyle="1" w:styleId="cat-FIOgrp-12rplc-37">
    <w:name w:val="cat-FIO grp-12 rplc-37"/>
    <w:basedOn w:val="DefaultParagraphFont"/>
  </w:style>
  <w:style w:type="character" w:customStyle="1" w:styleId="cat-Dategrp-9rplc-38">
    <w:name w:val="cat-Date grp-9 rplc-38"/>
    <w:basedOn w:val="DefaultParagraphFont"/>
  </w:style>
  <w:style w:type="character" w:customStyle="1" w:styleId="cat-Timegrp-22rplc-39">
    <w:name w:val="cat-Time grp-2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