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5-26-393/2024</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0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20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Ромишевского </w:t>
      </w:r>
      <w:r>
        <w:rPr>
          <w:rStyle w:val="cat-FIOgrp-21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5rplc-7"/>
          <w:rFonts w:ascii="Times New Roman" w:eastAsia="Times New Roman" w:hAnsi="Times New Roman" w:cs="Times New Roman"/>
          <w:sz w:val="25"/>
          <w:szCs w:val="25"/>
        </w:rPr>
        <w:t>...</w:t>
      </w:r>
      <w:r>
        <w:rPr>
          <w:rStyle w:val="cat-PassportDatagrp-27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гражданина РФ, зарегистрированного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 проживающего по адресу:</w:t>
      </w:r>
      <w:r>
        <w:rPr>
          <w:rFonts w:ascii="Calibri" w:eastAsia="Calibri" w:hAnsi="Calibri" w:cs="Calibri"/>
          <w:sz w:val="22"/>
          <w:szCs w:val="22"/>
        </w:rPr>
        <w:t xml:space="preserve">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1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9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на </w:t>
      </w:r>
      <w:r>
        <w:rPr>
          <w:rStyle w:val="cat-Addressgrp-5rplc-1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вблизи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22rplc-1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Fonts w:ascii="Times New Roman" w:eastAsia="Times New Roman" w:hAnsi="Times New Roman" w:cs="Times New Roman"/>
          <w:sz w:val="25"/>
          <w:szCs w:val="25"/>
        </w:rPr>
        <w:t>мотоциклом</w:t>
      </w:r>
      <w:r>
        <w:rPr>
          <w:rFonts w:ascii="Times New Roman" w:eastAsia="Times New Roman" w:hAnsi="Times New Roman" w:cs="Times New Roman"/>
          <w:sz w:val="25"/>
          <w:szCs w:val="25"/>
        </w:rPr>
        <w:t>YAMAHA</w:t>
      </w:r>
      <w:r>
        <w:rPr>
          <w:rFonts w:ascii="Times New Roman" w:eastAsia="Times New Roman" w:hAnsi="Times New Roman" w:cs="Times New Roman"/>
          <w:sz w:val="25"/>
          <w:szCs w:val="25"/>
        </w:rPr>
        <w:t xml:space="preserve"> </w:t>
      </w:r>
      <w:r>
        <w:rPr>
          <w:rStyle w:val="cat-CarNumbergrp-30rplc-15"/>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22rplc-16"/>
          <w:rFonts w:ascii="Times New Roman" w:eastAsia="Times New Roman" w:hAnsi="Times New Roman" w:cs="Times New Roman"/>
          <w:sz w:val="25"/>
          <w:szCs w:val="25"/>
        </w:rPr>
        <w:t>фио</w:t>
      </w:r>
      <w:r>
        <w:rPr>
          <w:rFonts w:ascii="Times New Roman" w:eastAsia="Times New Roman" w:hAnsi="Times New Roman" w:cs="Times New Roman"/>
          <w:sz w:val="25"/>
          <w:szCs w:val="25"/>
        </w:rPr>
        <w:t>, с признаками опьянения (запах алкоголя изо рта, нарушение речи</w:t>
      </w:r>
      <w:r>
        <w:rPr>
          <w:rFonts w:ascii="Times New Roman" w:eastAsia="Times New Roman" w:hAnsi="Times New Roman" w:cs="Times New Roman"/>
          <w:sz w:val="25"/>
          <w:szCs w:val="25"/>
        </w:rPr>
        <w:t>, резкое изменение окраски кожных покровов лица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 2.3.2 ПДД РФ. Действия </w:t>
      </w:r>
      <w:r>
        <w:rPr>
          <w:rStyle w:val="cat-FIOgrp-22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 рассмотрении дела об административном правонарушении </w:t>
      </w:r>
      <w:r>
        <w:rPr>
          <w:rStyle w:val="cat-FIOgrp-22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пояснил, что </w:t>
      </w:r>
      <w:r>
        <w:rPr>
          <w:rFonts w:ascii="Times New Roman" w:eastAsia="Times New Roman" w:hAnsi="Times New Roman" w:cs="Times New Roman"/>
          <w:sz w:val="25"/>
          <w:szCs w:val="25"/>
        </w:rPr>
        <w:t>с протоколом он согласен, вину признает, он действительно отказался от прохождения медицинского освидетельствования, просил назначить минимальное наказание</w:t>
      </w:r>
      <w:r>
        <w:rPr>
          <w:rFonts w:ascii="Times New Roman" w:eastAsia="Times New Roman" w:hAnsi="Times New Roman" w:cs="Times New Roman"/>
          <w:sz w:val="25"/>
          <w:szCs w:val="25"/>
        </w:rPr>
        <w:t xml:space="preserve">. </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22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4rplc-20"/>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2rplc-2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Госавтоинспекции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Pr>
          <w:rStyle w:val="cat-Dategrp-13rplc-2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22rplc-2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4rplc-2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5"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6"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7"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22rplc-2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22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на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8"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22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22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22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82 АП № 219</w:t>
      </w:r>
      <w:r>
        <w:rPr>
          <w:rFonts w:ascii="Times New Roman" w:eastAsia="Times New Roman" w:hAnsi="Times New Roman" w:cs="Times New Roman"/>
          <w:sz w:val="25"/>
          <w:szCs w:val="25"/>
        </w:rPr>
        <w:t>15</w:t>
      </w:r>
      <w:r>
        <w:rPr>
          <w:rFonts w:ascii="Times New Roman" w:eastAsia="Times New Roman" w:hAnsi="Times New Roman" w:cs="Times New Roman"/>
          <w:sz w:val="25"/>
          <w:szCs w:val="25"/>
        </w:rPr>
        <w:t xml:space="preserve">0 от </w:t>
      </w:r>
      <w:r>
        <w:rPr>
          <w:rStyle w:val="cat-Dategrp-11rplc-3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серии 82 ОТ № 0</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538</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от </w:t>
      </w:r>
      <w:r>
        <w:rPr>
          <w:rStyle w:val="cat-Dategrp-11rplc-3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(л.д.2);</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7rplc-3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020</w:t>
      </w:r>
      <w:r>
        <w:rPr>
          <w:rFonts w:ascii="Times New Roman" w:eastAsia="Times New Roman" w:hAnsi="Times New Roman" w:cs="Times New Roman"/>
          <w:sz w:val="25"/>
          <w:szCs w:val="25"/>
        </w:rPr>
        <w:t>940</w:t>
      </w:r>
      <w:r>
        <w:rPr>
          <w:rFonts w:ascii="Times New Roman" w:eastAsia="Times New Roman" w:hAnsi="Times New Roman" w:cs="Times New Roman"/>
          <w:sz w:val="25"/>
          <w:szCs w:val="25"/>
        </w:rPr>
        <w:t xml:space="preserve"> от </w:t>
      </w:r>
      <w:r>
        <w:rPr>
          <w:rStyle w:val="cat-Dategrp-15rplc-3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 задержании транспортного средства 82 ПЗ № 070</w:t>
      </w:r>
      <w:r>
        <w:rPr>
          <w:rFonts w:ascii="Times New Roman" w:eastAsia="Times New Roman" w:hAnsi="Times New Roman" w:cs="Times New Roman"/>
          <w:sz w:val="25"/>
          <w:szCs w:val="25"/>
        </w:rPr>
        <w:t>539</w:t>
      </w:r>
      <w:r>
        <w:rPr>
          <w:rFonts w:ascii="Times New Roman" w:eastAsia="Times New Roman" w:hAnsi="Times New Roman" w:cs="Times New Roman"/>
          <w:sz w:val="25"/>
          <w:szCs w:val="25"/>
        </w:rPr>
        <w:t xml:space="preserve"> от </w:t>
      </w:r>
      <w:r>
        <w:rPr>
          <w:rStyle w:val="cat-Dategrp-15rplc-3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(л.д.4);</w:t>
      </w:r>
    </w:p>
    <w:p>
      <w:pPr>
        <w:spacing w:before="0" w:after="0"/>
        <w:ind w:right="23" w:firstLine="851"/>
        <w:jc w:val="both"/>
        <w:rPr>
          <w:sz w:val="25"/>
          <w:szCs w:val="25"/>
        </w:rPr>
      </w:pPr>
      <w:r>
        <w:rPr>
          <w:rFonts w:ascii="Times New Roman" w:eastAsia="Times New Roman" w:hAnsi="Times New Roman" w:cs="Times New Roman"/>
          <w:sz w:val="25"/>
          <w:szCs w:val="25"/>
        </w:rPr>
        <w:t xml:space="preserve">- 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(л.д.5);</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ОГИБДД ОМВД России по </w:t>
      </w:r>
      <w:r>
        <w:rPr>
          <w:rStyle w:val="cat-Addressgrp-8rplc-3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6rplc-3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22rplc-3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Style w:val="cat-Dategrp-17rplc-38"/>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постановлением мирового судьи</w:t>
      </w:r>
      <w:r>
        <w:rPr>
          <w:rFonts w:ascii="Calibri" w:eastAsia="Calibri" w:hAnsi="Calibri" w:cs="Calibri"/>
          <w:sz w:val="22"/>
          <w:szCs w:val="22"/>
        </w:rPr>
        <w:t xml:space="preserve"> </w:t>
      </w:r>
      <w:r>
        <w:rPr>
          <w:rFonts w:ascii="Times New Roman" w:eastAsia="Times New Roman" w:hAnsi="Times New Roman" w:cs="Times New Roman"/>
          <w:sz w:val="25"/>
          <w:szCs w:val="25"/>
        </w:rPr>
        <w:t>судебного участка № 2</w:t>
      </w:r>
      <w:r>
        <w:rPr>
          <w:rFonts w:ascii="Times New Roman" w:eastAsia="Times New Roman" w:hAnsi="Times New Roman" w:cs="Times New Roman"/>
          <w:sz w:val="25"/>
          <w:szCs w:val="25"/>
        </w:rPr>
        <w:t>7</w:t>
      </w:r>
      <w:r>
        <w:rPr>
          <w:rFonts w:ascii="Times New Roman" w:eastAsia="Times New Roman" w:hAnsi="Times New Roman" w:cs="Times New Roman"/>
          <w:sz w:val="25"/>
          <w:szCs w:val="25"/>
        </w:rPr>
        <w:t xml:space="preserve"> Бахчисарайского судебного района </w:t>
      </w:r>
      <w:r>
        <w:rPr>
          <w:rStyle w:val="cat-Addressgrp-1rplc-3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привлечен </w:t>
      </w:r>
      <w:r>
        <w:rPr>
          <w:rFonts w:ascii="Times New Roman" w:eastAsia="Times New Roman" w:hAnsi="Times New Roman" w:cs="Times New Roman"/>
          <w:sz w:val="25"/>
          <w:szCs w:val="25"/>
        </w:rPr>
        <w:t xml:space="preserve">к административной ответственности, предусмотренной ст. </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2.26</w:t>
      </w:r>
      <w:r>
        <w:rPr>
          <w:rFonts w:ascii="Times New Roman" w:eastAsia="Times New Roman" w:hAnsi="Times New Roman" w:cs="Times New Roman"/>
          <w:sz w:val="25"/>
          <w:szCs w:val="25"/>
        </w:rPr>
        <w:t xml:space="preserve"> ч. 1</w:t>
      </w:r>
      <w:r>
        <w:rPr>
          <w:rFonts w:ascii="Times New Roman" w:eastAsia="Times New Roman" w:hAnsi="Times New Roman" w:cs="Times New Roman"/>
          <w:sz w:val="25"/>
          <w:szCs w:val="25"/>
        </w:rPr>
        <w:t xml:space="preserve"> КоАП РФ</w:t>
      </w:r>
      <w:r>
        <w:rPr>
          <w:rFonts w:ascii="Times New Roman" w:eastAsia="Times New Roman" w:hAnsi="Times New Roman" w:cs="Times New Roman"/>
          <w:sz w:val="25"/>
          <w:szCs w:val="25"/>
        </w:rPr>
        <w:t xml:space="preserve"> с назначением наказания в виде штрафа в размере </w:t>
      </w:r>
      <w:r>
        <w:rPr>
          <w:rStyle w:val="cat-Sumgrp-25rplc-40"/>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и лишением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права управления транспортными средствами на срок </w:t>
      </w:r>
      <w:r>
        <w:rPr>
          <w:rStyle w:val="cat-Dategrp-18rplc-4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6 месяцев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срок лишения истек </w:t>
      </w:r>
      <w:r>
        <w:rPr>
          <w:rStyle w:val="cat-Dategrp-19rplc-4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действиях </w:t>
      </w:r>
      <w:r>
        <w:rPr>
          <w:rStyle w:val="cat-FIOgrp-22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усматривается признаков состава преступления, предусмотренного</w:t>
      </w:r>
      <w:r>
        <w:rPr>
          <w:rFonts w:ascii="Times New Roman" w:eastAsia="Times New Roman" w:hAnsi="Times New Roman" w:cs="Times New Roman"/>
          <w:sz w:val="25"/>
          <w:szCs w:val="25"/>
        </w:rPr>
        <w:t xml:space="preserve"> ст. 2</w:t>
      </w:r>
      <w:r>
        <w:rPr>
          <w:rFonts w:ascii="Times New Roman" w:eastAsia="Times New Roman" w:hAnsi="Times New Roman" w:cs="Times New Roman"/>
          <w:sz w:val="25"/>
          <w:szCs w:val="25"/>
        </w:rPr>
        <w:t>64.1 УК РФ</w:t>
      </w:r>
      <w:r>
        <w:rPr>
          <w:rFonts w:ascii="Times New Roman" w:eastAsia="Times New Roman" w:hAnsi="Times New Roman" w:cs="Times New Roman"/>
          <w:sz w:val="25"/>
          <w:szCs w:val="25"/>
        </w:rPr>
        <w:t>, а также ч. 2 ст. 12.7 КоАП РФ</w:t>
      </w:r>
      <w:r>
        <w:rPr>
          <w:rFonts w:ascii="Times New Roman" w:eastAsia="Times New Roman" w:hAnsi="Times New Roman" w:cs="Times New Roman"/>
          <w:sz w:val="25"/>
          <w:szCs w:val="25"/>
        </w:rPr>
        <w:t xml:space="preserve"> (л.д.9</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22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22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22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22rplc-4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9"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22rplc-4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Calibri" w:eastAsia="Calibri" w:hAnsi="Calibri" w:cs="Calibri"/>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22rplc-4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22rplc-5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 xml:space="preserve">Ромишевского </w:t>
      </w:r>
      <w:r>
        <w:rPr>
          <w:rStyle w:val="cat-FIOgrp-21rplc-5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5rplc-52"/>
          <w:rFonts w:ascii="Times New Roman" w:eastAsia="Times New Roman" w:hAnsi="Times New Roman" w:cs="Times New Roman"/>
          <w:sz w:val="25"/>
          <w:szCs w:val="25"/>
        </w:rPr>
        <w:t>...</w:t>
      </w:r>
      <w:r>
        <w:rPr>
          <w:rStyle w:val="cat-PassportDatagrp-28rplc-53"/>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6rplc-54"/>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5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5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8rplc-5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к/с 03100643000000017500, БИК </w:t>
      </w:r>
      <w:r>
        <w:rPr>
          <w:rStyle w:val="cat-PhoneNumbergrp-31rplc-58"/>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32rplc-59"/>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3rplc-60"/>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4rplc-61"/>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1881049124160000</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53</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6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6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9rplc-6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 xml:space="preserve">Разъяснить </w:t>
      </w:r>
      <w:r>
        <w:rPr>
          <w:rStyle w:val="cat-FIOgrp-22rplc-65"/>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6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суток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3rplc-69"/>
          <w:rFonts w:ascii="Times New Roman" w:eastAsia="Times New Roman" w:hAnsi="Times New Roman" w:cs="Times New Roman"/>
          <w:sz w:val="25"/>
          <w:szCs w:val="25"/>
        </w:rPr>
        <w:t>фио</w:t>
      </w:r>
    </w:p>
    <w:p>
      <w:pPr>
        <w:spacing w:before="0" w:after="200" w:line="276"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0rplc-0">
    <w:name w:val="cat-Date grp-10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20rplc-4">
    <w:name w:val="cat-FIO grp-20 rplc-4"/>
    <w:basedOn w:val="DefaultParagraphFont"/>
  </w:style>
  <w:style w:type="character" w:customStyle="1" w:styleId="cat-Addressgrp-3rplc-5">
    <w:name w:val="cat-Address grp-3 rplc-5"/>
    <w:basedOn w:val="DefaultParagraphFont"/>
  </w:style>
  <w:style w:type="character" w:customStyle="1" w:styleId="cat-FIOgrp-21rplc-6">
    <w:name w:val="cat-FIO grp-21 rplc-6"/>
    <w:basedOn w:val="DefaultParagraphFont"/>
  </w:style>
  <w:style w:type="character" w:customStyle="1" w:styleId="cat-ExternalSystemDefinedgrp-35rplc-7">
    <w:name w:val="cat-ExternalSystemDefined grp-35 rplc-7"/>
    <w:basedOn w:val="DefaultParagraphFont"/>
  </w:style>
  <w:style w:type="character" w:customStyle="1" w:styleId="cat-PassportDatagrp-27rplc-8">
    <w:name w:val="cat-PassportData grp-27 rplc-8"/>
    <w:basedOn w:val="DefaultParagraphFont"/>
  </w:style>
  <w:style w:type="character" w:customStyle="1" w:styleId="cat-Addressgrp-4rplc-9">
    <w:name w:val="cat-Address grp-4 rplc-9"/>
    <w:basedOn w:val="DefaultParagraphFont"/>
  </w:style>
  <w:style w:type="character" w:customStyle="1" w:styleId="cat-Dategrp-11rplc-10">
    <w:name w:val="cat-Date grp-11 rplc-10"/>
    <w:basedOn w:val="DefaultParagraphFont"/>
  </w:style>
  <w:style w:type="character" w:customStyle="1" w:styleId="cat-Timegrp-29rplc-11">
    <w:name w:val="cat-Time grp-29 rplc-11"/>
    <w:basedOn w:val="DefaultParagraphFont"/>
  </w:style>
  <w:style w:type="character" w:customStyle="1" w:styleId="cat-Addressgrp-5rplc-12">
    <w:name w:val="cat-Address grp-5 rplc-12"/>
    <w:basedOn w:val="DefaultParagraphFont"/>
  </w:style>
  <w:style w:type="character" w:customStyle="1" w:styleId="cat-Addressgrp-6rplc-13">
    <w:name w:val="cat-Address grp-6 rplc-13"/>
    <w:basedOn w:val="DefaultParagraphFont"/>
  </w:style>
  <w:style w:type="character" w:customStyle="1" w:styleId="cat-FIOgrp-22rplc-14">
    <w:name w:val="cat-FIO grp-22 rplc-14"/>
    <w:basedOn w:val="DefaultParagraphFont"/>
  </w:style>
  <w:style w:type="character" w:customStyle="1" w:styleId="cat-CarNumbergrp-30rplc-15">
    <w:name w:val="cat-CarNumber grp-30 rplc-15"/>
    <w:basedOn w:val="DefaultParagraphFont"/>
  </w:style>
  <w:style w:type="character" w:customStyle="1" w:styleId="cat-FIOgrp-22rplc-16">
    <w:name w:val="cat-FIO grp-22 rplc-16"/>
    <w:basedOn w:val="DefaultParagraphFont"/>
  </w:style>
  <w:style w:type="character" w:customStyle="1" w:styleId="cat-FIOgrp-22rplc-17">
    <w:name w:val="cat-FIO grp-22 rplc-17"/>
    <w:basedOn w:val="DefaultParagraphFont"/>
  </w:style>
  <w:style w:type="character" w:customStyle="1" w:styleId="cat-FIOgrp-22rplc-18">
    <w:name w:val="cat-FIO grp-22 rplc-18"/>
    <w:basedOn w:val="DefaultParagraphFont"/>
  </w:style>
  <w:style w:type="character" w:customStyle="1" w:styleId="cat-FIOgrp-22rplc-19">
    <w:name w:val="cat-FIO grp-22 rplc-19"/>
    <w:basedOn w:val="DefaultParagraphFont"/>
  </w:style>
  <w:style w:type="character" w:customStyle="1" w:styleId="cat-SumInWordsgrp-24rplc-20">
    <w:name w:val="cat-SumInWords grp-24 rplc-20"/>
    <w:basedOn w:val="DefaultParagraphFont"/>
  </w:style>
  <w:style w:type="character" w:customStyle="1" w:styleId="cat-Dategrp-12rplc-21">
    <w:name w:val="cat-Date grp-12 rplc-21"/>
    <w:basedOn w:val="DefaultParagraphFont"/>
  </w:style>
  <w:style w:type="character" w:customStyle="1" w:styleId="cat-Dategrp-13rplc-22">
    <w:name w:val="cat-Date grp-13 rplc-22"/>
    <w:basedOn w:val="DefaultParagraphFont"/>
  </w:style>
  <w:style w:type="character" w:customStyle="1" w:styleId="cat-FIOgrp-22rplc-23">
    <w:name w:val="cat-FIO grp-22 rplc-23"/>
    <w:basedOn w:val="DefaultParagraphFont"/>
  </w:style>
  <w:style w:type="character" w:customStyle="1" w:styleId="cat-Dategrp-14rplc-24">
    <w:name w:val="cat-Date grp-14 rplc-24"/>
    <w:basedOn w:val="DefaultParagraphFont"/>
  </w:style>
  <w:style w:type="character" w:customStyle="1" w:styleId="cat-FIOgrp-22rplc-25">
    <w:name w:val="cat-FIO grp-22 rplc-25"/>
    <w:basedOn w:val="DefaultParagraphFont"/>
  </w:style>
  <w:style w:type="character" w:customStyle="1" w:styleId="cat-FIOgrp-22rplc-26">
    <w:name w:val="cat-FIO grp-22 rplc-26"/>
    <w:basedOn w:val="DefaultParagraphFont"/>
  </w:style>
  <w:style w:type="character" w:customStyle="1" w:styleId="cat-FIOgrp-22rplc-27">
    <w:name w:val="cat-FIO grp-22 rplc-27"/>
    <w:basedOn w:val="DefaultParagraphFont"/>
  </w:style>
  <w:style w:type="character" w:customStyle="1" w:styleId="cat-FIOgrp-22rplc-28">
    <w:name w:val="cat-FIO grp-22 rplc-28"/>
    <w:basedOn w:val="DefaultParagraphFont"/>
  </w:style>
  <w:style w:type="character" w:customStyle="1" w:styleId="cat-FIOgrp-22rplc-29">
    <w:name w:val="cat-FIO grp-22 rplc-29"/>
    <w:basedOn w:val="DefaultParagraphFont"/>
  </w:style>
  <w:style w:type="character" w:customStyle="1" w:styleId="cat-Dategrp-11rplc-30">
    <w:name w:val="cat-Date grp-11 rplc-30"/>
    <w:basedOn w:val="DefaultParagraphFont"/>
  </w:style>
  <w:style w:type="character" w:customStyle="1" w:styleId="cat-Dategrp-11rplc-31">
    <w:name w:val="cat-Date grp-11 rplc-31"/>
    <w:basedOn w:val="DefaultParagraphFont"/>
  </w:style>
  <w:style w:type="character" w:customStyle="1" w:styleId="cat-Addressgrp-7rplc-32">
    <w:name w:val="cat-Address grp-7 rplc-32"/>
    <w:basedOn w:val="DefaultParagraphFont"/>
  </w:style>
  <w:style w:type="character" w:customStyle="1" w:styleId="cat-Dategrp-15rplc-33">
    <w:name w:val="cat-Date grp-15 rplc-33"/>
    <w:basedOn w:val="DefaultParagraphFont"/>
  </w:style>
  <w:style w:type="character" w:customStyle="1" w:styleId="cat-Dategrp-15rplc-34">
    <w:name w:val="cat-Date grp-15 rplc-34"/>
    <w:basedOn w:val="DefaultParagraphFont"/>
  </w:style>
  <w:style w:type="character" w:customStyle="1" w:styleId="cat-Addressgrp-8rplc-35">
    <w:name w:val="cat-Address grp-8 rplc-35"/>
    <w:basedOn w:val="DefaultParagraphFont"/>
  </w:style>
  <w:style w:type="character" w:customStyle="1" w:styleId="cat-Dategrp-16rplc-36">
    <w:name w:val="cat-Date grp-16 rplc-36"/>
    <w:basedOn w:val="DefaultParagraphFont"/>
  </w:style>
  <w:style w:type="character" w:customStyle="1" w:styleId="cat-FIOgrp-22rplc-37">
    <w:name w:val="cat-FIO grp-22 rplc-37"/>
    <w:basedOn w:val="DefaultParagraphFont"/>
  </w:style>
  <w:style w:type="character" w:customStyle="1" w:styleId="cat-Dategrp-17rplc-38">
    <w:name w:val="cat-Date grp-17 rplc-38"/>
    <w:basedOn w:val="DefaultParagraphFont"/>
  </w:style>
  <w:style w:type="character" w:customStyle="1" w:styleId="cat-Addressgrp-1rplc-39">
    <w:name w:val="cat-Address grp-1 rplc-39"/>
    <w:basedOn w:val="DefaultParagraphFont"/>
  </w:style>
  <w:style w:type="character" w:customStyle="1" w:styleId="cat-Sumgrp-25rplc-40">
    <w:name w:val="cat-Sum grp-25 rplc-40"/>
    <w:basedOn w:val="DefaultParagraphFont"/>
  </w:style>
  <w:style w:type="character" w:customStyle="1" w:styleId="cat-Dategrp-18rplc-41">
    <w:name w:val="cat-Date grp-18 rplc-41"/>
    <w:basedOn w:val="DefaultParagraphFont"/>
  </w:style>
  <w:style w:type="character" w:customStyle="1" w:styleId="cat-Dategrp-19rplc-42">
    <w:name w:val="cat-Date grp-19 rplc-42"/>
    <w:basedOn w:val="DefaultParagraphFont"/>
  </w:style>
  <w:style w:type="character" w:customStyle="1" w:styleId="cat-FIOgrp-22rplc-43">
    <w:name w:val="cat-FIO grp-22 rplc-43"/>
    <w:basedOn w:val="DefaultParagraphFont"/>
  </w:style>
  <w:style w:type="character" w:customStyle="1" w:styleId="cat-FIOgrp-22rplc-44">
    <w:name w:val="cat-FIO grp-22 rplc-44"/>
    <w:basedOn w:val="DefaultParagraphFont"/>
  </w:style>
  <w:style w:type="character" w:customStyle="1" w:styleId="cat-FIOgrp-22rplc-45">
    <w:name w:val="cat-FIO grp-22 rplc-45"/>
    <w:basedOn w:val="DefaultParagraphFont"/>
  </w:style>
  <w:style w:type="character" w:customStyle="1" w:styleId="cat-FIOgrp-22rplc-46">
    <w:name w:val="cat-FIO grp-22 rplc-46"/>
    <w:basedOn w:val="DefaultParagraphFont"/>
  </w:style>
  <w:style w:type="character" w:customStyle="1" w:styleId="cat-FIOgrp-22rplc-47">
    <w:name w:val="cat-FIO grp-22 rplc-47"/>
    <w:basedOn w:val="DefaultParagraphFont"/>
  </w:style>
  <w:style w:type="character" w:customStyle="1" w:styleId="cat-FIOgrp-22rplc-48">
    <w:name w:val="cat-FIO grp-22 rplc-48"/>
    <w:basedOn w:val="DefaultParagraphFont"/>
  </w:style>
  <w:style w:type="character" w:customStyle="1" w:styleId="cat-FIOgrp-22rplc-49">
    <w:name w:val="cat-FIO grp-22 rplc-49"/>
    <w:basedOn w:val="DefaultParagraphFont"/>
  </w:style>
  <w:style w:type="character" w:customStyle="1" w:styleId="cat-FIOgrp-22rplc-50">
    <w:name w:val="cat-FIO grp-22 rplc-50"/>
    <w:basedOn w:val="DefaultParagraphFont"/>
  </w:style>
  <w:style w:type="character" w:customStyle="1" w:styleId="cat-FIOgrp-21rplc-51">
    <w:name w:val="cat-FIO grp-21 rplc-51"/>
    <w:basedOn w:val="DefaultParagraphFont"/>
  </w:style>
  <w:style w:type="character" w:customStyle="1" w:styleId="cat-ExternalSystemDefinedgrp-35rplc-52">
    <w:name w:val="cat-ExternalSystemDefined grp-35 rplc-52"/>
    <w:basedOn w:val="DefaultParagraphFont"/>
  </w:style>
  <w:style w:type="character" w:customStyle="1" w:styleId="cat-PassportDatagrp-28rplc-53">
    <w:name w:val="cat-PassportData grp-28 rplc-53"/>
    <w:basedOn w:val="DefaultParagraphFont"/>
  </w:style>
  <w:style w:type="character" w:customStyle="1" w:styleId="cat-Sumgrp-26rplc-54">
    <w:name w:val="cat-Sum grp-26 rplc-54"/>
    <w:basedOn w:val="DefaultParagraphFont"/>
  </w:style>
  <w:style w:type="character" w:customStyle="1" w:styleId="cat-Addressgrp-1rplc-55">
    <w:name w:val="cat-Address grp-1 rplc-55"/>
    <w:basedOn w:val="DefaultParagraphFont"/>
  </w:style>
  <w:style w:type="character" w:customStyle="1" w:styleId="cat-Addressgrp-1rplc-56">
    <w:name w:val="cat-Address grp-1 rplc-56"/>
    <w:basedOn w:val="DefaultParagraphFont"/>
  </w:style>
  <w:style w:type="character" w:customStyle="1" w:styleId="cat-Addressgrp-8rplc-57">
    <w:name w:val="cat-Address grp-8 rplc-57"/>
    <w:basedOn w:val="DefaultParagraphFont"/>
  </w:style>
  <w:style w:type="character" w:customStyle="1" w:styleId="cat-PhoneNumbergrp-31rplc-58">
    <w:name w:val="cat-PhoneNumber grp-31 rplc-58"/>
    <w:basedOn w:val="DefaultParagraphFont"/>
  </w:style>
  <w:style w:type="character" w:customStyle="1" w:styleId="cat-PhoneNumbergrp-32rplc-59">
    <w:name w:val="cat-PhoneNumber grp-32 rplc-59"/>
    <w:basedOn w:val="DefaultParagraphFont"/>
  </w:style>
  <w:style w:type="character" w:customStyle="1" w:styleId="cat-PhoneNumbergrp-33rplc-60">
    <w:name w:val="cat-PhoneNumber grp-33 rplc-60"/>
    <w:basedOn w:val="DefaultParagraphFont"/>
  </w:style>
  <w:style w:type="character" w:customStyle="1" w:styleId="cat-PhoneNumbergrp-34rplc-61">
    <w:name w:val="cat-PhoneNumber grp-34 rplc-61"/>
    <w:basedOn w:val="DefaultParagraphFont"/>
  </w:style>
  <w:style w:type="character" w:customStyle="1" w:styleId="cat-Addressgrp-2rplc-62">
    <w:name w:val="cat-Address grp-2 rplc-62"/>
    <w:basedOn w:val="DefaultParagraphFont"/>
  </w:style>
  <w:style w:type="character" w:customStyle="1" w:styleId="cat-Addressgrp-1rplc-63">
    <w:name w:val="cat-Address grp-1 rplc-63"/>
    <w:basedOn w:val="DefaultParagraphFont"/>
  </w:style>
  <w:style w:type="character" w:customStyle="1" w:styleId="cat-Addressgrp-9rplc-64">
    <w:name w:val="cat-Address grp-9 rplc-64"/>
    <w:basedOn w:val="DefaultParagraphFont"/>
  </w:style>
  <w:style w:type="character" w:customStyle="1" w:styleId="cat-FIOgrp-22rplc-65">
    <w:name w:val="cat-FIO grp-22 rplc-65"/>
    <w:basedOn w:val="DefaultParagraphFont"/>
  </w:style>
  <w:style w:type="character" w:customStyle="1" w:styleId="cat-Addressgrp-1rplc-66">
    <w:name w:val="cat-Address grp-1 rplc-66"/>
    <w:basedOn w:val="DefaultParagraphFont"/>
  </w:style>
  <w:style w:type="character" w:customStyle="1" w:styleId="cat-Addressgrp-2rplc-67">
    <w:name w:val="cat-Address grp-2 rplc-67"/>
    <w:basedOn w:val="DefaultParagraphFont"/>
  </w:style>
  <w:style w:type="character" w:customStyle="1" w:styleId="cat-Addressgrp-1rplc-68">
    <w:name w:val="cat-Address grp-1 rplc-68"/>
    <w:basedOn w:val="DefaultParagraphFont"/>
  </w:style>
  <w:style w:type="character" w:customStyle="1" w:styleId="cat-FIOgrp-23rplc-69">
    <w:name w:val="cat-FIO grp-23 rplc-6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1C71F321A0C6EDD75E1025DF1B28FF2B0CF547CBC4A9609F20551750142D5B3ACE8B2F02F2F9T1WEO" TargetMode="External" /><Relationship Id="rId6" Type="http://schemas.openxmlformats.org/officeDocument/2006/relationships/hyperlink" Target="consultantplus://offline/ref=1C71F321A0C6EDD75E1025DF1B28FF2B0CF547CBC4A9609F20551750142D5B3ACE8B2F07F1FA12D1T5W9O" TargetMode="External" /><Relationship Id="rId7" Type="http://schemas.openxmlformats.org/officeDocument/2006/relationships/hyperlink" Target="consultantplus://offline/ref=1C71F321A0C6EDD75E1025DF1B28FF2B0CF547CBC4A9609F20551750142D5B3ACE8B2F07F1FA12DDT5W9O" TargetMode="External" /><Relationship Id="rId8" Type="http://schemas.openxmlformats.org/officeDocument/2006/relationships/hyperlink" Target="consultantplus://offline/ref=4E935BA67E955D6AC2233C8E952ADB1718C2F3CD8F7E35F9C20A8DE3E399ECB939830FBDA2ADh0T5O" TargetMode="External" /><Relationship Id="rId9" Type="http://schemas.openxmlformats.org/officeDocument/2006/relationships/hyperlink" Target="consultantplus://offline/ref=2F3AB100F2FA0C653097B5B94D1869543729DED90FF3D1FA66373394AA32FEA85409D94AA19FSFi7L"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