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  <w:r>
        <w:rPr>
          <w:rFonts w:ascii="Times New Roman" w:eastAsia="Times New Roman" w:hAnsi="Times New Roman" w:cs="Times New Roman"/>
          <w:sz w:val="26"/>
          <w:szCs w:val="26"/>
        </w:rPr>
        <w:t>/2024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right="23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рас</w:t>
      </w:r>
      <w:r>
        <w:rPr>
          <w:rStyle w:val="cat-ExternalSystemDefinedgrp-3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ExternalSystem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4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</w:t>
      </w:r>
      <w:r>
        <w:rPr>
          <w:rStyle w:val="cat-ExternalSystemDefinedgrp-3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отренного ст. 19.13 Кодекса об административных правонарушениях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4rplc-1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адресу: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заведомо ложный вызов сотрудников </w:t>
      </w:r>
      <w:r>
        <w:rPr>
          <w:rFonts w:ascii="Times New Roman" w:eastAsia="Times New Roman" w:hAnsi="Times New Roman" w:cs="Times New Roman"/>
          <w:sz w:val="26"/>
          <w:szCs w:val="26"/>
        </w:rPr>
        <w:t>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телефону </w:t>
      </w:r>
      <w:r>
        <w:rPr>
          <w:rStyle w:val="cat-PhoneNumbergrp-33rplc-1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заведомо ложно сообщив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факте нанесения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телесных повреждений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</w:t>
      </w:r>
      <w:r>
        <w:rPr>
          <w:rStyle w:val="cat-ExternalSystemDefinedgrp-3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Style w:val="cat-ExternalSystemDefinedgrp-3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</w:t>
      </w:r>
      <w:r>
        <w:rPr>
          <w:rStyle w:val="cat-ExternalSystemDefinedgrp-34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п</w:t>
      </w:r>
      <w:r>
        <w:rPr>
          <w:rFonts w:ascii="Times New Roman" w:eastAsia="Times New Roman" w:hAnsi="Times New Roman" w:cs="Times New Roman"/>
          <w:sz w:val="26"/>
          <w:szCs w:val="26"/>
        </w:rPr>
        <w:t>о адресу указанному в протоколе, каких-либо заявлений, ходатайств не поступило.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ExternalSystemDefinedgrp-3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Style w:val="cat-ExternalSystemDefinedgrp-34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атривается состав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</w:t>
      </w:r>
      <w:r>
        <w:rPr>
          <w:rStyle w:val="cat-ExternalSystemDefinedgrp-3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именно заведомо ложный вызов </w:t>
      </w:r>
      <w:r>
        <w:rPr>
          <w:rFonts w:ascii="Times New Roman" w:eastAsia="Times New Roman" w:hAnsi="Times New Roman" w:cs="Times New Roman"/>
          <w:sz w:val="26"/>
          <w:szCs w:val="26"/>
        </w:rPr>
        <w:t>полиции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>
      <w:pPr>
        <w:widowControl w:val="0"/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ExternalSystemDefinedgrp-34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</w:t>
      </w:r>
      <w:r>
        <w:rPr>
          <w:rFonts w:ascii="Times New Roman" w:eastAsia="Times New Roman" w:hAnsi="Times New Roman" w:cs="Times New Roman"/>
          <w:sz w:val="26"/>
          <w:szCs w:val="26"/>
        </w:rPr>
        <w:t>рушения, преду</w:t>
      </w:r>
      <w:r>
        <w:rPr>
          <w:rStyle w:val="cat-ExternalSystemDefinedgrp-34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19.13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также подтверждается письменными материалами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>мировым судьей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вины, а именно: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>82 01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235566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ExternalSystem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(л.д.3);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сведениями КУСП № 9</w:t>
      </w:r>
      <w:r>
        <w:rPr>
          <w:rFonts w:ascii="Times New Roman" w:eastAsia="Times New Roman" w:hAnsi="Times New Roman" w:cs="Times New Roman"/>
          <w:sz w:val="26"/>
          <w:szCs w:val="26"/>
        </w:rPr>
        <w:t>630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определения об отказе в возбуждении дела об административном правонарушении от </w:t>
      </w:r>
      <w:r>
        <w:rPr>
          <w:rStyle w:val="cat-Dategrp-12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5);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УУП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r>
        <w:rPr>
          <w:rStyle w:val="cat-Addressgrp-6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лейтенанта полиции </w:t>
      </w:r>
      <w:r>
        <w:rPr>
          <w:rStyle w:val="cat-FIOgrp-18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ExternalSystemDefinedgrp-34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(л.д.10)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учитывает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4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ё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</w:rPr>
        <w:t>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обстоятельства </w:t>
      </w:r>
      <w:r>
        <w:rPr>
          <w:rStyle w:val="cat-ExternalSystemDefinedgrp-34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учитывая цели наказания, преду</w:t>
      </w:r>
      <w:r>
        <w:rPr>
          <w:rStyle w:val="cat-ExternalSystemDefinedgrp-34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отренные ст.3.1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4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19.13, 29.9, 29.10, 29.11 КоАП РФ,</w:t>
      </w:r>
    </w:p>
    <w:p>
      <w:pPr>
        <w:spacing w:before="0" w:after="0"/>
        <w:ind w:right="23" w:firstLine="851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4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9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5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</w:t>
      </w:r>
      <w:r>
        <w:rPr>
          <w:rStyle w:val="cat-ExternalSystemDefinedgrp-34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19.13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1rplc-5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ИНН </w:t>
      </w:r>
      <w:r>
        <w:rPr>
          <w:rStyle w:val="cat-PhoneNumbergrp-25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6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r>
        <w:rPr>
          <w:rStyle w:val="cat-Addressgrp-7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</w:t>
      </w:r>
      <w:r>
        <w:rPr>
          <w:rFonts w:ascii="Times New Roman" w:eastAsia="Times New Roman" w:hAnsi="Times New Roman" w:cs="Times New Roman"/>
          <w:sz w:val="26"/>
          <w:szCs w:val="26"/>
        </w:rPr>
        <w:t>Почтовый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r>
        <w:rPr>
          <w:rStyle w:val="cat-Addressgrp-7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>: УФК по РК (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юстиции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банка: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</w:t>
      </w:r>
      <w:r>
        <w:rPr>
          <w:rFonts w:ascii="Times New Roman" w:eastAsia="Times New Roman" w:hAnsi="Times New Roman" w:cs="Times New Roman"/>
          <w:sz w:val="26"/>
          <w:szCs w:val="26"/>
        </w:rPr>
        <w:t>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8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7rplc-6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Единый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03100643350000017500,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8rplc-6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</w:t>
      </w:r>
      <w:r>
        <w:rPr>
          <w:rFonts w:ascii="Times New Roman" w:eastAsia="Times New Roman" w:hAnsi="Times New Roman" w:cs="Times New Roman"/>
          <w:sz w:val="26"/>
          <w:szCs w:val="26"/>
        </w:rPr>
        <w:t>Сводного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реестра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6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0rplc-6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31rplc-6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2rplc-6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0410760300265004722419124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Подлинник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квитанции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6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6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6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9), </w:t>
      </w:r>
      <w:r>
        <w:rPr>
          <w:rFonts w:ascii="Times New Roman" w:eastAsia="Times New Roman" w:hAnsi="Times New Roman" w:cs="Times New Roman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60 (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</w:t>
      </w:r>
      <w:r>
        <w:rPr>
          <w:rStyle w:val="cat-ExternalSystemDefinedgrp-34rplc-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7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7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7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Style w:val="cat-FIOgrp-20rplc-74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FIOgrp-14rplc-8">
    <w:name w:val="cat-FIO grp-14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PhoneNumbergrp-33rplc-18">
    <w:name w:val="cat-PhoneNumber grp-33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ExternalSystemDefinedgrp-34rplc-20">
    <w:name w:val="cat-ExternalSystemDefined grp-34 rplc-20"/>
    <w:basedOn w:val="DefaultParagraphFont"/>
  </w:style>
  <w:style w:type="character" w:customStyle="1" w:styleId="cat-ExternalSystemDefinedgrp-34rplc-21">
    <w:name w:val="cat-ExternalSystemDefined grp-34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ExternalSystemDefinedgrp-34rplc-23">
    <w:name w:val="cat-ExternalSystemDefined grp-34 rplc-23"/>
    <w:basedOn w:val="DefaultParagraphFont"/>
  </w:style>
  <w:style w:type="character" w:customStyle="1" w:styleId="cat-ExternalSystemDefinedgrp-34rplc-24">
    <w:name w:val="cat-ExternalSystemDefined grp-34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ExternalSystemDefinedgrp-34rplc-26">
    <w:name w:val="cat-ExternalSystemDefined grp-34 rplc-26"/>
    <w:basedOn w:val="DefaultParagraphFont"/>
  </w:style>
  <w:style w:type="character" w:customStyle="1" w:styleId="cat-ExternalSystemDefinedgrp-34rplc-27">
    <w:name w:val="cat-ExternalSystemDefined grp-34 rplc-27"/>
    <w:basedOn w:val="DefaultParagraphFont"/>
  </w:style>
  <w:style w:type="character" w:customStyle="1" w:styleId="cat-ExternalSystemDefinedgrp-34rplc-28">
    <w:name w:val="cat-ExternalSystemDefined grp-34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ExternalSystemDefinedgrp-34rplc-30">
    <w:name w:val="cat-ExternalSystemDefined grp-34 rplc-30"/>
    <w:basedOn w:val="DefaultParagraphFont"/>
  </w:style>
  <w:style w:type="character" w:customStyle="1" w:styleId="cat-Dategrp-12rplc-31">
    <w:name w:val="cat-Date grp-12 rplc-31"/>
    <w:basedOn w:val="DefaultParagraphFont"/>
  </w:style>
  <w:style w:type="character" w:customStyle="1" w:styleId="cat-ExternalSystemDefinedgrp-34rplc-32">
    <w:name w:val="cat-ExternalSystemDefined grp-34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ExternalSystemDefinedgrp-34rplc-39">
    <w:name w:val="cat-ExternalSystemDefined grp-34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ExternalSystemDefinedgrp-34rplc-41">
    <w:name w:val="cat-ExternalSystemDefined grp-34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ExternalSystemDefinedgrp-34rplc-43">
    <w:name w:val="cat-ExternalSystemDefined grp-34 rplc-43"/>
    <w:basedOn w:val="DefaultParagraphFont"/>
  </w:style>
  <w:style w:type="character" w:customStyle="1" w:styleId="cat-ExternalSystemDefinedgrp-34rplc-44">
    <w:name w:val="cat-ExternalSystemDefined grp-34 rplc-44"/>
    <w:basedOn w:val="DefaultParagraphFont"/>
  </w:style>
  <w:style w:type="character" w:customStyle="1" w:styleId="cat-ExternalSystemDefinedgrp-34rplc-45">
    <w:name w:val="cat-ExternalSystemDefined grp-34 rplc-45"/>
    <w:basedOn w:val="DefaultParagraphFont"/>
  </w:style>
  <w:style w:type="character" w:customStyle="1" w:styleId="cat-FIOgrp-16rplc-46">
    <w:name w:val="cat-FIO grp-16 rplc-46"/>
    <w:basedOn w:val="DefaultParagraphFont"/>
  </w:style>
  <w:style w:type="character" w:customStyle="1" w:styleId="cat-ExternalSystemDefinedgrp-34rplc-47">
    <w:name w:val="cat-ExternalSystemDefined grp-34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ExternalSystemDefinedgrp-35rplc-49">
    <w:name w:val="cat-ExternalSystemDefined grp-35 rplc-49"/>
    <w:basedOn w:val="DefaultParagraphFont"/>
  </w:style>
  <w:style w:type="character" w:customStyle="1" w:styleId="cat-PassportDatagrp-23rplc-50">
    <w:name w:val="cat-PassportData grp-23 rplc-50"/>
    <w:basedOn w:val="DefaultParagraphFont"/>
  </w:style>
  <w:style w:type="character" w:customStyle="1" w:styleId="cat-ExternalSystemDefinedgrp-34rplc-51">
    <w:name w:val="cat-ExternalSystemDefined grp-34 rplc-51"/>
    <w:basedOn w:val="DefaultParagraphFont"/>
  </w:style>
  <w:style w:type="character" w:customStyle="1" w:styleId="cat-Sumgrp-21rplc-52">
    <w:name w:val="cat-Sum grp-21 rplc-52"/>
    <w:basedOn w:val="DefaultParagraphFont"/>
  </w:style>
  <w:style w:type="character" w:customStyle="1" w:styleId="cat-PhoneNumbergrp-25rplc-53">
    <w:name w:val="cat-PhoneNumber grp-25 rplc-53"/>
    <w:basedOn w:val="DefaultParagraphFont"/>
  </w:style>
  <w:style w:type="character" w:customStyle="1" w:styleId="cat-PhoneNumbergrp-26rplc-54">
    <w:name w:val="cat-PhoneNumber grp-26 rplc-54"/>
    <w:basedOn w:val="DefaultParagraphFont"/>
  </w:style>
  <w:style w:type="character" w:customStyle="1" w:styleId="cat-Addressgrp-7rplc-55">
    <w:name w:val="cat-Address grp-7 rplc-55"/>
    <w:basedOn w:val="DefaultParagraphFont"/>
  </w:style>
  <w:style w:type="character" w:customStyle="1" w:styleId="cat-Addressgrp-7rplc-56">
    <w:name w:val="cat-Address grp-7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8rplc-59">
    <w:name w:val="cat-Address grp-8 rplc-59"/>
    <w:basedOn w:val="DefaultParagraphFont"/>
  </w:style>
  <w:style w:type="character" w:customStyle="1" w:styleId="cat-PhoneNumbergrp-27rplc-60">
    <w:name w:val="cat-PhoneNumber grp-27 rplc-60"/>
    <w:basedOn w:val="DefaultParagraphFont"/>
  </w:style>
  <w:style w:type="character" w:customStyle="1" w:styleId="cat-PhoneNumbergrp-28rplc-61">
    <w:name w:val="cat-PhoneNumber grp-28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PhoneNumbergrp-29rplc-63">
    <w:name w:val="cat-PhoneNumber grp-29 rplc-63"/>
    <w:basedOn w:val="DefaultParagraphFont"/>
  </w:style>
  <w:style w:type="character" w:customStyle="1" w:styleId="cat-PhoneNumbergrp-30rplc-64">
    <w:name w:val="cat-PhoneNumber grp-30 rplc-64"/>
    <w:basedOn w:val="DefaultParagraphFont"/>
  </w:style>
  <w:style w:type="character" w:customStyle="1" w:styleId="cat-PhoneNumbergrp-31rplc-65">
    <w:name w:val="cat-PhoneNumber grp-31 rplc-65"/>
    <w:basedOn w:val="DefaultParagraphFont"/>
  </w:style>
  <w:style w:type="character" w:customStyle="1" w:styleId="cat-PhoneNumbergrp-32rplc-66">
    <w:name w:val="cat-PhoneNumber grp-32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Addressgrp-9rplc-69">
    <w:name w:val="cat-Address grp-9 rplc-69"/>
    <w:basedOn w:val="DefaultParagraphFont"/>
  </w:style>
  <w:style w:type="character" w:customStyle="1" w:styleId="cat-ExternalSystemDefinedgrp-34rplc-70">
    <w:name w:val="cat-ExternalSystemDefined grp-34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FIOgrp-20rplc-74">
    <w:name w:val="cat-FIO grp-20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