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5-26-</w:t>
      </w:r>
      <w:r>
        <w:rPr>
          <w:rFonts w:ascii="Times New Roman" w:eastAsia="Times New Roman" w:hAnsi="Times New Roman" w:cs="Times New Roman"/>
          <w:sz w:val="22"/>
          <w:szCs w:val="22"/>
        </w:rPr>
        <w:t>50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ПОСТАНОВЛЕНИЕ </w:t>
      </w:r>
    </w:p>
    <w:p>
      <w:pPr>
        <w:spacing w:before="0" w:after="200" w:line="276" w:lineRule="auto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Style w:val="cat-Dategrp-10rplc-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2"/>
          <w:szCs w:val="22"/>
        </w:rPr>
        <w:t>адрес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>
      <w:pPr>
        <w:widowControl w:val="0"/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>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рассмотрев дело об административном правонарушении, предусмотренном частью 1 статьи 6.8 Кодекса РФ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Ромишевского </w:t>
      </w:r>
      <w:r>
        <w:rPr>
          <w:rStyle w:val="cat-FIOgrp-17rplc-6"/>
          <w:rFonts w:ascii="Times New Roman" w:eastAsia="Times New Roman" w:hAnsi="Times New Roman" w:cs="Times New Roman"/>
          <w:sz w:val="22"/>
          <w:szCs w:val="22"/>
        </w:rPr>
        <w:t>Игоря А.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Style w:val="cat-ExternalSystemDefinedgrp-34rplc-7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2"/>
          <w:szCs w:val="22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зарегистрированного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фактически </w:t>
      </w:r>
      <w:r>
        <w:rPr>
          <w:rFonts w:ascii="Times New Roman" w:eastAsia="Times New Roman" w:hAnsi="Times New Roman" w:cs="Times New Roman"/>
          <w:sz w:val="22"/>
          <w:szCs w:val="22"/>
        </w:rPr>
        <w:t>проживающего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по ад</w:t>
      </w:r>
      <w:r>
        <w:rPr>
          <w:rFonts w:ascii="Times New Roman" w:eastAsia="Times New Roman" w:hAnsi="Times New Roman" w:cs="Times New Roman"/>
          <w:sz w:val="22"/>
          <w:szCs w:val="22"/>
        </w:rPr>
        <w:t>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есу: </w:t>
      </w:r>
      <w:r>
        <w:rPr>
          <w:rStyle w:val="cat-Addressgrp-4rplc-9"/>
          <w:rFonts w:ascii="Times New Roman" w:eastAsia="Times New Roman" w:hAnsi="Times New Roman" w:cs="Times New Roman"/>
          <w:sz w:val="22"/>
          <w:szCs w:val="22"/>
        </w:rPr>
        <w:t>адрес</w:t>
      </w:r>
    </w:p>
    <w:p>
      <w:pPr>
        <w:widowControl w:val="0"/>
        <w:spacing w:before="0" w:after="0"/>
        <w:ind w:firstLine="709"/>
        <w:jc w:val="both"/>
        <w:rPr>
          <w:sz w:val="22"/>
          <w:szCs w:val="22"/>
        </w:rPr>
      </w:pPr>
    </w:p>
    <w:p>
      <w:pPr>
        <w:spacing w:before="0" w:after="0"/>
        <w:ind w:firstLine="709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УСТАНОВИЛ: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Style w:val="cat-Dategrp-11rplc-1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</w:t>
      </w:r>
      <w:r>
        <w:rPr>
          <w:rStyle w:val="cat-Timegrp-25rplc-11"/>
          <w:rFonts w:ascii="Times New Roman" w:eastAsia="Times New Roman" w:hAnsi="Times New Roman" w:cs="Times New Roman"/>
          <w:sz w:val="22"/>
          <w:szCs w:val="22"/>
        </w:rPr>
        <w:t>время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18rplc-12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находясь 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месту жительства 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адресу: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Addressgrp-5rplc-1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незаконно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хранил без цели сбыта </w:t>
      </w:r>
      <w:r>
        <w:rPr>
          <w:rFonts w:ascii="Times New Roman" w:eastAsia="Times New Roman" w:hAnsi="Times New Roman" w:cs="Times New Roman"/>
          <w:sz w:val="22"/>
          <w:szCs w:val="22"/>
        </w:rPr>
        <w:t>наркотическ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е средств</w:t>
      </w:r>
      <w:r>
        <w:rPr>
          <w:rFonts w:ascii="Times New Roman" w:eastAsia="Times New Roman" w:hAnsi="Times New Roman" w:cs="Times New Roman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массой 0,</w:t>
      </w:r>
      <w:r>
        <w:rPr>
          <w:rFonts w:ascii="Times New Roman" w:eastAsia="Times New Roman" w:hAnsi="Times New Roman" w:cs="Times New Roman"/>
          <w:sz w:val="22"/>
          <w:szCs w:val="22"/>
        </w:rPr>
        <w:t>09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 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массой </w:t>
      </w:r>
      <w:r>
        <w:rPr>
          <w:rFonts w:ascii="Times New Roman" w:eastAsia="Times New Roman" w:hAnsi="Times New Roman" w:cs="Times New Roman"/>
          <w:sz w:val="22"/>
          <w:szCs w:val="22"/>
        </w:rPr>
        <w:t>0,1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г, </w:t>
      </w:r>
      <w:r>
        <w:rPr>
          <w:rFonts w:ascii="Times New Roman" w:eastAsia="Times New Roman" w:hAnsi="Times New Roman" w:cs="Times New Roman"/>
          <w:sz w:val="22"/>
          <w:szCs w:val="22"/>
        </w:rPr>
        <w:t>котор</w:t>
      </w:r>
      <w:r>
        <w:rPr>
          <w:rFonts w:ascii="Times New Roman" w:eastAsia="Times New Roman" w:hAnsi="Times New Roman" w:cs="Times New Roman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sz w:val="22"/>
          <w:szCs w:val="22"/>
        </w:rPr>
        <w:t>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согласно заключению эксперта № 1/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468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2rplc-14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>, явля</w:t>
      </w:r>
      <w:r>
        <w:rPr>
          <w:rFonts w:ascii="Times New Roman" w:eastAsia="Times New Roman" w:hAnsi="Times New Roman" w:cs="Times New Roman"/>
          <w:sz w:val="22"/>
          <w:szCs w:val="22"/>
        </w:rPr>
        <w:t>ю</w:t>
      </w:r>
      <w:r>
        <w:rPr>
          <w:rFonts w:ascii="Times New Roman" w:eastAsia="Times New Roman" w:hAnsi="Times New Roman" w:cs="Times New Roman"/>
          <w:sz w:val="22"/>
          <w:szCs w:val="22"/>
        </w:rPr>
        <w:t>тся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наркотическим средством </w:t>
      </w:r>
      <w:r>
        <w:rPr>
          <w:rFonts w:ascii="Times New Roman" w:eastAsia="Times New Roman" w:hAnsi="Times New Roman" w:cs="Times New Roman"/>
          <w:sz w:val="22"/>
          <w:szCs w:val="22"/>
        </w:rPr>
        <w:t>гашиш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анаша, смола каннабиса</w:t>
      </w:r>
      <w:r>
        <w:rPr>
          <w:rFonts w:ascii="Times New Roman" w:eastAsia="Times New Roman" w:hAnsi="Times New Roman" w:cs="Times New Roman"/>
          <w:sz w:val="22"/>
          <w:szCs w:val="22"/>
        </w:rPr>
        <w:t>).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 рассмотрении дела </w:t>
      </w:r>
      <w:r>
        <w:rPr>
          <w:rStyle w:val="cat-FIOgrp-19rplc-15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eastAsia="Times New Roman" w:hAnsi="Times New Roman" w:cs="Times New Roman"/>
          <w:sz w:val="22"/>
          <w:szCs w:val="22"/>
        </w:rPr>
        <w:t>вину признал, в содеянном раскаял</w:t>
      </w:r>
      <w:r>
        <w:rPr>
          <w:rFonts w:ascii="Times New Roman" w:eastAsia="Times New Roman" w:hAnsi="Times New Roman" w:cs="Times New Roman"/>
          <w:sz w:val="22"/>
          <w:szCs w:val="22"/>
        </w:rPr>
        <w:t>ся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изложенные в протоколе обстоятельства подтвердил,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просил назначить минимальное наказание в виде административного штрафа. 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Помимо признания, вина </w:t>
      </w:r>
      <w:r>
        <w:rPr>
          <w:rStyle w:val="cat-FIOgrp-19rplc-16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совершении правонарушения, предусмотренного ч.1 </w:t>
      </w:r>
      <w:r>
        <w:rPr>
          <w:rFonts w:ascii="Times New Roman" w:eastAsia="Times New Roman" w:hAnsi="Times New Roman" w:cs="Times New Roman"/>
          <w:sz w:val="22"/>
          <w:szCs w:val="22"/>
        </w:rPr>
        <w:t>ст.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2"/>
            <w:szCs w:val="22"/>
          </w:rPr>
          <w:t>6.8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2"/>
          <w:szCs w:val="22"/>
        </w:rPr>
        <w:t>подтверждается материалами дела, исследуемыми мировым судьей в их совокупности, а именно: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2"/>
          <w:szCs w:val="22"/>
        </w:rPr>
        <w:t>346639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3rplc-17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подписанным </w:t>
      </w:r>
      <w:r>
        <w:rPr>
          <w:rStyle w:val="cat-FIOgrp-19rplc-18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без возражений (л.д. 1); 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рапортом о/у </w:t>
      </w:r>
      <w:r>
        <w:rPr>
          <w:rFonts w:ascii="Times New Roman" w:eastAsia="Times New Roman" w:hAnsi="Times New Roman" w:cs="Times New Roman"/>
          <w:sz w:val="22"/>
          <w:szCs w:val="22"/>
        </w:rPr>
        <w:t>ОУР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ОМВД России по </w:t>
      </w:r>
      <w:r>
        <w:rPr>
          <w:rStyle w:val="cat-Addressgrp-6rplc-1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4rplc-2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(л.д. 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письменными объяснениями </w:t>
      </w:r>
      <w:r>
        <w:rPr>
          <w:rStyle w:val="cat-FIOgrp-18rplc-21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4rplc-22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(л.д.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копией протокола осмотра места происшествия от </w:t>
      </w:r>
      <w:r>
        <w:rPr>
          <w:rStyle w:val="cat-Dategrp-14rplc-23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(л.д. </w:t>
      </w:r>
      <w:r>
        <w:rPr>
          <w:rFonts w:ascii="Times New Roman" w:eastAsia="Times New Roman" w:hAnsi="Times New Roman" w:cs="Times New Roman"/>
          <w:sz w:val="22"/>
          <w:szCs w:val="22"/>
        </w:rPr>
        <w:t>8-11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заключени</w:t>
      </w:r>
      <w:r>
        <w:rPr>
          <w:rFonts w:ascii="Times New Roman" w:eastAsia="Times New Roman" w:hAnsi="Times New Roman" w:cs="Times New Roman"/>
          <w:sz w:val="22"/>
          <w:szCs w:val="22"/>
        </w:rPr>
        <w:t>ем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эксперта экспертно-криминалистического центра МВД по </w:t>
      </w:r>
      <w:r>
        <w:rPr>
          <w:rStyle w:val="cat-Addressgrp-1rplc-2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1/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468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2rplc-25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>, согласно которо</w:t>
      </w:r>
      <w:r>
        <w:rPr>
          <w:rFonts w:ascii="Times New Roman" w:eastAsia="Times New Roman" w:hAnsi="Times New Roman" w:cs="Times New Roman"/>
          <w:sz w:val="22"/>
          <w:szCs w:val="22"/>
        </w:rPr>
        <w:t>му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установлено, что представленн</w:t>
      </w:r>
      <w:r>
        <w:rPr>
          <w:rFonts w:ascii="Times New Roman" w:eastAsia="Times New Roman" w:hAnsi="Times New Roman" w:cs="Times New Roman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sz w:val="22"/>
          <w:szCs w:val="22"/>
        </w:rPr>
        <w:t>е на экспертизу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наркотические средства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массой 0,09 г и массой 0,11 г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являются наркотическим средством гашиш (анаша, смола каннабиса).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(л.д.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14-19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квитанция РФ № 02</w:t>
      </w:r>
      <w:r>
        <w:rPr>
          <w:rFonts w:ascii="Times New Roman" w:eastAsia="Times New Roman" w:hAnsi="Times New Roman" w:cs="Times New Roman"/>
          <w:sz w:val="22"/>
          <w:szCs w:val="22"/>
        </w:rPr>
        <w:t>3111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5rplc-26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(л.д. </w:t>
      </w:r>
      <w:r>
        <w:rPr>
          <w:rFonts w:ascii="Times New Roman" w:eastAsia="Times New Roman" w:hAnsi="Times New Roman" w:cs="Times New Roman"/>
          <w:sz w:val="22"/>
          <w:szCs w:val="22"/>
        </w:rPr>
        <w:t>19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сведениями о привлечении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8rplc-27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к ответственности (л.д.</w:t>
      </w:r>
      <w:r>
        <w:rPr>
          <w:rFonts w:ascii="Times New Roman" w:eastAsia="Times New Roman" w:hAnsi="Times New Roman" w:cs="Times New Roman"/>
          <w:sz w:val="22"/>
          <w:szCs w:val="22"/>
        </w:rPr>
        <w:t>22-23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Вышеприведенные доказательства получили оценку в совокупности с другими материа</w:t>
      </w:r>
      <w:r>
        <w:rPr>
          <w:rFonts w:ascii="Times New Roman" w:eastAsia="Times New Roman" w:hAnsi="Times New Roman" w:cs="Times New Roman"/>
          <w:sz w:val="22"/>
          <w:szCs w:val="22"/>
        </w:rPr>
        <w:t>лами дела об административном правонарушении по правилам, установленным статьей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2"/>
            <w:szCs w:val="22"/>
          </w:rPr>
          <w:t>26.11 КоАП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РФ с точки зрения их относимости, допустимости, достоверности и достаточности.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Проанализировав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оценив представленные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доказательства,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мировой судья считает, что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в действиях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Style w:val="cat-FIOgrp-18rplc-28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имеется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состав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административного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6.8 </w:t>
      </w:r>
      <w:r>
        <w:rPr>
          <w:rFonts w:ascii="Times New Roman" w:eastAsia="Times New Roman" w:hAnsi="Times New Roman" w:cs="Times New Roman"/>
          <w:sz w:val="22"/>
          <w:szCs w:val="22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об административных правонарушениях, - н</w:t>
      </w:r>
      <w:r>
        <w:rPr>
          <w:rFonts w:ascii="Times New Roman" w:eastAsia="Times New Roman" w:hAnsi="Times New Roman" w:cs="Times New Roman"/>
          <w:sz w:val="22"/>
          <w:szCs w:val="22"/>
        </w:rPr>
        <w:t>езаконное хранение без цели сбыта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наркотических средств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Учитывая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>характер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совершенного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правонарушения, личность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Style w:val="cat-FIOgrp-18rplc-29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степень е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вины,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наличие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обстоятельств,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смягчающих ответственность – раскаяние в содеянном, отсутствие обстоятельств,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мировой судья считает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возможным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назначить е</w:t>
      </w:r>
      <w:r>
        <w:rPr>
          <w:rFonts w:ascii="Times New Roman" w:eastAsia="Times New Roman" w:hAnsi="Times New Roman" w:cs="Times New Roman"/>
          <w:sz w:val="22"/>
          <w:szCs w:val="22"/>
        </w:rPr>
        <w:t>му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административное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наказание в виде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2"/>
          <w:szCs w:val="22"/>
        </w:rPr>
        <w:t>штрафа 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размере, предусмотренном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санкцией части 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статьи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6.8 </w:t>
      </w:r>
      <w:r>
        <w:rPr>
          <w:rFonts w:ascii="Times New Roman" w:eastAsia="Times New Roman" w:hAnsi="Times New Roman" w:cs="Times New Roman"/>
          <w:sz w:val="22"/>
          <w:szCs w:val="22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Российской Федерации об административных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правонарушениях. 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 соответствии с ч. 3 п.п.1,2 ст. 29.10 КоАП РФ вещи 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Федерации, а также вещи, изъятые из оборота, подлежат передаче в соответствующие организации или уничтожению.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в порядке п. 2 ч. 3 ст.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2"/>
            <w:szCs w:val="22"/>
          </w:rPr>
          <w:t>29.10 КоАП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РФ разрешает вопрос о вещественных доказательствах, а именно: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наркотические средства массой 0,09 г и массой 0,11 г </w:t>
      </w:r>
      <w:r>
        <w:rPr>
          <w:rFonts w:ascii="Times New Roman" w:eastAsia="Times New Roman" w:hAnsi="Times New Roman" w:cs="Times New Roman"/>
          <w:sz w:val="22"/>
          <w:szCs w:val="22"/>
        </w:rPr>
        <w:t>помещенн</w:t>
      </w:r>
      <w:r>
        <w:rPr>
          <w:rFonts w:ascii="Times New Roman" w:eastAsia="Times New Roman" w:hAnsi="Times New Roman" w:cs="Times New Roman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sz w:val="22"/>
          <w:szCs w:val="22"/>
        </w:rPr>
        <w:t>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 полимерный пакет, который прошит нитью,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опечатан печатью № 29 ЭКЦ МВД по РК, находящийся в центральной камере хранения наркотических средств МВД по </w:t>
      </w:r>
      <w:r>
        <w:rPr>
          <w:rStyle w:val="cat-Addressgrp-1rplc-3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согласно квитанции РФ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023111 от </w:t>
      </w:r>
      <w:r>
        <w:rPr>
          <w:rStyle w:val="cat-Dategrp-15rplc-31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считает необходимым уничтожить </w:t>
      </w:r>
      <w:r>
        <w:rPr>
          <w:rFonts w:ascii="Times New Roman" w:eastAsia="Times New Roman" w:hAnsi="Times New Roman" w:cs="Times New Roman"/>
          <w:sz w:val="22"/>
          <w:szCs w:val="22"/>
        </w:rPr>
        <w:t>вышеуказанн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е вещественн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е доказательств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, после вступления данного постановления в законную силу.</w:t>
      </w:r>
    </w:p>
    <w:p>
      <w:pPr>
        <w:spacing w:before="0" w:after="0"/>
        <w:ind w:firstLine="425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Руководствуясь статьями 6.8, 29.9 - 29.11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судья</w:t>
      </w:r>
    </w:p>
    <w:p>
      <w:pPr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 О С Т А Н О В И Л: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Ромишевского </w:t>
      </w:r>
      <w:r>
        <w:rPr>
          <w:rStyle w:val="cat-FIOgrp-17rplc-32"/>
          <w:rFonts w:ascii="Times New Roman" w:eastAsia="Times New Roman" w:hAnsi="Times New Roman" w:cs="Times New Roman"/>
          <w:sz w:val="22"/>
          <w:szCs w:val="22"/>
        </w:rPr>
        <w:t>Игоря А.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Style w:val="cat-ExternalSystemDefinedgrp-34rplc-33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PassportDatagrp-23rplc-34"/>
          <w:rFonts w:ascii="Times New Roman" w:eastAsia="Times New Roman" w:hAnsi="Times New Roman" w:cs="Times New Roman"/>
          <w:sz w:val="22"/>
          <w:szCs w:val="22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виновн</w:t>
      </w:r>
      <w:r>
        <w:rPr>
          <w:rFonts w:ascii="Times New Roman" w:eastAsia="Times New Roman" w:hAnsi="Times New Roman" w:cs="Times New Roman"/>
          <w:sz w:val="22"/>
          <w:szCs w:val="22"/>
        </w:rPr>
        <w:t>ым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совершении административного правонарушения, предусмотренного частью 1 статьи 6.8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2"/>
          <w:szCs w:val="22"/>
        </w:rPr>
        <w:t>му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административное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наказание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>в виде штрафа в 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Style w:val="cat-Sumgrp-21rplc-35"/>
          <w:rFonts w:ascii="Times New Roman" w:eastAsia="Times New Roman" w:hAnsi="Times New Roman" w:cs="Times New Roman"/>
          <w:sz w:val="22"/>
          <w:szCs w:val="22"/>
        </w:rPr>
        <w:t>сумма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перечислять по следующим реквизитам: ИНН </w:t>
      </w:r>
      <w:r>
        <w:rPr>
          <w:rStyle w:val="cat-PhoneNumbergrp-26rplc-36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КПП </w:t>
      </w:r>
      <w:r>
        <w:rPr>
          <w:rStyle w:val="cat-PhoneNumbergrp-27rplc-37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ОГРН 1149102019164, Юридический адрес: </w:t>
      </w:r>
      <w:r>
        <w:rPr>
          <w:rStyle w:val="cat-Addressgrp-7rplc-38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60-летия СССР, 28, Почтовый адрес: </w:t>
      </w:r>
      <w:r>
        <w:rPr>
          <w:rStyle w:val="cat-Addressgrp-7rplc-3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60-летия СССР, 28,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Банковские реквизиты: Получатель: УФК по РК (Министерство юстиции </w:t>
      </w:r>
      <w:r>
        <w:rPr>
          <w:rStyle w:val="cat-Addressgrp-1rplc-4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Наименование банка: ОКЦ N 7 </w:t>
      </w:r>
      <w:r>
        <w:rPr>
          <w:rStyle w:val="cat-OrganizationNamegrp-24rplc-41"/>
          <w:rFonts w:ascii="Times New Roman" w:eastAsia="Times New Roman" w:hAnsi="Times New Roman" w:cs="Times New Roman"/>
          <w:sz w:val="22"/>
          <w:szCs w:val="22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России //УФК по </w:t>
      </w:r>
      <w:r>
        <w:rPr>
          <w:rStyle w:val="cat-Addressgrp-8rplc-4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БИК </w:t>
      </w:r>
      <w:r>
        <w:rPr>
          <w:rStyle w:val="cat-PhoneNumbergrp-28rplc-43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40102810645370000035,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Казначейский счет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</w:t>
      </w:r>
      <w:r>
        <w:rPr>
          <w:rFonts w:ascii="Times New Roman" w:eastAsia="Times New Roman" w:hAnsi="Times New Roman" w:cs="Times New Roman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sz w:val="22"/>
          <w:szCs w:val="22"/>
        </w:rPr>
        <w:t>0000017500,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Лицевой счет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Style w:val="cat-PhoneNumbergrp-29rplc-44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УФК 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Код Сводного реестра </w:t>
      </w:r>
      <w:r>
        <w:rPr>
          <w:rStyle w:val="cat-PhoneNumbergrp-30rplc-46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31rplc-47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КБК </w:t>
      </w:r>
      <w:r>
        <w:rPr>
          <w:rStyle w:val="cat-PhoneNumbergrp-32rplc-48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PhoneNumbergrp-33rplc-49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УИН </w:t>
      </w:r>
      <w:r>
        <w:rPr>
          <w:rFonts w:ascii="Times New Roman" w:eastAsia="Times New Roman" w:hAnsi="Times New Roman" w:cs="Times New Roman"/>
          <w:sz w:val="22"/>
          <w:szCs w:val="22"/>
        </w:rPr>
        <w:t>0410760300265005062506144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5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Style w:val="cat-Addressgrp-9rplc-5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Вещественное доказательство, а именно: </w:t>
      </w:r>
      <w:r>
        <w:rPr>
          <w:rFonts w:ascii="Times New Roman" w:eastAsia="Times New Roman" w:hAnsi="Times New Roman" w:cs="Times New Roman"/>
          <w:sz w:val="22"/>
          <w:szCs w:val="22"/>
        </w:rPr>
        <w:t>наркотические средства массой 0,09 г и массой 0,11 г помещенные в полимерный пакет, который прошит нитью,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опечатан печатью № 29 ЭКЦ МВД по РК, находящийся в центральной камере хранения наркотических средств МВД по </w:t>
      </w:r>
      <w:r>
        <w:rPr>
          <w:rStyle w:val="cat-Addressgrp-1rplc-5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согласно квитанции РФ № 023111 от </w:t>
      </w:r>
      <w:r>
        <w:rPr>
          <w:rStyle w:val="cat-Dategrp-15rplc-54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– уничтожить после вступления постановления в законную силу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Постановление может быть обжаловано в Бахчисарайский районный суд </w:t>
      </w:r>
      <w:r>
        <w:rPr>
          <w:rStyle w:val="cat-Addressgrp-1rplc-5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Style w:val="cat-Addressgrp-1rplc-57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течение 10 </w:t>
      </w:r>
      <w:r>
        <w:rPr>
          <w:rFonts w:ascii="Times New Roman" w:eastAsia="Times New Roman" w:hAnsi="Times New Roman" w:cs="Times New Roman"/>
          <w:sz w:val="22"/>
          <w:szCs w:val="22"/>
        </w:rPr>
        <w:t>дней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Style w:val="cat-FIOgrp-20rplc-58"/>
          <w:rFonts w:ascii="Times New Roman" w:eastAsia="Times New Roman" w:hAnsi="Times New Roman" w:cs="Times New Roman"/>
          <w:sz w:val="22"/>
          <w:szCs w:val="22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34rplc-7">
    <w:name w:val="cat-ExternalSystemDefined grp-34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5rplc-11">
    <w:name w:val="cat-Time grp-25 rplc-11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Dategrp-12rplc-14">
    <w:name w:val="cat-Date grp-12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Dategrp-13rplc-17">
    <w:name w:val="cat-Date grp-13 rplc-17"/>
    <w:basedOn w:val="DefaultParagraphFont"/>
  </w:style>
  <w:style w:type="character" w:customStyle="1" w:styleId="cat-FIOgrp-19rplc-18">
    <w:name w:val="cat-FIO grp-19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Dategrp-14rplc-20">
    <w:name w:val="cat-Date grp-14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5rplc-26">
    <w:name w:val="cat-Date grp-15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ExternalSystemDefinedgrp-34rplc-33">
    <w:name w:val="cat-ExternalSystemDefined grp-34 rplc-33"/>
    <w:basedOn w:val="DefaultParagraphFont"/>
  </w:style>
  <w:style w:type="character" w:customStyle="1" w:styleId="cat-PassportDatagrp-23rplc-34">
    <w:name w:val="cat-PassportData grp-23 rplc-34"/>
    <w:basedOn w:val="DefaultParagraphFont"/>
  </w:style>
  <w:style w:type="character" w:customStyle="1" w:styleId="cat-Sumgrp-21rplc-35">
    <w:name w:val="cat-Sum grp-21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OrganizationNamegrp-24rplc-41">
    <w:name w:val="cat-OrganizationName grp-24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PhoneNumbergrp-28rplc-43">
    <w:name w:val="cat-PhoneNumber grp-28 rplc-43"/>
    <w:basedOn w:val="DefaultParagraphFont"/>
  </w:style>
  <w:style w:type="character" w:customStyle="1" w:styleId="cat-PhoneNumbergrp-29rplc-44">
    <w:name w:val="cat-PhoneNumber grp-29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PhoneNumbergrp-30rplc-46">
    <w:name w:val="cat-PhoneNumber grp-30 rplc-46"/>
    <w:basedOn w:val="DefaultParagraphFont"/>
  </w:style>
  <w:style w:type="character" w:customStyle="1" w:styleId="cat-PhoneNumbergrp-31rplc-47">
    <w:name w:val="cat-PhoneNumber grp-31 rplc-47"/>
    <w:basedOn w:val="DefaultParagraphFont"/>
  </w:style>
  <w:style w:type="character" w:customStyle="1" w:styleId="cat-PhoneNumbergrp-32rplc-48">
    <w:name w:val="cat-PhoneNumber grp-32 rplc-48"/>
    <w:basedOn w:val="DefaultParagraphFont"/>
  </w:style>
  <w:style w:type="character" w:customStyle="1" w:styleId="cat-PhoneNumbergrp-33rplc-49">
    <w:name w:val="cat-PhoneNumber grp-33 rplc-49"/>
    <w:basedOn w:val="DefaultParagraphFont"/>
  </w:style>
  <w:style w:type="character" w:customStyle="1" w:styleId="cat-Addressgrp-2rplc-50">
    <w:name w:val="cat-Address grp-2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9rplc-52">
    <w:name w:val="cat-Address grp-9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Dategrp-15rplc-54">
    <w:name w:val="cat-Date grp-15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0rplc-58">
    <w:name w:val="cat-FIO grp-20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koap/razdel-iv/glava-29/statia-29.10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