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962FF"/>
    <w:p w:rsidR="00A77B3E" w:rsidRDefault="001962FF">
      <w:r>
        <w:t>Дело № 5-27-22</w:t>
      </w:r>
      <w:r>
        <w:t>/2017</w:t>
      </w:r>
    </w:p>
    <w:p w:rsidR="00A77B3E" w:rsidRDefault="001962FF"/>
    <w:p w:rsidR="00A77B3E" w:rsidRDefault="001962FF" w:rsidP="001962FF">
      <w:pPr>
        <w:jc w:val="center"/>
      </w:pPr>
      <w:r>
        <w:t>ПОСТАНОВЛЕНИЕ</w:t>
      </w:r>
    </w:p>
    <w:p w:rsidR="00A77B3E" w:rsidRDefault="001962FF" w:rsidP="001962FF">
      <w:pPr>
        <w:jc w:val="center"/>
      </w:pPr>
      <w:r>
        <w:t>по делу об административном правонарушении</w:t>
      </w:r>
    </w:p>
    <w:p w:rsidR="00A77B3E" w:rsidRDefault="001962FF"/>
    <w:p w:rsidR="00A77B3E" w:rsidRDefault="001962FF">
      <w:r>
        <w:t>30 марта 2017 года                                                                              г. Бахчисарай</w:t>
      </w:r>
    </w:p>
    <w:p w:rsidR="00A77B3E" w:rsidRDefault="001962FF"/>
    <w:p w:rsidR="00A77B3E" w:rsidRDefault="001962FF">
      <w:r>
        <w:t xml:space="preserve">Мировой судья судебного участка №27 Бахчисарайского судебного района </w:t>
      </w:r>
      <w:r>
        <w:t>Республики Крым Есина Е.А. (Республика Крым, Бахчисарайский район, ул. Фрунзе, 36в), рассмотрев материалы дела об административном правонарушении в отношении</w:t>
      </w:r>
    </w:p>
    <w:p w:rsidR="00A77B3E" w:rsidRDefault="001962FF">
      <w:r>
        <w:t>должностного лица – начальника отдела охраны окружающей среды наименование организа</w:t>
      </w:r>
      <w:r>
        <w:t>ции Кравченко Е.В.</w:t>
      </w:r>
      <w:r>
        <w:t>, паспортные данные, гражданки РФ, проживающей по адресу: адрес,</w:t>
      </w:r>
    </w:p>
    <w:p w:rsidR="00A77B3E" w:rsidRDefault="001962FF">
      <w:r>
        <w:t>по ч. 1 ст. 19.5 Кодекса Российской Федерации об административных правонарушениях,</w:t>
      </w:r>
    </w:p>
    <w:p w:rsidR="00A77B3E" w:rsidRDefault="001962FF">
      <w:r>
        <w:t>УСТАНОВИЛ:</w:t>
      </w:r>
    </w:p>
    <w:p w:rsidR="00A77B3E" w:rsidRDefault="001962FF">
      <w:proofErr w:type="gramStart"/>
      <w:r>
        <w:t>Согласно данным протокола об административном правонарушении №004311/0365 от 24 января 201</w:t>
      </w:r>
      <w:r>
        <w:t>7 года, составленного консультантом отдела оперативного реагирования и экологической безопасности управления оперативного реагирования Департамента государственного экологического надзора - государственным инспектором Республики Крым Кравченко Е.В.</w:t>
      </w:r>
      <w:r>
        <w:t>, в период с 18.01.</w:t>
      </w:r>
      <w:r>
        <w:t>2017 года по 24.01.2017 года на основании приказа Минприроды Крыма от 16.01.2017 года №21 проведена внеплановая выездная проверка в отношении наименование организации</w:t>
      </w:r>
      <w:proofErr w:type="gramEnd"/>
      <w:r>
        <w:t>. Целью проведения проверки являлось проверка выполнений предписаний об устранении нарушен</w:t>
      </w:r>
      <w:r>
        <w:t>ий законодательства в области охраны окружающей среды и нарушения природоохранных требований от 17.10.2016 года №26/1, №26/2, №26/8, №26/7, №26/9, №26/10, выданных по результатам внеплановой проверки в отношении данного предприятия в соответствии с приказо</w:t>
      </w:r>
      <w:r>
        <w:t>м Минприроды Крыма от 04.10.2016 года №2142, по результатам которого составлен акт проверки от 17.10.2016 года №26. По результатам проверки, проведенной в период с 18.01.2017 года по 24.01.2017 года составлен акт проверки от 24.01.2017 года №1/13.1-10, сог</w:t>
      </w:r>
      <w:r>
        <w:t>ласно которому наименование организации не выполнены предписания об устранении нарушений законодательства в области охраны окружающей среды и нарушения природоохранных требований от 17.10.2016 года №26/2, №26/8, №26/9. Согласно приказу наименование организ</w:t>
      </w:r>
      <w:r>
        <w:t>ации от 18.10.2016 года №533а ответственным лицом за выполнение вышеуказанных предписаний назначен начальник отдела охраны окружающей среды Кравченко Е.В. Нарушены требования ч.2 ст. 25 Федерального закона от 26.12.2008 N 294-ФЗ (ред. от 22.02.2017) "О защ</w:t>
      </w:r>
      <w:r>
        <w:t>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77B3E" w:rsidRDefault="001962FF">
      <w:r>
        <w:t xml:space="preserve">Заслушав в судебном заседании пояснения должностного лица - начальника отдела охраны окружающей среды наименование </w:t>
      </w:r>
      <w:r>
        <w:t xml:space="preserve">организации Кравченко Е.В., ее представителя по устному заявлению - </w:t>
      </w:r>
      <w:proofErr w:type="spellStart"/>
      <w:r>
        <w:t>фио</w:t>
      </w:r>
      <w:proofErr w:type="spellEnd"/>
      <w:r>
        <w:t>, представителя Министерства экологии и природных ресурсов Республики Крым - консультанта отдела оперативного реагирования и экологической безопасности управления оперативного реагирова</w:t>
      </w:r>
      <w:r>
        <w:t xml:space="preserve">ния Департамента государственного экологического надзора - государственного инспектора Республики Крым </w:t>
      </w:r>
      <w:proofErr w:type="spellStart"/>
      <w:r>
        <w:t>фио</w:t>
      </w:r>
      <w:proofErr w:type="spellEnd"/>
      <w:r>
        <w:t xml:space="preserve">, действующего на основании </w:t>
      </w:r>
      <w:r>
        <w:lastRenderedPageBreak/>
        <w:t>удостоверения, исследовав материалы дела об административном правонарушении, оценив доказательства, мировой судья считает,</w:t>
      </w:r>
      <w:r>
        <w:t xml:space="preserve"> что в действиях должностного лица - начальника отдела охраны окружающей среды наименование организации Кравченко Е.В. усматривается нарушение требований ч.1 ст.19.5 КоАП РФ - невыполнение в установленный срок законного предписания органа (должностного лиц</w:t>
      </w:r>
      <w:r>
        <w:t>а), осуществляющего государственный надзор (контроль), об устранении нарушений законодательства, исходя из следующего.</w:t>
      </w:r>
    </w:p>
    <w:p w:rsidR="00A77B3E" w:rsidRDefault="001962FF">
      <w:r>
        <w:t>В соответствии с п.3 ст. 22 Федерального закона от 04.05.1999 N 96-ФЗ "Об охране атмосферного воздуха" инвентаризация стационарных источн</w:t>
      </w:r>
      <w:r>
        <w:t xml:space="preserve">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Корректировка данных инвентаризации стационарных </w:t>
      </w:r>
      <w:r>
        <w:t>источников и выбросов вредных (загрязняющих) веществ 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выбросов вредных (загрязня</w:t>
      </w:r>
      <w:r>
        <w:t>ющих) веществ в атмосферный воздух, обнаружения несоответствия между выбросами вредных (загрязняющих) веществ в атмосферный воздух и данными последней инвентаризации, изменения требований к порядку проведения инвентаризации, а также в случаях, определенных</w:t>
      </w:r>
      <w:r>
        <w:t xml:space="preserve"> правилами эксплуатации установок очистки газа.</w:t>
      </w:r>
    </w:p>
    <w:p w:rsidR="00A77B3E" w:rsidRDefault="001962FF">
      <w:r>
        <w:t>Согласно п.1 ст.30 Федерального закона от 04.05.1999 N 96-ФЗ "Об охране атмосферного воздуха" юридические лица и индивидуальные предприниматели, имеющие стационарные источники, обязаны: обеспечивать проведени</w:t>
      </w:r>
      <w:r>
        <w:t>е инвентаризации выбросов вредных (загрязняющих)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воздух; осуществлять учет выбросов вредных (загрязняю</w:t>
      </w:r>
      <w:r>
        <w:t>щих) веществ в атмосферный воздух и их источников, проводить производственный контроль за соблюдением установленных нормативов выбросов вредных (загрязняющих) веществ в атмосферный воздух; соблюдать правила эксплуатации установок очистки газа и предназначе</w:t>
      </w:r>
      <w:r>
        <w:t>нного для контроля за выбросами вредных (загрязняющих) веществ в атмосферный воздух оборудования; выполнять предписания должностных лиц федерального органа исполнительной власти в области охраны окружающей среды и его территориальных органов, других федера</w:t>
      </w:r>
      <w:r>
        <w:t>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окружающей среды.</w:t>
      </w:r>
    </w:p>
    <w:p w:rsidR="00A77B3E" w:rsidRDefault="001962FF">
      <w:r>
        <w:t xml:space="preserve">Из материалов дела усматривается, </w:t>
      </w:r>
      <w:r>
        <w:t>что в соответствии с приказом Министерства экологии и природных ресурсов Республики Крым от 04.10.2016 года №2142 была проведена внеплановая выездная проверка в отношении наименование организации. По результатам проверки 17.10.2016 года был составлен акт №</w:t>
      </w:r>
      <w:r>
        <w:t>26, согласно которому были выявлены нарушения законодательства в области охраны окружающей среды и нарушения природоохранных требований.</w:t>
      </w:r>
    </w:p>
    <w:p w:rsidR="00A77B3E" w:rsidRDefault="001962FF">
      <w:r>
        <w:t>На основании  вышеуказанного акта проверки начальником управления государственного экологического надзора - старшим гос</w:t>
      </w:r>
      <w:r>
        <w:t xml:space="preserve">ударственным инспектором Республики Крым </w:t>
      </w:r>
      <w:proofErr w:type="spellStart"/>
      <w:r>
        <w:t>фио</w:t>
      </w:r>
      <w:proofErr w:type="spellEnd"/>
      <w:r>
        <w:t xml:space="preserve"> были выданы предписания об устранении выявленных нарушений:</w:t>
      </w:r>
    </w:p>
    <w:p w:rsidR="00A77B3E" w:rsidRDefault="001962FF">
      <w:r>
        <w:t xml:space="preserve">- предписание №26/2 от 17.10.2016 г.: обеспечить корректировку отчета по инвентаризации стационарных источников и выбросов вредных (загрязняющих) </w:t>
      </w:r>
      <w:r>
        <w:lastRenderedPageBreak/>
        <w:t>вещес</w:t>
      </w:r>
      <w:r>
        <w:t>тв в атмосферный воздух с учетом выведенных из эксплуатации источников выбросов; срок исполнения – 31.12.2016 г.; основание выдачи предписания – п.3 ст.22 Федерального закона от 04.05.1999 г. №96-ФЗ «Об охране атмосферного воздуха» (л.д.1-2);</w:t>
      </w:r>
    </w:p>
    <w:p w:rsidR="00A77B3E" w:rsidRDefault="001962FF">
      <w:r>
        <w:t>- предписание</w:t>
      </w:r>
      <w:r>
        <w:t xml:space="preserve"> №26/8 от 17.10.2016 г.: обеспечить регистрацию установок очистки газа в соответствии с нормами пунктов 3.4, 11.1, 11.2  Правил эксплуатации установок очистки газа, утвержденных </w:t>
      </w:r>
      <w:proofErr w:type="spellStart"/>
      <w:r>
        <w:t>Минхиммашем</w:t>
      </w:r>
      <w:proofErr w:type="spellEnd"/>
      <w:r>
        <w:t xml:space="preserve"> СССР 28.11.1983 г.; срок исполнения – 17.12.2016 г.; основание выд</w:t>
      </w:r>
      <w:r>
        <w:t>ачи предписания – п.1 ст.30 Федерального закона от 04.05.1999 г. №96-ФЗ «Об охране атмосферного воздуха» (л.д.3-4);</w:t>
      </w:r>
    </w:p>
    <w:p w:rsidR="00A77B3E" w:rsidRDefault="001962FF">
      <w:r>
        <w:t>- предписание №26/9 от 17.10.2016 г.: разработать паспорта установок очистки газа, предусмотренные  Правилами эксплуатации установок очистки</w:t>
      </w:r>
      <w:r>
        <w:t xml:space="preserve"> газа, утвержденных </w:t>
      </w:r>
      <w:proofErr w:type="spellStart"/>
      <w:r>
        <w:t>Минхиммашем</w:t>
      </w:r>
      <w:proofErr w:type="spellEnd"/>
      <w:r>
        <w:t xml:space="preserve"> СССР 28.11.1983 г., для установок очистки газа, установленных на стационарных источниках выбросов загрязняющих веществ в атмосферный воздух №№22, 95, 19; срок исполнения – 17.12.2016 г.; основание выдачи предписания – п.1 ст</w:t>
      </w:r>
      <w:r>
        <w:t>.30 Федерального закона от 04.05.1999 г. №96-ФЗ «Об охране атмосферного воздуха» (л.д.5-6).</w:t>
      </w:r>
    </w:p>
    <w:p w:rsidR="00A77B3E" w:rsidRDefault="001962FF">
      <w:r>
        <w:t xml:space="preserve">В предписаниях разъяснена административная ответственность за невыполнение в срок предписаний. </w:t>
      </w:r>
    </w:p>
    <w:p w:rsidR="00A77B3E" w:rsidRDefault="001962FF">
      <w:r>
        <w:t>В предписаниях также имеются отметки о том, что указанные предписани</w:t>
      </w:r>
      <w:r>
        <w:t xml:space="preserve">я были получены главным инженером наименование организации </w:t>
      </w:r>
      <w:proofErr w:type="spellStart"/>
      <w:r>
        <w:t>фио</w:t>
      </w:r>
      <w:proofErr w:type="spellEnd"/>
      <w:r>
        <w:t xml:space="preserve"> 17.10.2016 года.</w:t>
      </w:r>
    </w:p>
    <w:p w:rsidR="00A77B3E" w:rsidRDefault="001962FF">
      <w:r>
        <w:t>Согласно приказу №533а от 18.10.2016 года ответственным лицом за выполнение предписаний в указанные в них сроки исполнения назначен начальник отдела охраны окружающей среды - К</w:t>
      </w:r>
      <w:r>
        <w:t xml:space="preserve">равченко Е.В. </w:t>
      </w:r>
    </w:p>
    <w:p w:rsidR="00A77B3E" w:rsidRDefault="001962FF">
      <w:r>
        <w:t>В соответствии с приказом Министерства экологии и природных ресурсов Республики Крым от 16.01.2017 года №21 в отношении наименование организации в период с 18.01.2017 года по 24.01.2017 года проведена внеплановая выездная проверка выполнений</w:t>
      </w:r>
      <w:r>
        <w:t xml:space="preserve"> предписаний об устранении нарушений законодательства в области охраны окружающей среды и нарушения природоохранных требований от 17.10.2016 года №26/1, №26/2, №26/8, №26/7, №26/9, №26/10 (л.д.7-10).</w:t>
      </w:r>
    </w:p>
    <w:p w:rsidR="00A77B3E" w:rsidRDefault="001962FF">
      <w:r>
        <w:t>По результатам проверки составлен акт проверки от 24.01.</w:t>
      </w:r>
      <w:r>
        <w:t>2017 года №1/13.1-10, согласно которому наименование организации в установленный срок не выполнены предписания об устранении нарушений законодательства в области охраны окружающей среды и нарушения природоохранных требований от 17.10.2016 года №26/2, №26/8</w:t>
      </w:r>
      <w:r>
        <w:t>, №26/9 (л.д.15-23).</w:t>
      </w:r>
    </w:p>
    <w:p w:rsidR="00A77B3E" w:rsidRDefault="001962FF">
      <w:r>
        <w:t xml:space="preserve">В судебном заседании Кравченко Е.В. пояснила, что неисполнение вышеуказанных предписаний произошло по не зависящим от Комбината и от нее, как от должностного лица, причинам. </w:t>
      </w:r>
    </w:p>
    <w:p w:rsidR="00A77B3E" w:rsidRDefault="001962FF">
      <w:r>
        <w:t xml:space="preserve">Представитель Кравченко Е.В. – </w:t>
      </w:r>
      <w:proofErr w:type="spellStart"/>
      <w:r>
        <w:t>фио</w:t>
      </w:r>
      <w:proofErr w:type="spellEnd"/>
      <w:r>
        <w:t xml:space="preserve"> пояснил, что неисполнение</w:t>
      </w:r>
      <w:r>
        <w:t xml:space="preserve"> предписания №26/2 от 17.10.2016 года обусловлено тем, что Комбинатом заключен договор с наименование организации за №55/09-15к/К-150229 от 14.09.2015 г. на выполнение работ по проведению инвентаризации источников выбросов в атмосферный воздух и инструмент</w:t>
      </w:r>
      <w:r>
        <w:t xml:space="preserve">альные замеры эффективности работы ПГУ, разработку паспортов ПГУ, разработку проекта ПДВ, разработка проекта СЗЗ. 28.10.2015г. был подписан Акт </w:t>
      </w:r>
      <w:proofErr w:type="spellStart"/>
      <w:r>
        <w:t>приемо</w:t>
      </w:r>
      <w:proofErr w:type="spellEnd"/>
      <w:r>
        <w:t>-сдачи выполненных работ по инвентаризации. Однако из-за задержки получения протоколов инструментальных за</w:t>
      </w:r>
      <w:r>
        <w:t xml:space="preserve">меров подрядной организацией (наименование организации (наименование организации), расчет и выдача Технического отчета по инвентаризации источников выбросов задержана более, чем на год. На данный момент Технический отчет по инвентаризации выбросов вредных </w:t>
      </w:r>
      <w:r>
        <w:t>веществ разработан и предоставлен в Минэкологии.</w:t>
      </w:r>
    </w:p>
    <w:p w:rsidR="00A77B3E" w:rsidRDefault="001962FF">
      <w:r>
        <w:lastRenderedPageBreak/>
        <w:t xml:space="preserve">Также представитель Кравченко Е.В. – </w:t>
      </w:r>
      <w:proofErr w:type="spellStart"/>
      <w:r>
        <w:t>фио</w:t>
      </w:r>
      <w:proofErr w:type="spellEnd"/>
      <w:r>
        <w:t xml:space="preserve"> пояснил, что предписание №26/8 от 17.10.2016 года не исполнено в срок в связи с тем, что Комбинатом в Министерство экологии и природных ресурсов РК было направлено </w:t>
      </w:r>
      <w:r>
        <w:t>письмо №18-15/1-548 от 18.11.2016г. с просьбой о разъяснении порядка регистрации паспортов, на которое был получен ответ 28795/10.3-27 от 09.12.2016г. с разъяснением, что Министерство на данный момент не осуществляет регистрацию установок, и регистрацией б</w:t>
      </w:r>
      <w:r>
        <w:t>удет считаться заявка о постановке на государственный учет объекта, оказывающего негативное воздействие на окружающую среду, в том числе в форме электронных документов. Заявка была подана исх. № 18-15/1-654 от 23.12.2016г. (срок выполнения предписания 17.1</w:t>
      </w:r>
      <w:r>
        <w:t>2.2016г.), заявку на бумажном носителе принимали после предоставления электронного номера, а электронная система приемки заявки начала работать в Минприроды после 20.12.2016 года. В настоящее время получено свидетельство о постановке на государственный уче</w:t>
      </w:r>
      <w:r>
        <w:t>т и присвоен код объекта 35-0191-001108-П.</w:t>
      </w:r>
    </w:p>
    <w:p w:rsidR="00A77B3E" w:rsidRDefault="001962FF">
      <w:r>
        <w:t xml:space="preserve">Что касается предписания №26/9 от 17.10.2016 года, представитель Кравченко Е.В. – </w:t>
      </w:r>
      <w:proofErr w:type="spellStart"/>
      <w:r>
        <w:t>фио</w:t>
      </w:r>
      <w:proofErr w:type="spellEnd"/>
      <w:r>
        <w:t xml:space="preserve"> пояснил, что до окончания срока выполнения предписания были разработаны и предоставлены, но форма паспортов не соответствовала </w:t>
      </w:r>
      <w:r>
        <w:t xml:space="preserve">форме, утвержденной Правилами эксплуатации очистки газа, утвержденных </w:t>
      </w:r>
      <w:proofErr w:type="spellStart"/>
      <w:r>
        <w:t>Минхиммашем</w:t>
      </w:r>
      <w:proofErr w:type="spellEnd"/>
      <w:r>
        <w:t xml:space="preserve"> СССР 28.11.1983г. На данный момент паспорта изготовлены согласно Правилам.</w:t>
      </w:r>
    </w:p>
    <w:p w:rsidR="00A77B3E" w:rsidRDefault="001962FF">
      <w:r>
        <w:t xml:space="preserve">Представитель Кравченко Е.В. – </w:t>
      </w:r>
      <w:proofErr w:type="spellStart"/>
      <w:r>
        <w:t>фио</w:t>
      </w:r>
      <w:proofErr w:type="spellEnd"/>
      <w:r>
        <w:t xml:space="preserve"> просил принять во внимание то обстоятельство, что административн</w:t>
      </w:r>
      <w:r>
        <w:t xml:space="preserve">ое правонарушение было совершенно без наличия умысла, впервые, а также то, что совершенное административное правонарушение не повлекло за собой причинения вреда. </w:t>
      </w:r>
    </w:p>
    <w:p w:rsidR="00A77B3E" w:rsidRDefault="001962FF">
      <w:r>
        <w:t>Возражений в части законности и обоснованности выдачи вышеуказанных предписаний Кравченко Е.В</w:t>
      </w:r>
      <w:r>
        <w:t xml:space="preserve">. и ее представителем – </w:t>
      </w:r>
      <w:proofErr w:type="spellStart"/>
      <w:r>
        <w:t>фио</w:t>
      </w:r>
      <w:proofErr w:type="spellEnd"/>
      <w:r>
        <w:t xml:space="preserve">  не заявлено. </w:t>
      </w:r>
    </w:p>
    <w:p w:rsidR="00A77B3E" w:rsidRDefault="001962FF">
      <w:r>
        <w:t>Представитель Министерства экологии и природных ресурсов Республики Крым - консультант отдела оперативного реагирования и экологической безопасности управления оперативного реагирования Департамента государственно</w:t>
      </w:r>
      <w:r>
        <w:t xml:space="preserve">го экологического надзора - государственного инспектора Республики Крым </w:t>
      </w:r>
      <w:proofErr w:type="spellStart"/>
      <w:r>
        <w:t>фио</w:t>
      </w:r>
      <w:proofErr w:type="spellEnd"/>
      <w:r>
        <w:t xml:space="preserve"> в судебном заседании в опровержение доводов Кравченко Е.В. и ее представителя – </w:t>
      </w:r>
      <w:proofErr w:type="spellStart"/>
      <w:r>
        <w:t>фио</w:t>
      </w:r>
      <w:proofErr w:type="spellEnd"/>
      <w:r>
        <w:t xml:space="preserve"> пояснил, что вышеуказанные предписания обжалованы в установленном законом порядке не были. Сроки</w:t>
      </w:r>
      <w:r>
        <w:t xml:space="preserve"> исполнения предписаний были установлены исходя из практики проведения аналогичных проверок, и  возражений в части сроков выполнения предписаний не поступало. </w:t>
      </w:r>
    </w:p>
    <w:p w:rsidR="00A77B3E" w:rsidRDefault="001962FF">
      <w:r>
        <w:t xml:space="preserve">Представитель Министерства экологии и природных ресурсов Республики Крым также пояснил, что при </w:t>
      </w:r>
      <w:r>
        <w:t>наличии объективных трудностей в исполнении предписаний в установленные сроки наименование организации и соответствующие должностные лица не были лишены возможности обратиться с ходатайством о продлении установленных сроков. В случае заявления таких ходата</w:t>
      </w:r>
      <w:r>
        <w:t>йств, они могли быть рассмотрены Министерством экологии и природных ресурсов Республики Крым и при наличии к тому оснований сроки выполнения предписаний могли быть продлены. Однако, каких-либо заявлений, ходатайств о продлении сроков в адрес Министерства э</w:t>
      </w:r>
      <w:r>
        <w:t>кологии и природных ресурсов Республики Крым от наименование организации и соответствующих должностных лиц не поступало.</w:t>
      </w:r>
    </w:p>
    <w:p w:rsidR="00A77B3E" w:rsidRDefault="001962FF">
      <w:r>
        <w:t>Частью 2 статьи 25 Федерального закона от 26.12.2008 N 294-ФЗ (ред. от 22.02.2017) "О защите прав юридических лиц и индивидуальных пред</w:t>
      </w:r>
      <w:r>
        <w:t xml:space="preserve">принимателей при осуществлении государственного контроля (надзора) и муниципального контроля" предусмотрено, что юридические лица, их </w:t>
      </w:r>
      <w:r>
        <w:lastRenderedPageBreak/>
        <w:t>руководители, иные должностные лица или уполномоченные представители юридических лиц, индивидуальные предприниматели, их у</w:t>
      </w:r>
      <w:r>
        <w:t>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</w:t>
      </w:r>
      <w:r>
        <w:t>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77B3E" w:rsidRDefault="001962FF">
      <w:r>
        <w:t xml:space="preserve">Частью 1 </w:t>
      </w:r>
      <w:r>
        <w:t>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</w:t>
      </w:r>
      <w:r>
        <w:t>вляющего государственный надзор (контроль), муниципальный контроль, об устранении нарушений законодательства.</w:t>
      </w:r>
    </w:p>
    <w:p w:rsidR="00A77B3E" w:rsidRDefault="001962FF">
      <w: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</w:t>
      </w:r>
      <w:r>
        <w:t>ения, возникающие между субъектами контроля (надзора) и субъектами, деятельность которых подвергается контролю (надзору).</w:t>
      </w:r>
    </w:p>
    <w:p w:rsidR="00A77B3E" w:rsidRDefault="001962FF">
      <w:r>
        <w:t>Объективную сторону правонарушения составляет невыполнение в установленный срок законного предписания органа (должностного лица), осущ</w:t>
      </w:r>
      <w:r>
        <w:t>ествляющего государственный надзор (контроль), об устранении нарушений законодательства. Предписание должно быть вынесено лицу, на которое возложена обязанность по соблюдению соответствующего требования законодательства.</w:t>
      </w:r>
    </w:p>
    <w:p w:rsidR="00A77B3E" w:rsidRDefault="001962FF">
      <w:r>
        <w:t>Согласно статье 2.4 Кодекса Российс</w:t>
      </w:r>
      <w:r>
        <w:t>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Default="001962FF">
      <w:r>
        <w:t>В соотв</w:t>
      </w:r>
      <w:r>
        <w:t>етствии с приказом наименование организации №533а от 18.10.2016 года ответственным лицом за выполнение предписаний в указанные в них сроки исполнения назначен начальник отдела охраны окружающей среды - Кравченко Е.В. В указанном приказе имеется подпись Кра</w:t>
      </w:r>
      <w:r>
        <w:t>вченко Е.В. о том, что она ознакомлена с этим приказом.</w:t>
      </w:r>
    </w:p>
    <w:p w:rsidR="00A77B3E" w:rsidRDefault="001962FF">
      <w:r>
        <w:t>Из представленной мировому судье должностной инструкции №18/055, утвержденной генеральным директором наименование организации 02.12.2014 года, усматривается, что начальник отдела охраны окружающей сре</w:t>
      </w:r>
      <w:r>
        <w:t>ды осуществляет организацию выполнения требований экологического законодательства по соблюдению стандартов и нормативов в области охраны окружающей среды и рационального использования природных ресурсов, правовых, организационно- технических, санитарно-гиг</w:t>
      </w:r>
      <w:r>
        <w:t>иенических, мероприятий направленных на выполнение природоохранного законодательства Российской Федерации, в объеме, определенном настоящей Должностной инструкцией (п.1.1). Этой же Должностной инструкцией предусмотрено, что в должностные обязанности началь</w:t>
      </w:r>
      <w:r>
        <w:t xml:space="preserve">ника отдела охраны окружающей среды входит участие в проверках по охране окружающей природной среды, которые проводят вышестоящие органы </w:t>
      </w:r>
      <w:proofErr w:type="spellStart"/>
      <w:r>
        <w:t>Росприроднадзора</w:t>
      </w:r>
      <w:proofErr w:type="spellEnd"/>
      <w:r>
        <w:t xml:space="preserve">, </w:t>
      </w:r>
      <w:proofErr w:type="spellStart"/>
      <w:r>
        <w:t>Роспотребнадзора</w:t>
      </w:r>
      <w:proofErr w:type="spellEnd"/>
      <w:r>
        <w:t xml:space="preserve"> Прокуратуры, и контроль за выполнением выданных ими актов и предписаний (п.2.1.7).</w:t>
      </w:r>
    </w:p>
    <w:p w:rsidR="00A77B3E" w:rsidRDefault="001962FF">
      <w:r>
        <w:t>Ф</w:t>
      </w:r>
      <w:r>
        <w:t xml:space="preserve">акт совершения должностным лицом - начальником отдела охраны окружающей среды наименование организации Кравченко Е.В. административного правонарушения, выразившегося в невыполнении в установленный срок законного </w:t>
      </w:r>
      <w:r>
        <w:lastRenderedPageBreak/>
        <w:t>предписания должностного лица, осуществляюще</w:t>
      </w:r>
      <w:r>
        <w:t>го государственный контроль, об устранении нарушений законодательства также подтверждаются собранными по делу доказательствами, в частности:</w:t>
      </w:r>
    </w:p>
    <w:p w:rsidR="00A77B3E" w:rsidRDefault="001962FF">
      <w:r>
        <w:t>- предписанием №26/2 об устранении нарушения законодательства в области охраны окружающей среды и нарушений природо</w:t>
      </w:r>
      <w:r>
        <w:t>охранных требований от 17.10.2016 года (л.д.1-2);</w:t>
      </w:r>
    </w:p>
    <w:p w:rsidR="00A77B3E" w:rsidRDefault="001962FF">
      <w:r>
        <w:t>- предписанием №26/8 об устранении нарушения законодательства в области охраны окружающей среды и нарушений природоохранных требований от 17.10.2016 года (л.д.3-4);</w:t>
      </w:r>
      <w:r>
        <w:tab/>
      </w:r>
    </w:p>
    <w:p w:rsidR="00A77B3E" w:rsidRDefault="001962FF">
      <w:r>
        <w:t>- предписанием №26/9 об устранении наруш</w:t>
      </w:r>
      <w:r>
        <w:t>ения законодательства в области охраны окружающей среды и нарушений природоохранных требований от 17.10.2016 года (л.д.5-6);</w:t>
      </w:r>
    </w:p>
    <w:p w:rsidR="00A77B3E" w:rsidRDefault="001962FF">
      <w:r>
        <w:t>- приказом Министерства экологии и природных ресурсов Республики Крым о проведении внеплановой выездной проверки наименование орган</w:t>
      </w:r>
      <w:r>
        <w:t>изации №21 от 16.01.2017 г. (л.д.7-10);</w:t>
      </w:r>
    </w:p>
    <w:p w:rsidR="00A77B3E" w:rsidRDefault="001962FF">
      <w:r>
        <w:t>- уведомлением о проведении внеплановой выездной проверки наименование организации №2469/131-19 от 16.01.2017 г. (л.д.11-13);</w:t>
      </w:r>
    </w:p>
    <w:p w:rsidR="00A77B3E" w:rsidRDefault="001962FF">
      <w:r>
        <w:t xml:space="preserve">- актом проверки Министерством экологии и природных ресурсов </w:t>
      </w:r>
      <w:proofErr w:type="spellStart"/>
      <w:r>
        <w:t>адреснаименование</w:t>
      </w:r>
      <w:proofErr w:type="spellEnd"/>
      <w:r>
        <w:t xml:space="preserve"> организации</w:t>
      </w:r>
      <w:r>
        <w:t xml:space="preserve"> от 24.01.2017 года №1/13.1-10 (</w:t>
      </w:r>
      <w:proofErr w:type="spellStart"/>
      <w:r>
        <w:t>л.д</w:t>
      </w:r>
      <w:proofErr w:type="spellEnd"/>
      <w:r>
        <w:t>. 15-23);</w:t>
      </w:r>
    </w:p>
    <w:p w:rsidR="00A77B3E" w:rsidRDefault="001962FF">
      <w:r>
        <w:t>- протоколом об административном правонарушении №004311/0365 от 24.01.2017 года (</w:t>
      </w:r>
      <w:proofErr w:type="spellStart"/>
      <w:r>
        <w:t>л.д</w:t>
      </w:r>
      <w:proofErr w:type="spellEnd"/>
      <w:r>
        <w:t>. 24-26).</w:t>
      </w:r>
    </w:p>
    <w:p w:rsidR="00A77B3E" w:rsidRDefault="001962FF">
      <w:r>
        <w:t xml:space="preserve">Доводы представителя Кравченко Е.В. – </w:t>
      </w:r>
      <w:proofErr w:type="spellStart"/>
      <w:r>
        <w:t>фио</w:t>
      </w:r>
      <w:proofErr w:type="spellEnd"/>
      <w:r>
        <w:t xml:space="preserve"> о том, что неисполнение предписания №26/2 от 17.10.2016 года обусловлено не</w:t>
      </w:r>
      <w:r>
        <w:t>своевременным расчетом и выдачей Технического отчета наименование организации, с которым был заключен договор на выполнение работ, являются несостоятельными, поскольку, как следует из пояснений представителя, задержка расчета и выдачи технического отчета с</w:t>
      </w:r>
      <w:r>
        <w:t xml:space="preserve">оставила более года. Между тем, доказательств того, что должностным лицом </w:t>
      </w:r>
      <w:proofErr w:type="spellStart"/>
      <w:r>
        <w:t>Краченко</w:t>
      </w:r>
      <w:proofErr w:type="spellEnd"/>
      <w:r>
        <w:t xml:space="preserve"> Е.В., в чьи обязанности входит организация выполнения требований экологического законодательства, в указанный срок предпринимались соответствующие организационные меры вслед</w:t>
      </w:r>
      <w:r>
        <w:t>ствие несвоевременного выполнения наименование организации договорных обязательств, не представлено.</w:t>
      </w:r>
    </w:p>
    <w:p w:rsidR="00A77B3E" w:rsidRDefault="001962FF">
      <w:r>
        <w:t>Также не представлено достоверных и достаточных доказательств того, что Кравченко Е.В. были предприняты исчерпывающие меры и по выполнению предписаний  №26</w:t>
      </w:r>
      <w:r>
        <w:t>/2 и №26/9 от 17.10.2016 года. Доказательств невозможности исполнения предписаний в установленные сроки не представлено. Чрезвычайных и непредотвратимых обстоятельств, исключающих возможность соблюдения действующих норм и правил, не установлено. Вышеуказан</w:t>
      </w:r>
      <w:r>
        <w:t>ные предписания в установленном законом порядке обжалованы не были.</w:t>
      </w:r>
    </w:p>
    <w:p w:rsidR="00A77B3E" w:rsidRDefault="001962FF">
      <w:r>
        <w:t>В соответствии со ст. 28.2 КоАП РФ протокол об административном правонарушении составлен уполномоченным должностным лицом,  подписан лицом, его составившим, а также лицом, в отношении кото</w:t>
      </w:r>
      <w:r>
        <w:t>рого он составлен. В нем отражены все сведения, необходимые для разрешения дела.</w:t>
      </w:r>
    </w:p>
    <w:p w:rsidR="00A77B3E" w:rsidRDefault="001962FF">
      <w:r>
        <w:t>Исследовав материалы дела, оценив все доказательства каждое в отдельности и в их совокупности на предмет допустимости, достоверности и достаточности в соответствии с требовани</w:t>
      </w:r>
      <w:r>
        <w:t>ями статьи 26.11 Кодекса Российской Федерации об административных правонарушениях, мировой судья приходит к выводу о виновности должностного лица - начальника отдела охраны окружающей среды наименование организации Кравченко Е.В. в совершении административ</w:t>
      </w:r>
      <w:r>
        <w:t>ного правонарушения, предусмотренного ч.1 ст.19.5 КоАП РФ.</w:t>
      </w:r>
    </w:p>
    <w:p w:rsidR="00A77B3E" w:rsidRDefault="001962FF">
      <w:r>
        <w:lastRenderedPageBreak/>
        <w:t>К обстоятельствам, смягчающим административную ответственность на основании ч.2 ст. 4.2 КоАП РФ, мировой судья относит совершение правонарушения  впервые.</w:t>
      </w:r>
    </w:p>
    <w:p w:rsidR="00A77B3E" w:rsidRDefault="001962FF">
      <w:r>
        <w:t xml:space="preserve">Отягчающих административную </w:t>
      </w:r>
      <w:r>
        <w:t>ответственность обстоятельств не установлено.</w:t>
      </w:r>
    </w:p>
    <w:p w:rsidR="00A77B3E" w:rsidRDefault="001962FF">
      <w:r>
        <w:t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</w:t>
      </w:r>
      <w:r>
        <w:t xml:space="preserve">й судья считает, что применению подлежит мера наказания в виде наложения административного штрафа в минимальном размере, предусмотренного санкцией ч. 1 ст. 19.5 КоАП РФ. </w:t>
      </w:r>
    </w:p>
    <w:p w:rsidR="00A77B3E" w:rsidRDefault="001962FF">
      <w:r>
        <w:t xml:space="preserve">Руководствуясь ч.1 ст.19.5, </w:t>
      </w:r>
      <w:proofErr w:type="spellStart"/>
      <w:r>
        <w:t>ст.ст</w:t>
      </w:r>
      <w:proofErr w:type="spellEnd"/>
      <w:r>
        <w:t xml:space="preserve">. 29.9, 29.10, 29.11 Кодекса РФ об административных </w:t>
      </w:r>
      <w:r>
        <w:t>правонарушениях, мировой судья</w:t>
      </w:r>
    </w:p>
    <w:p w:rsidR="00A77B3E" w:rsidRDefault="001962FF">
      <w:r>
        <w:tab/>
      </w:r>
    </w:p>
    <w:p w:rsidR="00A77B3E" w:rsidRDefault="001962FF">
      <w:r>
        <w:t>ПОСТАНОВИЛ:</w:t>
      </w:r>
    </w:p>
    <w:p w:rsidR="00A77B3E" w:rsidRDefault="001962FF">
      <w:proofErr w:type="gramStart"/>
      <w:r>
        <w:t>Признать должностное лицо – начальника отдела охраны окружающей среды наименование организации Кравченко Е.В.</w:t>
      </w:r>
      <w:r>
        <w:t>, паспортные данные, проживающую по адресу: адрес, виновной в совершении административного правонарушения, предусмотренного ч.1 ст.19.5 Кодекса Российской Фед</w:t>
      </w:r>
      <w:r>
        <w:t>ерации об административных правонарушениях, и назначить должностному лицу – начальнику отдела охраны окружающей среды наименование организации Кравченко Е.В.</w:t>
      </w:r>
      <w:r>
        <w:t xml:space="preserve"> административное наказание в виде административного штрафа в размере 1000 (одной тысячи</w:t>
      </w:r>
      <w:proofErr w:type="gramEnd"/>
      <w:r>
        <w:t xml:space="preserve">) рублей. </w:t>
      </w:r>
    </w:p>
    <w:p w:rsidR="00A77B3E" w:rsidRDefault="001962FF">
      <w:r>
        <w:t>В соответст</w:t>
      </w:r>
      <w:r>
        <w:t>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наименование получателя - УФК по Республике Крым, номер счета получателя - 40101810335100010</w:t>
      </w:r>
      <w:r>
        <w:t>001, банк получателя – Отделение Республики Крым, БИК 043510001, Код классификации доходов бюджета – 82011625050010000140, код бюджетной территории – 35604101,  ИНН - 9102001017, КПП - 910201001, наименование платежа – Денежные взыскания (штрафы) за наруше</w:t>
      </w:r>
      <w:r>
        <w:t>ния законодательства в области охраны окружающей среды.</w:t>
      </w:r>
    </w:p>
    <w:p w:rsidR="00A77B3E" w:rsidRDefault="001962FF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(адрес) Республики Крым в течение десяти с</w:t>
      </w:r>
      <w:r>
        <w:t>уток со дня вручения или получения копии постановления.</w:t>
      </w:r>
    </w:p>
    <w:p w:rsidR="00A77B3E" w:rsidRDefault="001962FF"/>
    <w:p w:rsidR="00A77B3E" w:rsidRDefault="001962FF">
      <w:r>
        <w:t>Мировой судья                                                                        Есина Е.А.</w:t>
      </w:r>
    </w:p>
    <w:p w:rsidR="00A77B3E" w:rsidRDefault="001962FF">
      <w:bookmarkStart w:id="0" w:name="_GoBack"/>
      <w:bookmarkEnd w:id="0"/>
    </w:p>
    <w:sectPr w:rsidR="00A77B3E" w:rsidSect="001962FF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62FF"/>
    <w:rsid w:val="001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3318</Words>
  <Characters>18914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2017-06-02T10:56:00Z</dcterms:created>
  <dcterms:modified xsi:type="dcterms:W3CDTF">2017-06-02T10:56:00Z</dcterms:modified>
</cp:coreProperties>
</file>