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3C2DD3" w:rsidP="003C2DD3">
      <w:pPr>
        <w:jc w:val="right"/>
      </w:pPr>
      <w:r>
        <w:t xml:space="preserve">       Дело №  05-01198/28/17</w:t>
      </w:r>
    </w:p>
    <w:p w:rsidR="00A77B3E" w:rsidRDefault="003C2DD3" w:rsidP="003C2DD3">
      <w:pPr>
        <w:jc w:val="both"/>
      </w:pPr>
    </w:p>
    <w:p w:rsidR="00A77B3E" w:rsidRDefault="003C2DD3" w:rsidP="003C2DD3">
      <w:pPr>
        <w:jc w:val="center"/>
      </w:pPr>
      <w:r>
        <w:t>П О С Т А Н О В Л Е Н И Е</w:t>
      </w: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  <w:r>
        <w:t xml:space="preserve">дата                                                               </w:t>
      </w:r>
      <w:r>
        <w:tab/>
      </w:r>
      <w:r>
        <w:t xml:space="preserve">                </w:t>
      </w:r>
      <w:r>
        <w:tab/>
      </w:r>
      <w:r>
        <w:tab/>
      </w:r>
      <w: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  <w:r>
        <w:t>Мировой судья судебного участка №</w:t>
      </w:r>
      <w:r>
        <w:t xml:space="preserve">28 Бахчисарайского судебного района (Бахчисарайский муниципальный район) Республики Крым </w:t>
      </w:r>
      <w:proofErr w:type="spellStart"/>
      <w:r>
        <w:t>Бернацкая</w:t>
      </w:r>
      <w:proofErr w:type="spellEnd"/>
      <w:r>
        <w:t xml:space="preserve"> С.В. (298400, г. Бахчисарай, ул. Фрунзе, 36в), рассмотрев материал об административном правонарушении, поступивший из ОМВД России по Бахчисарайскому району Р</w:t>
      </w:r>
      <w:r>
        <w:t xml:space="preserve">еспублике Крым в отношении  </w:t>
      </w:r>
    </w:p>
    <w:p w:rsidR="00A77B3E" w:rsidRDefault="003C2DD3" w:rsidP="003C2DD3">
      <w:pPr>
        <w:jc w:val="both"/>
      </w:pPr>
      <w:r>
        <w:t xml:space="preserve"> </w:t>
      </w:r>
      <w:proofErr w:type="spellStart"/>
      <w:r>
        <w:t>Принь</w:t>
      </w:r>
      <w:proofErr w:type="spellEnd"/>
      <w:r>
        <w:t xml:space="preserve"> М.К., паспортные данные, не работающего, проживающего по адресу: адрес                   </w:t>
      </w:r>
    </w:p>
    <w:p w:rsidR="00A77B3E" w:rsidRDefault="003C2DD3" w:rsidP="003C2DD3">
      <w:pPr>
        <w:jc w:val="both"/>
      </w:pPr>
      <w:r>
        <w:t xml:space="preserve">по  части 1 статьи  6.9 Кодекса  Российской Федерации  об административных правонарушениях, </w:t>
      </w:r>
    </w:p>
    <w:p w:rsidR="00A77B3E" w:rsidRDefault="003C2DD3" w:rsidP="003C2DD3">
      <w:pPr>
        <w:jc w:val="center"/>
      </w:pPr>
      <w:r>
        <w:t>У С Т А Н О В И Л:</w:t>
      </w: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  <w:r>
        <w:t>дата в время по а</w:t>
      </w:r>
      <w:r>
        <w:t xml:space="preserve">дресу: адрес, </w:t>
      </w:r>
      <w:proofErr w:type="spellStart"/>
      <w:r>
        <w:t>Принь</w:t>
      </w:r>
      <w:proofErr w:type="spellEnd"/>
      <w:r>
        <w:t xml:space="preserve"> М.К. не выполнил законного требования уполномоченного должностного лица о прохождении медицинского освидетельствования на состояние опьянения. От прохождения медицинского освидетельствования на состояние наркотического опьянения отказал</w:t>
      </w:r>
      <w:r>
        <w:t xml:space="preserve">ся. </w:t>
      </w:r>
    </w:p>
    <w:p w:rsidR="00A77B3E" w:rsidRDefault="003C2DD3" w:rsidP="003C2DD3">
      <w:pPr>
        <w:jc w:val="both"/>
      </w:pPr>
      <w:r>
        <w:t xml:space="preserve"> В суде </w:t>
      </w:r>
      <w:proofErr w:type="spellStart"/>
      <w:r>
        <w:t>Принь</w:t>
      </w:r>
      <w:proofErr w:type="spellEnd"/>
      <w:r>
        <w:t xml:space="preserve"> М.К. свою вину признал, раскаялся, пояснил, что дата употребил коноплю. Отказался пройти медицинское освидетельствование на состояние опьянения, так как понимал, что будет обнаружено наркотическое средство, которое он употребил.</w:t>
      </w:r>
    </w:p>
    <w:p w:rsidR="00A77B3E" w:rsidRDefault="003C2DD3" w:rsidP="003C2DD3">
      <w:pPr>
        <w:jc w:val="both"/>
      </w:pPr>
      <w:r>
        <w:t xml:space="preserve">Вина </w:t>
      </w:r>
      <w:proofErr w:type="spellStart"/>
      <w:r>
        <w:t>При</w:t>
      </w:r>
      <w:r>
        <w:t>нь</w:t>
      </w:r>
      <w:proofErr w:type="spellEnd"/>
      <w:r>
        <w:t xml:space="preserve"> М.К. в инкриминируемом  административном  правонарушении  подтверждается:</w:t>
      </w:r>
    </w:p>
    <w:p w:rsidR="00A77B3E" w:rsidRDefault="003C2DD3" w:rsidP="003C2DD3">
      <w:pPr>
        <w:jc w:val="both"/>
      </w:pPr>
      <w:r>
        <w:t>- протоколом  №Р</w:t>
      </w:r>
      <w:proofErr w:type="gramStart"/>
      <w:r>
        <w:t>К-</w:t>
      </w:r>
      <w:proofErr w:type="gramEnd"/>
      <w:r>
        <w:t>***</w:t>
      </w:r>
      <w:r>
        <w:t xml:space="preserve"> от дата об административном  правонарушении;</w:t>
      </w:r>
    </w:p>
    <w:p w:rsidR="00A77B3E" w:rsidRDefault="003C2DD3" w:rsidP="003C2DD3">
      <w:pPr>
        <w:jc w:val="both"/>
      </w:pPr>
      <w:r>
        <w:t xml:space="preserve">- объяснением </w:t>
      </w:r>
      <w:proofErr w:type="spellStart"/>
      <w:r>
        <w:t>Принь</w:t>
      </w:r>
      <w:proofErr w:type="spellEnd"/>
      <w:r>
        <w:t xml:space="preserve"> М.К.</w:t>
      </w:r>
    </w:p>
    <w:p w:rsidR="00A77B3E" w:rsidRDefault="003C2DD3" w:rsidP="003C2DD3">
      <w:pPr>
        <w:jc w:val="both"/>
      </w:pPr>
      <w:r>
        <w:t xml:space="preserve">- объяснениями понятых </w:t>
      </w:r>
      <w:proofErr w:type="spellStart"/>
      <w:r>
        <w:t>фио</w:t>
      </w:r>
      <w:proofErr w:type="spellEnd"/>
      <w:r>
        <w:t xml:space="preserve">, </w:t>
      </w:r>
      <w:proofErr w:type="spellStart"/>
      <w:r>
        <w:t>фио</w:t>
      </w:r>
      <w:proofErr w:type="spellEnd"/>
      <w:r>
        <w:t>;</w:t>
      </w:r>
    </w:p>
    <w:p w:rsidR="00A77B3E" w:rsidRDefault="003C2DD3" w:rsidP="003C2DD3">
      <w:pPr>
        <w:jc w:val="both"/>
      </w:pPr>
      <w:r>
        <w:tab/>
        <w:t>- рапортом сотрудника полиции;</w:t>
      </w:r>
    </w:p>
    <w:p w:rsidR="00A77B3E" w:rsidRDefault="003C2DD3" w:rsidP="003C2DD3">
      <w:pPr>
        <w:jc w:val="both"/>
      </w:pPr>
      <w:r>
        <w:t xml:space="preserve">Проанализировав и </w:t>
      </w:r>
      <w:r>
        <w:t xml:space="preserve">оценив представленные доказательства, мировой судья приходит к убеждению о виновности </w:t>
      </w:r>
      <w:proofErr w:type="spellStart"/>
      <w:r>
        <w:t>Принь</w:t>
      </w:r>
      <w:proofErr w:type="spellEnd"/>
      <w:r>
        <w:t xml:space="preserve"> М.К. в совершении административного правонарушения и квалифицирует его действия по части первой статьи 6.9 Кодекса  Российской Федерации  об административных  право</w:t>
      </w:r>
      <w:r>
        <w:t>нарушениях,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</w:t>
      </w:r>
      <w:r>
        <w:t xml:space="preserve">е средства или психотропные вещества без назначения врача либо новые потенциально опасные </w:t>
      </w:r>
      <w:proofErr w:type="spellStart"/>
      <w:r>
        <w:t>психоактивные</w:t>
      </w:r>
      <w:proofErr w:type="spellEnd"/>
      <w:r>
        <w:t xml:space="preserve"> вещества.</w:t>
      </w:r>
    </w:p>
    <w:p w:rsidR="00A77B3E" w:rsidRDefault="003C2DD3" w:rsidP="003C2DD3">
      <w:pPr>
        <w:jc w:val="both"/>
      </w:pPr>
      <w:r>
        <w:t xml:space="preserve">Учитывая характер совершенного правонарушения, личность </w:t>
      </w:r>
      <w:proofErr w:type="spellStart"/>
      <w:r>
        <w:t>Принь</w:t>
      </w:r>
      <w:proofErr w:type="spellEnd"/>
      <w:r>
        <w:t xml:space="preserve"> М.К., который ранее неоднократно привлекался к административной ответственности,</w:t>
      </w:r>
      <w:r>
        <w:t xml:space="preserve"> в том числе за управление транспортным средством водителем, находящимся в состоянии опьянения, степень его вины, отсутствие обстоятельств отягчающие административную ответственность, к смягчающим наказание обстоятельствам относится признание вины, раскаян</w:t>
      </w:r>
      <w:r>
        <w:t xml:space="preserve">ие, а также отсутствие постоянного легального </w:t>
      </w:r>
      <w:r>
        <w:lastRenderedPageBreak/>
        <w:t>источника дохода, мировой судья считает, что применение наказания в виде административного штрафа является нецелесообразным, ввиду чего к правонарушителю необходимо применить административное наказание в виде а</w:t>
      </w:r>
      <w:r>
        <w:t xml:space="preserve">дминистративного ареста на срок 5 суток. </w:t>
      </w:r>
    </w:p>
    <w:p w:rsidR="00A77B3E" w:rsidRDefault="003C2DD3" w:rsidP="003C2DD3">
      <w:pPr>
        <w:jc w:val="both"/>
      </w:pPr>
      <w:r>
        <w:t>Обстоятельств, исключающих назначение наказания в виде административного ареста, предусмотренных ч. 2 ст. 3.9. КоАП РФ не усматривается.</w:t>
      </w:r>
    </w:p>
    <w:p w:rsidR="00A77B3E" w:rsidRDefault="003C2DD3" w:rsidP="003C2DD3">
      <w:pPr>
        <w:jc w:val="both"/>
      </w:pPr>
      <w:r>
        <w:t>В соответствии с ч. 1 ст. 32.8 КоАП РФ постановление судьи об административно</w:t>
      </w:r>
      <w:r>
        <w:t xml:space="preserve">м аресте исполняется органами внутренних дел немедленно после вынесения такого постановления. </w:t>
      </w:r>
    </w:p>
    <w:p w:rsidR="00A77B3E" w:rsidRDefault="003C2DD3" w:rsidP="003C2DD3">
      <w:pPr>
        <w:jc w:val="both"/>
      </w:pPr>
      <w:r>
        <w:t xml:space="preserve">   Руководствуясь ч.1 ст. 6.9, ст.ст.29.9 - 29.11  Кодекса Российской Федерации об административных правонарушениях, мировой судья</w:t>
      </w:r>
    </w:p>
    <w:p w:rsidR="00A77B3E" w:rsidRDefault="003C2DD3" w:rsidP="003C2DD3">
      <w:pPr>
        <w:jc w:val="both"/>
      </w:pPr>
    </w:p>
    <w:p w:rsidR="00A77B3E" w:rsidRDefault="003C2DD3" w:rsidP="003C2DD3">
      <w:pPr>
        <w:jc w:val="center"/>
      </w:pPr>
      <w:r>
        <w:t>П О С Т А Н О В И Л:</w:t>
      </w: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  <w:r>
        <w:t>Признат</w:t>
      </w:r>
      <w:r>
        <w:t xml:space="preserve">ь </w:t>
      </w:r>
      <w:proofErr w:type="spellStart"/>
      <w:r>
        <w:t>Принь</w:t>
      </w:r>
      <w:proofErr w:type="spellEnd"/>
      <w:r>
        <w:t xml:space="preserve"> М.К., паспортные данные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ему наказание в виде административного ареста сроком</w:t>
      </w:r>
      <w:r>
        <w:t xml:space="preserve"> </w:t>
      </w:r>
      <w:proofErr w:type="gramStart"/>
      <w:r>
        <w:t>на</w:t>
      </w:r>
      <w:proofErr w:type="gramEnd"/>
      <w:r>
        <w:t xml:space="preserve"> ***</w:t>
      </w:r>
      <w:bookmarkStart w:id="0" w:name="_GoBack"/>
      <w:bookmarkEnd w:id="0"/>
      <w:r>
        <w:t xml:space="preserve"> суток.</w:t>
      </w:r>
    </w:p>
    <w:p w:rsidR="00A77B3E" w:rsidRDefault="003C2DD3" w:rsidP="003C2DD3">
      <w:pPr>
        <w:jc w:val="both"/>
      </w:pPr>
      <w:r>
        <w:t xml:space="preserve">Срок административного ареста исчислять с момента задержания </w:t>
      </w:r>
      <w:proofErr w:type="spellStart"/>
      <w:r>
        <w:t>Принь</w:t>
      </w:r>
      <w:proofErr w:type="spellEnd"/>
      <w:r>
        <w:t xml:space="preserve"> М.К. органами внутренних дел.</w:t>
      </w:r>
    </w:p>
    <w:p w:rsidR="00A77B3E" w:rsidRDefault="003C2DD3" w:rsidP="003C2DD3">
      <w:pPr>
        <w:jc w:val="both"/>
      </w:pPr>
      <w:r>
        <w:t xml:space="preserve">  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 w:rsidRDefault="003C2DD3" w:rsidP="003C2DD3">
      <w:pPr>
        <w:jc w:val="both"/>
      </w:pPr>
      <w:r>
        <w:t xml:space="preserve">Копию постановления направить для исполнения в органы внутренних дел г. Бахчисарай. </w:t>
      </w:r>
    </w:p>
    <w:p w:rsidR="00A77B3E" w:rsidRDefault="003C2DD3" w:rsidP="003C2DD3">
      <w:pPr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</w:t>
      </w:r>
      <w:r>
        <w:t>ного района (Бахчисарайский муниципальный район) Республики Крым в течение десяти суток со дня получения его  копии.</w:t>
      </w: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  <w:r>
        <w:t xml:space="preserve">Мировой судья                                                                </w:t>
      </w:r>
      <w:proofErr w:type="spellStart"/>
      <w:r>
        <w:t>С.В.Бернацкая</w:t>
      </w:r>
      <w:proofErr w:type="spellEnd"/>
      <w:r>
        <w:t xml:space="preserve">                                        </w:t>
      </w:r>
      <w:r>
        <w:tab/>
      </w:r>
      <w:r>
        <w:tab/>
      </w: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</w:p>
    <w:p w:rsidR="00A77B3E" w:rsidRDefault="003C2DD3" w:rsidP="003C2DD3">
      <w:pPr>
        <w:jc w:val="both"/>
      </w:pPr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C2DD3"/>
    <w:rsid w:val="003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pomms28</cp:lastModifiedBy>
  <cp:revision>2</cp:revision>
  <dcterms:created xsi:type="dcterms:W3CDTF">2017-06-09T10:31:00Z</dcterms:created>
  <dcterms:modified xsi:type="dcterms:W3CDTF">2017-06-09T10:32:00Z</dcterms:modified>
</cp:coreProperties>
</file>