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9515F5">
      <w:pPr>
        <w:ind w:left="-567" w:right="-716"/>
        <w:jc w:val="right"/>
      </w:pPr>
      <w:r>
        <w:t>Дело № 05-0218/28/17</w:t>
      </w:r>
    </w:p>
    <w:p w:rsidR="00A77B3E" w:rsidP="009515F5">
      <w:pPr>
        <w:ind w:left="-567" w:right="-716"/>
        <w:jc w:val="center"/>
      </w:pPr>
      <w:r>
        <w:t>ПОСТАНОВЛЕНИЕ</w:t>
      </w:r>
    </w:p>
    <w:p w:rsidR="00A77B3E" w:rsidP="009515F5">
      <w:pPr>
        <w:ind w:left="-567" w:right="-716"/>
        <w:jc w:val="center"/>
      </w:pPr>
      <w:r>
        <w:t>по делу об административном правонарушении</w:t>
      </w:r>
    </w:p>
    <w:p w:rsidR="00A77B3E" w:rsidP="009515F5">
      <w:pPr>
        <w:ind w:left="-567" w:right="-716" w:firstLine="567"/>
        <w:jc w:val="both"/>
      </w:pPr>
    </w:p>
    <w:p w:rsidR="00A77B3E" w:rsidP="009515F5">
      <w:pPr>
        <w:ind w:left="-567" w:right="-716" w:firstLine="567"/>
        <w:jc w:val="both"/>
      </w:pPr>
      <w:r>
        <w:t xml:space="preserve">дата                                                                 </w:t>
      </w:r>
      <w:r>
        <w:tab/>
      </w:r>
      <w:r>
        <w:tab/>
      </w:r>
      <w:r>
        <w:tab/>
      </w:r>
      <w:r>
        <w:tab/>
      </w:r>
      <w:r>
        <w:tab/>
      </w:r>
      <w:r>
        <w:t xml:space="preserve"> адрес</w:t>
      </w:r>
    </w:p>
    <w:p w:rsidR="00A77B3E" w:rsidP="009515F5">
      <w:pPr>
        <w:ind w:left="-567" w:right="-716" w:firstLine="567"/>
        <w:jc w:val="both"/>
      </w:pPr>
    </w:p>
    <w:p w:rsidR="00A77B3E" w:rsidP="009515F5">
      <w:pPr>
        <w:ind w:left="-567" w:right="-716" w:firstLine="567"/>
        <w:jc w:val="both"/>
      </w:pPr>
      <w:r>
        <w:t xml:space="preserve">Мировой судья судебного участка № 28 Бахчисарайского судебного района (Бахчисарайский муниципальный район) Республики Крым (298400, Республика Крым, г. Бахчисарай, ул. Фрунзе, 36 в), </w:t>
      </w:r>
      <w:r>
        <w:t>Бернацкая</w:t>
      </w:r>
      <w:r>
        <w:t xml:space="preserve"> С.В., рассмотрев материалы дела об административном правонаруше</w:t>
      </w:r>
      <w:r>
        <w:t xml:space="preserve">нии в отношении Ассоциации «СНПР» Бахчисарайского района Республики Крым  (адрес, ИНН:9104007416, КПП: 910401001, ОГРН: 1169102054307) в совершении административного правонарушения предусмотренного статьей 19.7 КоАП РФ, </w:t>
      </w:r>
    </w:p>
    <w:p w:rsidR="00A77B3E" w:rsidP="009515F5">
      <w:pPr>
        <w:ind w:left="-567" w:right="-716" w:firstLine="567"/>
        <w:jc w:val="both"/>
      </w:pPr>
      <w:r>
        <w:t xml:space="preserve">  </w:t>
      </w:r>
    </w:p>
    <w:p w:rsidR="00A77B3E" w:rsidP="009515F5">
      <w:pPr>
        <w:ind w:left="-567" w:right="-716" w:firstLine="567"/>
        <w:jc w:val="center"/>
      </w:pPr>
      <w:r>
        <w:t>УСТАНОВИЛ:</w:t>
      </w:r>
    </w:p>
    <w:p w:rsidR="00A77B3E" w:rsidP="009515F5">
      <w:pPr>
        <w:ind w:left="-567" w:right="-716" w:firstLine="567"/>
        <w:jc w:val="both"/>
      </w:pPr>
    </w:p>
    <w:p w:rsidR="00A77B3E" w:rsidP="009515F5">
      <w:pPr>
        <w:ind w:left="-567" w:right="-716" w:firstLine="567"/>
        <w:jc w:val="both"/>
      </w:pPr>
      <w:r>
        <w:t>Согласно протоколу о</w:t>
      </w:r>
      <w:r>
        <w:t xml:space="preserve">б административном правонарушении № *** от 18 мая 2017 года установлено, что </w:t>
      </w:r>
      <w:r>
        <w:t>Ассоциаци</w:t>
      </w:r>
      <w:r>
        <w:t xml:space="preserve">  «СНПР» Бахчисарайского района Республики Крым в нарушение требований ст. 32 Федерального закона от 12.01.1996 № 7-ФЗ «О некоммерческих организациях», не и</w:t>
      </w:r>
      <w:r>
        <w:t>сполнила обязанность по своевременному предоставлению в Главное управление Министерства юстиции Российской Федерации по Республике Крым и Севастополю отчета о деятельности за 2016 год.</w:t>
      </w:r>
      <w:r>
        <w:t xml:space="preserve"> Отчет о деятельности за 2016 год в установленный законом срок не предос</w:t>
      </w:r>
      <w:r>
        <w:t>тавлен.</w:t>
      </w:r>
    </w:p>
    <w:p w:rsidR="00A77B3E" w:rsidP="009515F5">
      <w:pPr>
        <w:ind w:left="-567" w:right="-716" w:firstLine="567"/>
        <w:jc w:val="both"/>
      </w:pPr>
      <w:r>
        <w:t>В судебное заседание представитель Ассоциации</w:t>
      </w:r>
      <w:r>
        <w:t xml:space="preserve"> «СНПР» Бахчисарайского района Республики Крым не явился, о времени и месте рассмотрения уведомлен надлежащим образом, причины не явки в суд не сообщил.</w:t>
      </w:r>
    </w:p>
    <w:p w:rsidR="00A77B3E" w:rsidP="009515F5">
      <w:pPr>
        <w:ind w:left="-567" w:right="-716" w:firstLine="567"/>
        <w:jc w:val="both"/>
      </w:pPr>
      <w:r>
        <w:t xml:space="preserve">Согласно диспозиции ст. 19.7 КоАП </w:t>
      </w:r>
      <w:r>
        <w:t>РФ состав административного правонарушения образуют: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w:t>
      </w:r>
      <w:r>
        <w:t>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w:t>
      </w:r>
    </w:p>
    <w:p w:rsidR="00A77B3E" w:rsidP="009515F5">
      <w:pPr>
        <w:ind w:left="-567" w:right="-716" w:firstLine="567"/>
        <w:jc w:val="both"/>
      </w:pPr>
      <w:r>
        <w:t xml:space="preserve">Согласно пункту 3 статьи 32 Федерального закона от 12.01.1996 № 7-ФЗ «О </w:t>
      </w:r>
      <w:r>
        <w:t>некоммерческих организациях» (далее - Закон о некоммерческих организациях), некоммерческие организации обязаны представлять в уполномоченный орган документы, содержащие отчет о своей деятельности, о персональном составе руководящих органов, а также докумен</w:t>
      </w:r>
      <w:r>
        <w:t>ты о расходовании денежных средств и об использовании иного имущества, в том числе полученных от международных и иностранных организаций, иностранных граждан и лиц без гражданства.</w:t>
      </w:r>
    </w:p>
    <w:p w:rsidR="00A77B3E" w:rsidP="009515F5">
      <w:pPr>
        <w:ind w:left="-567" w:right="-716" w:firstLine="567"/>
        <w:jc w:val="both"/>
      </w:pPr>
      <w:r>
        <w:t>В соответствии с пунктом 3.1 статьи 32 Закона о некоммерческих организациях</w:t>
      </w:r>
      <w:r>
        <w:t>, некоммерческие организации, учредителями (участниками)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международных или иностранных орг</w:t>
      </w:r>
      <w:r>
        <w:t>анизаций, иностранных граждан, лиц без гражданства,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w:t>
      </w:r>
      <w:r>
        <w:t>н заявление, подтверждающее их соответствие настоящему пункту, и информацию о продолжении своей деятельности в произвольной форме в сроки, которые определяются уполномоченным органом.</w:t>
      </w:r>
    </w:p>
    <w:p w:rsidR="00A77B3E" w:rsidP="009515F5">
      <w:pPr>
        <w:ind w:left="-567" w:right="-716" w:firstLine="567"/>
        <w:jc w:val="both"/>
      </w:pPr>
      <w:r>
        <w:t>В соответствии с пунктом 2 постановления Правительства Российской Федера</w:t>
      </w:r>
      <w:r>
        <w:t>ции от 15.04.2006 № 212 «О мерах по реализации отдельных положений федеральных законов, регулирующих деятельность некоммерческих организаций», некоммерческая организация представляет отчет о деятельности ежегодно, не позднее 15 апреля года, следующего за о</w:t>
      </w:r>
      <w:r>
        <w:t>тчетным.</w:t>
      </w:r>
    </w:p>
    <w:p w:rsidR="00A77B3E" w:rsidP="009515F5">
      <w:pPr>
        <w:ind w:left="-567" w:right="-716" w:firstLine="567"/>
        <w:jc w:val="both"/>
      </w:pPr>
      <w:r>
        <w:t>В нарушение указанных положений законодательства Российской Федерации, Ассоциация не представила в Главное управление Главное управление Министерства юстиции Российской Федерации по Республике Крым и Севастополю отчет о деятельности за 2016 год.</w:t>
      </w:r>
    </w:p>
    <w:p w:rsidR="00A77B3E" w:rsidP="009515F5">
      <w:pPr>
        <w:ind w:left="-567" w:right="-716" w:firstLine="567"/>
        <w:jc w:val="both"/>
      </w:pPr>
      <w:r>
        <w:t>В</w:t>
      </w:r>
      <w:r>
        <w:t xml:space="preserve">ина Ассоциации «СНПР» Бахчисарайского района Республики Крым в совершении административного правонарушения предусмотренного ст. 19.7 КоАП РФ, подтверждается исследованными в суде доказательствами: </w:t>
      </w:r>
    </w:p>
    <w:p w:rsidR="00A77B3E" w:rsidP="009515F5">
      <w:pPr>
        <w:ind w:left="-567" w:right="-716" w:firstLine="567"/>
        <w:jc w:val="both"/>
      </w:pPr>
      <w:r>
        <w:t>- протоколом об административном правонарушении от № *** о</w:t>
      </w:r>
      <w:r>
        <w:t>т 18 мая 2017 года;</w:t>
      </w:r>
    </w:p>
    <w:p w:rsidR="00A77B3E" w:rsidP="009515F5">
      <w:pPr>
        <w:ind w:left="-567" w:right="-716" w:firstLine="567"/>
        <w:jc w:val="both"/>
      </w:pPr>
      <w:r>
        <w:t>- служебной запиской.</w:t>
      </w:r>
    </w:p>
    <w:p w:rsidR="00A77B3E" w:rsidP="009515F5">
      <w:pPr>
        <w:ind w:left="-567" w:right="-716" w:firstLine="567"/>
        <w:jc w:val="both"/>
      </w:pPr>
      <w:r>
        <w:t>Мировой судья, исследовав материалы дела, считает вину Ассоциации «СНПР» Бахчисарайского района Республики Крым установленной, действия надлежит квалифицировать по ст. 19.7 КоАП РФ, как непредставление в государств</w:t>
      </w:r>
      <w:r>
        <w:t>енный орган, осуществляющий государственный контроль (надзор) сведений (информации), представление которых предусмотрено законом и необходимо для осуществления этим органом его законной деятельности.</w:t>
      </w:r>
    </w:p>
    <w:p w:rsidR="00A77B3E" w:rsidP="009515F5">
      <w:pPr>
        <w:ind w:left="-567" w:right="-716" w:firstLine="567"/>
        <w:jc w:val="both"/>
      </w:pPr>
      <w:r>
        <w:t>При назначении наказания мировой судья учитывает характе</w:t>
      </w:r>
      <w:r>
        <w:t>р и степень общественной опасности совершенного правонарушения, отсутствие отягчающих и смягчающих обстоятельств по делу, и с учетом указанных обстоятельств, считает возможным подвергнуть Ассоциацию «СНПР» Бахчисарайского района Республики Крым администрат</w:t>
      </w:r>
      <w:r>
        <w:t>ивному наказанию в виде административного штрафа в пределах санкции ст. 19.7 КоАП РФ.</w:t>
      </w:r>
    </w:p>
    <w:p w:rsidR="00A77B3E" w:rsidP="009515F5">
      <w:pPr>
        <w:ind w:left="-567" w:right="-716" w:firstLine="567"/>
        <w:jc w:val="both"/>
      </w:pPr>
      <w:r>
        <w:t>Оснований для принятия решения, предусмотренного ст. 24.5 КоАП РФ, в материалах дела не имеется.</w:t>
      </w:r>
    </w:p>
    <w:p w:rsidR="00A77B3E" w:rsidP="009515F5">
      <w:pPr>
        <w:ind w:left="-567" w:right="-716" w:firstLine="567"/>
        <w:jc w:val="both"/>
      </w:pPr>
      <w:r>
        <w:t>На основании изложенного, руководствуясь статьями 29.10, 29.11 Кодекса Ро</w:t>
      </w:r>
      <w:r>
        <w:t>ссийской Федерации об административных правонарушениях, мировой судья</w:t>
      </w:r>
    </w:p>
    <w:p w:rsidR="00A77B3E" w:rsidP="009515F5">
      <w:pPr>
        <w:ind w:left="-567" w:right="-716" w:firstLine="567"/>
        <w:jc w:val="both"/>
      </w:pPr>
    </w:p>
    <w:p w:rsidR="00A77B3E" w:rsidP="009515F5">
      <w:pPr>
        <w:ind w:left="-567" w:right="-716" w:firstLine="567"/>
        <w:jc w:val="both"/>
      </w:pPr>
      <w:r>
        <w:t xml:space="preserve">                                             ПОСТАНОВИЛ:</w:t>
      </w:r>
    </w:p>
    <w:p w:rsidR="009515F5" w:rsidP="009515F5">
      <w:pPr>
        <w:ind w:left="-567" w:right="-716" w:firstLine="567"/>
        <w:jc w:val="both"/>
      </w:pPr>
    </w:p>
    <w:p w:rsidR="00A77B3E" w:rsidP="009515F5">
      <w:pPr>
        <w:ind w:left="-567" w:right="-716" w:firstLine="567"/>
        <w:jc w:val="both"/>
      </w:pPr>
      <w:r>
        <w:t>Признать Ассоциацию «СНПР» Бахчисарайского района Республики Крым виновной в совершении административного правонарушения, предус</w:t>
      </w:r>
      <w:r>
        <w:t>мотренного статьей 19.7 Кодекса Российской Федерации об административных правонарушениях, и подвергнуть административному наказанию в виде штрафа в размере сумма.</w:t>
      </w:r>
    </w:p>
    <w:p w:rsidR="00A77B3E" w:rsidP="009515F5">
      <w:pPr>
        <w:ind w:left="-567" w:right="-716" w:firstLine="567"/>
        <w:jc w:val="both"/>
      </w:pPr>
      <w:r>
        <w:t>Реквизиты для оплаты штрафа: Наименование получателя УФК по Республике Крым (Главное управлен</w:t>
      </w:r>
      <w:r>
        <w:t xml:space="preserve">ие Минюста России по РК и Севастополю, л/с 04751А91690), ИНН: 7706808106, КПП: 910201001, счет: 40101810335100010001, БИК: 043510001, КБК: 31811690040046000140, ОКТМО: 35701000, банк получателя: Отделение по Республике Крым.   </w:t>
      </w:r>
    </w:p>
    <w:p w:rsidR="00A77B3E" w:rsidP="009515F5">
      <w:pPr>
        <w:ind w:left="-567" w:right="-716" w:firstLine="567"/>
        <w:jc w:val="both"/>
      </w:pPr>
      <w:r>
        <w:t>Разъяснить, что в соответств</w:t>
      </w:r>
      <w:r>
        <w:t>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A77B3E" w:rsidP="009515F5">
      <w:pPr>
        <w:ind w:left="-567" w:right="-716" w:firstLine="567"/>
        <w:jc w:val="both"/>
      </w:pPr>
      <w:r>
        <w:t xml:space="preserve">Документ, свидетельствующий </w:t>
      </w:r>
      <w:r>
        <w:t>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w:t>
      </w:r>
    </w:p>
    <w:p w:rsidR="00A77B3E" w:rsidP="009515F5">
      <w:pPr>
        <w:ind w:left="-567" w:right="-716" w:firstLine="567"/>
        <w:jc w:val="both"/>
      </w:pPr>
      <w:r>
        <w:t xml:space="preserve">Неуплата административного штрафа в срок, предусмотренный настоящим Кодексом, влечет наложение </w:t>
      </w:r>
      <w: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r>
        <w:t>).</w:t>
      </w:r>
    </w:p>
    <w:p w:rsidR="00A77B3E" w:rsidP="009515F5">
      <w:pPr>
        <w:ind w:left="-567" w:right="-716" w:firstLine="567"/>
        <w:jc w:val="both"/>
      </w:pPr>
      <w:r>
        <w:t xml:space="preserve">Постановление   может быть обжаловано  в Бахчисарайский районный суд Республики Крым путем подачи  жалобы  через мирового судью судебного участка №28 Бахчисарайского судебного района (Бахчисарайский муниципальный район) Республики Крым в течение десяти </w:t>
      </w:r>
      <w:r>
        <w:t>суток со дня получения его  копии.</w:t>
      </w:r>
    </w:p>
    <w:p w:rsidR="00A77B3E" w:rsidP="009515F5">
      <w:pPr>
        <w:ind w:left="-567" w:right="-716" w:firstLine="567"/>
        <w:jc w:val="both"/>
      </w:pPr>
    </w:p>
    <w:p w:rsidR="00A77B3E" w:rsidP="009515F5">
      <w:pPr>
        <w:ind w:left="-567" w:right="-716" w:firstLine="567"/>
        <w:jc w:val="both"/>
      </w:pPr>
      <w:r>
        <w:t xml:space="preserve">Мировой судья                                                                 С.В. </w:t>
      </w:r>
      <w:r>
        <w:t>Бернацкая</w:t>
      </w:r>
      <w:r>
        <w:t xml:space="preserve">                                        </w:t>
      </w:r>
      <w:r>
        <w:tab/>
      </w:r>
      <w:r>
        <w:tab/>
      </w:r>
    </w:p>
    <w:p w:rsidR="00A77B3E" w:rsidP="009515F5">
      <w:pPr>
        <w:ind w:left="-567" w:right="-716" w:firstLine="567"/>
        <w:jc w:val="both"/>
      </w:pPr>
    </w:p>
    <w:p w:rsidR="00A77B3E" w:rsidP="009515F5">
      <w:pPr>
        <w:ind w:left="-567" w:right="-716" w:firstLine="567"/>
        <w:jc w:val="both"/>
      </w:pPr>
    </w:p>
    <w:p w:rsidR="00A77B3E" w:rsidP="009515F5">
      <w:pPr>
        <w:ind w:left="-567" w:right="-716"/>
        <w:jc w:val="both"/>
      </w:pPr>
    </w:p>
    <w:p w:rsidR="00A77B3E" w:rsidP="009515F5">
      <w:pPr>
        <w:ind w:left="-567" w:right="-716"/>
        <w:jc w:val="both"/>
      </w:pPr>
    </w:p>
    <w:p w:rsidR="00A77B3E" w:rsidP="009515F5">
      <w:pPr>
        <w:ind w:left="-567" w:right="-716"/>
        <w:jc w:val="both"/>
      </w:pPr>
    </w:p>
    <w:p w:rsidR="00A77B3E" w:rsidP="009515F5">
      <w:pPr>
        <w:ind w:left="-567" w:right="-716"/>
        <w:jc w:val="both"/>
      </w:pPr>
    </w:p>
    <w:p w:rsidR="00A77B3E" w:rsidP="009515F5">
      <w:pPr>
        <w:ind w:left="-567" w:right="-716"/>
        <w:jc w:val="both"/>
      </w:pPr>
    </w:p>
    <w:p w:rsidR="00A77B3E" w:rsidP="009515F5">
      <w:pPr>
        <w:ind w:left="-567" w:right="-716"/>
        <w:jc w:val="both"/>
      </w:pPr>
    </w:p>
    <w:p w:rsidR="00A77B3E" w:rsidP="009515F5">
      <w:pPr>
        <w:ind w:left="-567" w:right="-716"/>
        <w:jc w:val="both"/>
      </w:pPr>
    </w:p>
    <w:p w:rsidR="00A77B3E" w:rsidP="009515F5">
      <w:pPr>
        <w:ind w:left="-567" w:right="-716"/>
        <w:jc w:val="both"/>
      </w:pP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rsidSect="009515F5">
      <w:pgSz w:w="12240" w:h="15840"/>
      <w:pgMar w:top="709"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9515F5"/>
    <w:rPr>
      <w:rFonts w:ascii="Tahoma" w:hAnsi="Tahoma" w:cs="Tahoma"/>
      <w:sz w:val="16"/>
      <w:szCs w:val="16"/>
    </w:rPr>
  </w:style>
  <w:style w:type="character" w:customStyle="1" w:styleId="a">
    <w:name w:val="Текст выноски Знак"/>
    <w:basedOn w:val="DefaultParagraphFont"/>
    <w:link w:val="BalloonText"/>
    <w:rsid w:val="00951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