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ED1AF2">
      <w:pPr>
        <w:ind w:left="-567" w:right="-716" w:firstLine="567"/>
        <w:jc w:val="right"/>
      </w:pPr>
      <w:r>
        <w:t>дело № 05-0230/28/17</w:t>
      </w:r>
    </w:p>
    <w:p w:rsidR="00A77B3E" w:rsidP="00ED1AF2">
      <w:pPr>
        <w:ind w:left="-567" w:right="-716" w:firstLine="567"/>
        <w:jc w:val="both"/>
      </w:pPr>
    </w:p>
    <w:p w:rsidR="00A77B3E" w:rsidP="00ED1AF2">
      <w:pPr>
        <w:ind w:left="-567" w:right="-716" w:firstLine="567"/>
        <w:jc w:val="center"/>
      </w:pPr>
      <w:r>
        <w:t>ПОСТАНОВЛЕНИЕ</w:t>
      </w:r>
    </w:p>
    <w:p w:rsidR="00A77B3E" w:rsidP="00ED1AF2">
      <w:pPr>
        <w:ind w:left="-567" w:right="-716" w:firstLine="567"/>
        <w:jc w:val="both"/>
      </w:pPr>
      <w:r>
        <w:t xml:space="preserve">07 августа 2017 года                                    </w:t>
      </w:r>
      <w:r>
        <w:tab/>
        <w:t xml:space="preserve">                  </w:t>
      </w:r>
      <w:r>
        <w:tab/>
      </w:r>
      <w:r>
        <w:tab/>
      </w:r>
      <w:r>
        <w:tab/>
      </w:r>
      <w:r>
        <w:t xml:space="preserve">  г. Бахчисарай</w:t>
      </w:r>
    </w:p>
    <w:p w:rsidR="00A77B3E" w:rsidP="00ED1AF2">
      <w:pPr>
        <w:ind w:left="-567" w:right="-716" w:firstLine="567"/>
        <w:jc w:val="both"/>
      </w:pPr>
    </w:p>
    <w:p w:rsidR="00A77B3E" w:rsidP="00ED1AF2">
      <w:pPr>
        <w:ind w:left="-567" w:right="-716" w:firstLine="567"/>
        <w:jc w:val="both"/>
      </w:pPr>
      <w:r>
        <w:t xml:space="preserve">Мировой судья судебного участка №28 Бахчисарайского судебного района (Бахчисарайский муниципальный район) Республики Крым </w:t>
      </w:r>
      <w:r>
        <w:t xml:space="preserve">(298400, г. Бахчисарай, ул. Фрунзе, 36-в)  </w:t>
      </w:r>
      <w:r>
        <w:t>Бернацкая</w:t>
      </w:r>
      <w:r>
        <w:t xml:space="preserve"> С.В., рассмотрев материалы  дела об административном правонарушении в отношении директора наименование организации </w:t>
      </w:r>
      <w:r>
        <w:t>Бавбекова</w:t>
      </w:r>
      <w:r>
        <w:t xml:space="preserve"> Р.Э., паспортные данные, зарегистрированного по адресу: адрес, проживающего по</w:t>
      </w:r>
      <w:r>
        <w:t xml:space="preserve"> адресу: адрес, в совершении административного правонарушения предусмотренного ч. 4 статьей 15.33 Кодекса Российской Федерации об административных правонарушениях,</w:t>
      </w:r>
    </w:p>
    <w:p w:rsidR="00A77B3E" w:rsidP="00ED1AF2">
      <w:pPr>
        <w:ind w:left="-567" w:right="-716" w:firstLine="567"/>
        <w:jc w:val="center"/>
      </w:pPr>
      <w:r>
        <w:t>УСТАНОВИЛ:</w:t>
      </w:r>
    </w:p>
    <w:p w:rsidR="00A77B3E" w:rsidP="00ED1AF2">
      <w:pPr>
        <w:ind w:left="-567" w:right="-716" w:firstLine="567"/>
        <w:jc w:val="both"/>
      </w:pPr>
      <w:r>
        <w:t>Согласно протоколу об административном правонарушении № *** от 06.07.2017 года, с</w:t>
      </w:r>
      <w:r>
        <w:t>оставленному директором филиала № 15 Государственного учреждения регионального отделения Фонда социального страхования Российской Федерации по Республике Крым, в ходе выездной проверки наименование организации,  установлены  нарушения ч.1,2 с. 14 Федеральн</w:t>
      </w:r>
      <w:r>
        <w:t>ого закона от 29.12.2006г. № 255-ФЗ "Об обязательном социальном страховании на случай временной нетрудоспособности и в связи с материнством", в частности: в связи с недостоверностью предоставленных страхователем сведений- о размере среднего заработка для и</w:t>
      </w:r>
      <w:r>
        <w:t>счисления пособий по временной нетрудоспособности в расчетно-платежных ведомостях с марта 2014г. по декабрь 2014г. для выплаты пособия по временной нетрудоспособности 4 работникам страхователем был указан не верно рассчитанный средний заработок, что повлек</w:t>
      </w:r>
      <w:r>
        <w:t>ло пересчета 8 листков нетрудоспособности (Приложение № 1 к акту № 8 ПДС от 08.06.2017г.). Выплаты пособия осуществлялись на расчетные счета по заявлению сотрудников. На основании недостоверных сведений о среднем заработке предоставленных страхователем наи</w:t>
      </w:r>
      <w:r>
        <w:t xml:space="preserve">менование организации. Факты недостоверности предоставления страхователем  указанных сведений зафиксированы в акте выездной проверки от 08 июня 2017 года № ***. В связи с чем, в отношении директора наименование организации  </w:t>
      </w:r>
      <w:r>
        <w:t>Бавбекова</w:t>
      </w:r>
      <w:r>
        <w:t xml:space="preserve"> Р.Э. был составлен про</w:t>
      </w:r>
      <w:r>
        <w:t>токол об административном правонарушении, предусмотренном ч.4 ст. 15.33 КоАП РФ.</w:t>
      </w:r>
    </w:p>
    <w:p w:rsidR="00A77B3E" w:rsidP="00ED1AF2">
      <w:pPr>
        <w:ind w:left="-567" w:right="-716" w:firstLine="567"/>
        <w:jc w:val="both"/>
      </w:pPr>
      <w:r>
        <w:t xml:space="preserve">В судебное заседание </w:t>
      </w:r>
      <w:r>
        <w:t>Бавбеков</w:t>
      </w:r>
      <w:r>
        <w:t xml:space="preserve"> Р.Э не явился, предоставил заявление с просьбой рассмотреть дело без его участия, вину признал, просил назначить минимальное наказание. </w:t>
      </w:r>
    </w:p>
    <w:p w:rsidR="00A77B3E" w:rsidP="00ED1AF2">
      <w:pPr>
        <w:ind w:left="-567" w:right="-716" w:firstLine="567"/>
        <w:jc w:val="both"/>
      </w:pPr>
      <w:r>
        <w:t xml:space="preserve">Мировой </w:t>
      </w:r>
      <w:r>
        <w:t xml:space="preserve">судья, исследовав материалы дела, считает вину  директора наименование организации </w:t>
      </w:r>
      <w:r>
        <w:t>Бавбекова</w:t>
      </w:r>
      <w:r>
        <w:t xml:space="preserve"> Р.Э.  установленной. Его действия надлежит квалифицировать по ч. 4 ст. 15.33  КоАП РФ.  </w:t>
      </w:r>
    </w:p>
    <w:p w:rsidR="00A77B3E" w:rsidP="00ED1AF2">
      <w:pPr>
        <w:ind w:left="-567" w:right="-716" w:firstLine="567"/>
        <w:jc w:val="both"/>
      </w:pPr>
      <w:r>
        <w:t>Согласно ч. 1, 2 ст. 14 Федерального закона от 29.12.2006г. № 255-ФЗ "Об о</w:t>
      </w:r>
      <w:r>
        <w:t>бязательном социальном страховании на случай временной нетрудоспособности и в связи с материнством" пособия по временной нетрудоспособности, по беременности и родам, ежемесячное пособие по уходу за ребенком исчисляются исходя из среднего заработка застрахо</w:t>
      </w:r>
      <w:r>
        <w:t>ванного лица, рассчитанного за два календарных года, предшествующих году наступления временной нетрудоспособности, отпуска по беременности и родам, отпуска по уходу за ребенком, в том числе за время работы (службы, иной деятельности) у другого страхователя</w:t>
      </w:r>
      <w:r>
        <w:t xml:space="preserve"> (других страхователей). Средний заработок за время работы (службы, иной деятельности) у другого страхователя (других страхователей) не учитывается в случаях, если в соответствии с частью 2 статьи 13 настоящего Федерального закона пособия по временной нетр</w:t>
      </w:r>
      <w:r>
        <w:t>удоспособности, по беременности и родам назначаются и выплачиваются застрахованному лицу по всем местам работы (службы, иной деятельности) исходя из среднего заработка за время работы (службы, иной деятельности) у страхователя, назначающего и выплачивающег</w:t>
      </w:r>
      <w:r>
        <w:t xml:space="preserve">о пособия. В случае, если в двух календарных годах, непосредственно предшествующих году наступления указанных страховых случаев, либо в одном из указанных годов застрахованное лицо находилось в отпуске по беременности и родам и (или) в отпуске по уходу за </w:t>
      </w:r>
      <w:r>
        <w:t xml:space="preserve">ребенком, соответствующие календарные годы (календарный год) по заявлению застрахованного лица могут быть заменены </w:t>
      </w:r>
      <w:r>
        <w:t>в целях расчета среднего заработка предшествующими календарными годами (календарным годом) при условии, что это приведет к увеличению размера</w:t>
      </w:r>
      <w:r>
        <w:t xml:space="preserve"> пособия.</w:t>
      </w:r>
    </w:p>
    <w:p w:rsidR="00A77B3E" w:rsidP="00ED1AF2">
      <w:pPr>
        <w:ind w:left="-567" w:right="-716" w:firstLine="567"/>
        <w:jc w:val="both"/>
      </w:pPr>
      <w:r>
        <w:t>В средний заработок, исходя из которого исчисляются пособия по временной нетрудоспособности, по беременности и родам, ежемесячное пособие по уходу за ребенком, включаются все виды выплат и иных вознаграждений в пользу застрахованного лица, на кот</w:t>
      </w:r>
      <w:r>
        <w:t>орые начислены страховые взносы в Фонд социального страхования Российской Федерации в соответствии с Федеральным законом от 24 июля 2009 года N 212-ФЗ "О страховых взносах в Пенсионный фонд Российской Федерации, Фонд социального страхования Российской Феде</w:t>
      </w:r>
      <w:r>
        <w:t>рации, Федеральный фонд обязательного медицинского страхования" (за период по 31 декабря 2016 года включительно) и (или) в соответствии с законодательством Российской Федерации о налогах и сборах (начиная с 1 января 2017 года).</w:t>
      </w:r>
    </w:p>
    <w:p w:rsidR="00A77B3E" w:rsidP="00ED1AF2">
      <w:pPr>
        <w:ind w:left="-567" w:right="-716" w:firstLine="567"/>
        <w:jc w:val="both"/>
      </w:pPr>
      <w:r>
        <w:t xml:space="preserve">Вина </w:t>
      </w:r>
      <w:r>
        <w:t>Бавбекова</w:t>
      </w:r>
      <w:r>
        <w:t xml:space="preserve"> Р.Э. в соверш</w:t>
      </w:r>
      <w:r>
        <w:t xml:space="preserve">ении административного правонарушения, предусмотренного  ч. 4 ст. 15.33 КоАП РФ, подтверждается письменными материалами дела, которые оценены судом в их совокупности и принимаются в качестве доказательств его вины, а именно: </w:t>
      </w:r>
    </w:p>
    <w:p w:rsidR="00A77B3E" w:rsidP="00ED1AF2">
      <w:pPr>
        <w:ind w:left="-567" w:right="-716" w:firstLine="567"/>
        <w:jc w:val="both"/>
      </w:pPr>
      <w:r>
        <w:t>- протоколом об административн</w:t>
      </w:r>
      <w:r>
        <w:t xml:space="preserve">ом правонарушении № ... от 06.07.2017г.; </w:t>
      </w:r>
    </w:p>
    <w:p w:rsidR="00A77B3E" w:rsidP="00ED1AF2">
      <w:pPr>
        <w:ind w:left="-567" w:right="-716" w:firstLine="567"/>
        <w:jc w:val="both"/>
      </w:pPr>
      <w:r>
        <w:t>- уведомлением № ... от 08.06.2017г.;</w:t>
      </w:r>
    </w:p>
    <w:p w:rsidR="00A77B3E" w:rsidP="00ED1AF2">
      <w:pPr>
        <w:ind w:left="-567" w:right="-716" w:firstLine="567"/>
        <w:jc w:val="both"/>
      </w:pPr>
      <w:r>
        <w:t>- актом выездной проверки от 08.06.2017г. № ...;</w:t>
      </w:r>
    </w:p>
    <w:p w:rsidR="00A77B3E" w:rsidP="00ED1AF2">
      <w:pPr>
        <w:ind w:left="-567" w:right="-716" w:firstLine="567"/>
        <w:jc w:val="both"/>
      </w:pPr>
      <w:r>
        <w:t>- приказом № ... от  11.01.2016г.;</w:t>
      </w:r>
    </w:p>
    <w:p w:rsidR="00A77B3E" w:rsidP="00ED1AF2">
      <w:pPr>
        <w:ind w:left="-567" w:right="-716" w:firstLine="567"/>
        <w:jc w:val="both"/>
      </w:pPr>
      <w:r>
        <w:t>- выпиской из ЕГРЮЛ.</w:t>
      </w:r>
    </w:p>
    <w:p w:rsidR="00A77B3E" w:rsidP="00ED1AF2">
      <w:pPr>
        <w:ind w:left="-567" w:right="-716" w:firstLine="567"/>
        <w:jc w:val="both"/>
      </w:pPr>
      <w:r>
        <w:t xml:space="preserve">Мировой судья приходит к убеждению о виновности </w:t>
      </w:r>
      <w:r>
        <w:t>Бавбекова</w:t>
      </w:r>
      <w:r>
        <w:t xml:space="preserve"> Р.Э. в соверш</w:t>
      </w:r>
      <w:r>
        <w:t xml:space="preserve">ении административного правонарушения и квалифицирует его действия по ч. 4 ст. 15.33 КоАП РФ. </w:t>
      </w:r>
    </w:p>
    <w:p w:rsidR="00A77B3E" w:rsidP="00ED1AF2">
      <w:pPr>
        <w:ind w:left="-567" w:right="-716" w:firstLine="567"/>
        <w:jc w:val="both"/>
      </w:pPr>
      <w:r>
        <w:t xml:space="preserve">Учитывая   характер  совершенного  правонарушения, личность  </w:t>
      </w:r>
      <w:r>
        <w:t>Бавбекова</w:t>
      </w:r>
      <w:r>
        <w:t xml:space="preserve"> Р.Э., степень его вины,  отсутствие обстоятельств, отягчающих административную ответственн</w:t>
      </w:r>
      <w:r>
        <w:t>ость, к смягчающим наказание обстоятельствам относится признание вины, мировой судья  считает  возможным  назначить ему  административное  наказание в виде  штрафа в  размере, предусмотренном  санкцией ч. 4 ст. 15.33 Кодекса  Российской Федерации об админи</w:t>
      </w:r>
      <w:r>
        <w:t xml:space="preserve">стративных  правонарушениях. </w:t>
      </w:r>
    </w:p>
    <w:p w:rsidR="00A77B3E" w:rsidP="00ED1AF2">
      <w:pPr>
        <w:ind w:left="-567" w:right="-716" w:firstLine="567"/>
        <w:jc w:val="both"/>
      </w:pPr>
      <w:r>
        <w:t>Руководствуясь ч. 4 статьи 15.33 КоАП РФ, мировой судья, -</w:t>
      </w:r>
    </w:p>
    <w:p w:rsidR="00A77B3E" w:rsidP="00ED1AF2">
      <w:pPr>
        <w:ind w:left="-567" w:right="-716" w:firstLine="567"/>
        <w:jc w:val="both"/>
      </w:pPr>
    </w:p>
    <w:p w:rsidR="00A77B3E" w:rsidP="00ED1AF2">
      <w:pPr>
        <w:ind w:left="-567" w:right="-716" w:firstLine="567"/>
        <w:jc w:val="center"/>
      </w:pPr>
      <w:r>
        <w:t>ПОСТАНОВИЛ:</w:t>
      </w:r>
    </w:p>
    <w:p w:rsidR="00A77B3E" w:rsidP="00ED1AF2">
      <w:pPr>
        <w:ind w:left="-567" w:right="-716" w:firstLine="567"/>
        <w:jc w:val="both"/>
      </w:pPr>
    </w:p>
    <w:p w:rsidR="00A77B3E" w:rsidP="00ED1AF2">
      <w:pPr>
        <w:ind w:left="-567" w:right="-716" w:firstLine="567"/>
        <w:jc w:val="both"/>
      </w:pPr>
      <w:r>
        <w:t xml:space="preserve">Директора наименование организации </w:t>
      </w:r>
      <w:r>
        <w:t>Бавбекова</w:t>
      </w:r>
      <w:r>
        <w:t xml:space="preserve"> Р.Э. признать виновным в совершении административного правонарушения, предусмотренного ч. 4 ст. 15.33 Кодекс</w:t>
      </w:r>
      <w:r>
        <w:t>а об административных правонарушениях Российской Федерации и назначить ему наказание в виде штрафа в размере сумма.</w:t>
      </w:r>
    </w:p>
    <w:p w:rsidR="00A77B3E" w:rsidP="00ED1AF2">
      <w:pPr>
        <w:ind w:left="-567" w:right="-716" w:firstLine="567"/>
        <w:jc w:val="both"/>
      </w:pPr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</w:t>
      </w:r>
      <w:r>
        <w:t>ения постановления о наложении административного штрафа в законную силу.</w:t>
      </w:r>
    </w:p>
    <w:p w:rsidR="00A77B3E" w:rsidP="00ED1AF2">
      <w:pPr>
        <w:ind w:left="-567" w:right="-716" w:firstLine="567"/>
        <w:jc w:val="both"/>
      </w:pPr>
      <w:r>
        <w:t>Платежные реквизиты для уплаты штрафа: получатель – УФК по Республике Крым (ГУ–РО ФСС РФ по РК л/с 04754С95020); ИНН– 7707830048; КПП– 910201001; расчетный счет – 40101810335100010001</w:t>
      </w:r>
      <w:r>
        <w:t>, ОКТМО – 35701000; банк получателя – отделение по Республике Крым Центрального банка РФ, БИК №043510001, КБК – 39311690070076000140.</w:t>
      </w:r>
    </w:p>
    <w:p w:rsidR="00A77B3E" w:rsidP="00ED1AF2">
      <w:pPr>
        <w:ind w:left="-567" w:right="-716" w:firstLine="567"/>
        <w:jc w:val="both"/>
      </w:pPr>
      <w:r>
        <w:t xml:space="preserve">Постановление   может быть обжаловано  в Бахчисарайский районный суд Республики Крым путем подачи  жалобы  через мирового </w:t>
      </w:r>
      <w:r>
        <w:t>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ED1AF2">
      <w:pPr>
        <w:ind w:left="-567" w:right="-716" w:firstLine="567"/>
        <w:jc w:val="both"/>
      </w:pPr>
    </w:p>
    <w:p w:rsidR="00A77B3E" w:rsidP="00ED1AF2">
      <w:pPr>
        <w:ind w:left="-567" w:right="-716" w:firstLine="567"/>
        <w:jc w:val="both"/>
      </w:pPr>
    </w:p>
    <w:p w:rsidR="00A77B3E" w:rsidP="00ED1AF2">
      <w:pPr>
        <w:ind w:left="-567" w:right="-716" w:firstLine="567"/>
        <w:jc w:val="both"/>
      </w:pPr>
      <w:r>
        <w:t xml:space="preserve">              Мировой судья           </w:t>
      </w:r>
      <w:r>
        <w:tab/>
      </w:r>
      <w:r>
        <w:tab/>
      </w:r>
      <w:r>
        <w:tab/>
      </w:r>
      <w:r>
        <w:tab/>
      </w:r>
      <w:r>
        <w:tab/>
        <w:t xml:space="preserve">С.В. </w:t>
      </w:r>
      <w:r>
        <w:t>Бернацкая</w:t>
      </w:r>
      <w:r>
        <w:t xml:space="preserve">                             </w:t>
      </w:r>
    </w:p>
    <w:p w:rsidR="00A77B3E" w:rsidP="00ED1AF2">
      <w:pPr>
        <w:ind w:left="-567" w:right="-716" w:firstLine="567"/>
        <w:jc w:val="both"/>
      </w:pPr>
    </w:p>
    <w:p w:rsidR="00A77B3E" w:rsidP="00ED1AF2">
      <w:pPr>
        <w:ind w:left="-567" w:right="-716" w:firstLine="567"/>
        <w:jc w:val="both"/>
      </w:pPr>
    </w:p>
    <w:p w:rsidR="00A77B3E" w:rsidP="00ED1AF2">
      <w:pPr>
        <w:ind w:left="-567" w:right="-716" w:firstLine="567"/>
        <w:jc w:val="both"/>
      </w:pPr>
    </w:p>
    <w:p w:rsidR="00A77B3E" w:rsidP="00ED1AF2">
      <w:pPr>
        <w:ind w:left="-567" w:right="-716" w:firstLine="567"/>
        <w:jc w:val="both"/>
      </w:pPr>
    </w:p>
    <w:p w:rsidR="00A77B3E" w:rsidP="00ED1AF2">
      <w:pPr>
        <w:ind w:left="-567" w:right="-716" w:firstLine="567"/>
        <w:jc w:val="both"/>
      </w:pPr>
    </w:p>
    <w:p w:rsidR="00A77B3E" w:rsidP="00ED1AF2">
      <w:pPr>
        <w:ind w:left="-567" w:right="-716" w:firstLine="567"/>
        <w:jc w:val="both"/>
      </w:pPr>
    </w:p>
    <w:p w:rsidR="00A77B3E"/>
    <w:sectPr w:rsidSect="00ED1AF2">
      <w:pgSz w:w="12240" w:h="15840"/>
      <w:pgMar w:top="568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