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4D3BBA">
      <w:pPr>
        <w:ind w:left="-567" w:right="-716" w:firstLine="567"/>
        <w:jc w:val="both"/>
      </w:pPr>
    </w:p>
    <w:p w:rsidR="00A77B3E" w:rsidP="004D3BBA">
      <w:pPr>
        <w:ind w:left="-567" w:right="-716" w:firstLine="567"/>
        <w:jc w:val="right"/>
      </w:pPr>
      <w:r>
        <w:t>Дело №05-0260/28/2017</w:t>
      </w:r>
    </w:p>
    <w:p w:rsidR="00A77B3E" w:rsidP="004D3BBA">
      <w:pPr>
        <w:ind w:left="-567" w:right="-716" w:firstLine="567"/>
        <w:jc w:val="center"/>
      </w:pPr>
      <w:r>
        <w:t>ПОСТАНОВЛЕНИЕ</w:t>
      </w:r>
    </w:p>
    <w:p w:rsidR="00A77B3E" w:rsidP="004D3BBA">
      <w:pPr>
        <w:ind w:left="-567" w:right="-716" w:firstLine="567"/>
        <w:jc w:val="center"/>
      </w:pPr>
      <w:r>
        <w:t>об административном правонарушении</w:t>
      </w:r>
    </w:p>
    <w:p w:rsidR="00A77B3E" w:rsidP="004D3BBA">
      <w:pPr>
        <w:ind w:left="-567" w:right="-716" w:firstLine="567"/>
        <w:jc w:val="center"/>
      </w:pPr>
    </w:p>
    <w:p w:rsidR="00A77B3E" w:rsidP="004D3BBA">
      <w:pPr>
        <w:ind w:left="-567" w:right="-716" w:firstLine="567"/>
        <w:jc w:val="both"/>
      </w:pPr>
      <w:r>
        <w:t xml:space="preserve">08 августа 2017 г.                                                                               </w:t>
      </w:r>
      <w:r>
        <w:tab/>
        <w:t xml:space="preserve">  город Бахчисарай</w:t>
      </w:r>
    </w:p>
    <w:p w:rsidR="00A77B3E" w:rsidP="004D3BBA">
      <w:pPr>
        <w:ind w:left="-567" w:right="-716" w:firstLine="567"/>
        <w:jc w:val="both"/>
      </w:pPr>
    </w:p>
    <w:p w:rsidR="00A77B3E" w:rsidP="004D3BBA">
      <w:pPr>
        <w:ind w:left="-567" w:right="-716" w:firstLine="567"/>
        <w:jc w:val="both"/>
      </w:pPr>
      <w:r>
        <w:t xml:space="preserve">Мировой судья судебного участка № 28 Бахчисарайского судебного </w:t>
      </w:r>
      <w:r>
        <w:t xml:space="preserve">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36в), рассмотрев материалы дела об административном правонарушении  в отношении Трифонова А.В., паспортные данные, работающего в наименование орг</w:t>
      </w:r>
      <w:r>
        <w:t>анизации ..., зарегистрированного и проживающего по адресу:  адрес - в совершении административного правонарушения, предусмотренного ч. 1 ст. 20.25 Кодекса об административных правонарушениях Российской Федерации,</w:t>
      </w:r>
    </w:p>
    <w:p w:rsidR="00A77B3E" w:rsidP="004D3BBA">
      <w:pPr>
        <w:ind w:left="-567" w:right="-716" w:firstLine="567"/>
        <w:jc w:val="both"/>
      </w:pPr>
    </w:p>
    <w:p w:rsidR="00A77B3E" w:rsidP="004D3BBA">
      <w:pPr>
        <w:ind w:left="-567" w:right="-716" w:firstLine="567"/>
        <w:jc w:val="center"/>
      </w:pPr>
      <w:r>
        <w:t>УСТАНОВИЛ:</w:t>
      </w:r>
    </w:p>
    <w:p w:rsidR="00A77B3E" w:rsidP="004D3BBA">
      <w:pPr>
        <w:ind w:left="-567" w:right="-716" w:firstLine="567"/>
        <w:jc w:val="both"/>
      </w:pPr>
    </w:p>
    <w:p w:rsidR="00A77B3E" w:rsidP="004D3BBA">
      <w:pPr>
        <w:ind w:left="-567" w:right="-716" w:firstLine="567"/>
        <w:jc w:val="both"/>
      </w:pPr>
      <w:r>
        <w:t>08 августа 2017 года, в г. Ба</w:t>
      </w:r>
      <w:r>
        <w:t xml:space="preserve">хчисарае по адрес, судебным приставом-исполнителем ОСП по ... району УФССП России по РК </w:t>
      </w:r>
      <w:r>
        <w:t>фио</w:t>
      </w:r>
      <w:r>
        <w:t xml:space="preserve"> было установлено, что Трифонов А.В. в установленный законом срок не выполнил обязательство по уплате штрафа в размере сумма по постановлению </w:t>
      </w:r>
      <w:r>
        <w:t>и.о</w:t>
      </w:r>
      <w:r>
        <w:t>. начальника отдела-</w:t>
      </w:r>
      <w:r>
        <w:t xml:space="preserve">старшего судебного пристава отдела судебных приставов по Бахчисарайскому району Управления ФССП России по Республики Крым № 10 от 06.02.2017 года, чем совершил административное правонарушение, предусмотренное ч. 1 ст. 20.25 КоАП РФ.  </w:t>
      </w:r>
    </w:p>
    <w:p w:rsidR="00A77B3E" w:rsidP="004D3BBA">
      <w:pPr>
        <w:ind w:left="-567" w:right="-716" w:firstLine="567"/>
        <w:jc w:val="both"/>
      </w:pPr>
      <w:r>
        <w:t xml:space="preserve">В судебном заседании </w:t>
      </w:r>
      <w:r>
        <w:t>Трифонов А.В. вину признал в полном объеме, раскаялся, пояснил, что штраф в установленный срок не оплатил, на сегодняшний день штраф оплачен.</w:t>
      </w:r>
    </w:p>
    <w:p w:rsidR="00A77B3E" w:rsidP="004D3BBA">
      <w:pPr>
        <w:ind w:left="-567" w:right="-716" w:firstLine="567"/>
        <w:jc w:val="both"/>
      </w:pPr>
      <w:r>
        <w:t>Исследовав материалы дела об административном правонарушении, мировой судья считает, что в действиях Трифонова А.В</w:t>
      </w:r>
      <w:r>
        <w:t>. усматривается нарушение требований ч. 1 ст. 20.25 КоАП РФ, а именно: неуплата административного штрафа в срок, предусмотренный КоАП РФ.</w:t>
      </w:r>
    </w:p>
    <w:p w:rsidR="00A77B3E" w:rsidP="004D3BBA">
      <w:pPr>
        <w:ind w:left="-567" w:right="-716" w:firstLine="567"/>
        <w:jc w:val="both"/>
      </w:pPr>
      <w:r>
        <w:t>Вина Трифонова А.В. в совершении административного правонарушения, предусмотренного ч. 1 ст. 20.25 КоАП РФ, также подт</w:t>
      </w:r>
      <w:r>
        <w:t xml:space="preserve">верждается письменными доказательствами, которые имеются в деле об административном правонарушении, а именно: </w:t>
      </w:r>
    </w:p>
    <w:p w:rsidR="00A77B3E" w:rsidP="004D3BBA">
      <w:pPr>
        <w:ind w:left="-567" w:right="-716" w:firstLine="567"/>
        <w:jc w:val="both"/>
      </w:pPr>
      <w:r>
        <w:t>- протоколом об административном правонарушении № ... от 08.08.2017г.;</w:t>
      </w:r>
    </w:p>
    <w:p w:rsidR="00A77B3E" w:rsidP="004D3BBA">
      <w:pPr>
        <w:ind w:left="-567" w:right="-716" w:firstLine="567"/>
        <w:jc w:val="both"/>
      </w:pPr>
      <w:r>
        <w:t xml:space="preserve">- копией постановления </w:t>
      </w:r>
      <w:r>
        <w:t>и.о</w:t>
      </w:r>
      <w:r>
        <w:t>. начальника отдела - старшего судебного пристав</w:t>
      </w:r>
      <w:r>
        <w:t>а отдела судебных приставов по Бахчисарайскому району Управления ФССП России по Республики Крым № ... от 06.02.2017 года;</w:t>
      </w:r>
    </w:p>
    <w:p w:rsidR="00A77B3E" w:rsidP="004D3BBA">
      <w:pPr>
        <w:ind w:left="-567" w:right="-716" w:firstLine="567"/>
        <w:jc w:val="both"/>
      </w:pPr>
      <w:r>
        <w:t xml:space="preserve">         -постановлением о возбуждении исполнительного производства судебного пристава-исполнителя ОСП по …</w:t>
      </w:r>
      <w:r>
        <w:t xml:space="preserve"> району от 06</w:t>
      </w:r>
      <w:r>
        <w:t>.06.2017г.;</w:t>
      </w:r>
    </w:p>
    <w:p w:rsidR="00A77B3E" w:rsidP="004D3BBA">
      <w:pPr>
        <w:ind w:left="-567" w:right="-716" w:firstLine="567"/>
        <w:jc w:val="both"/>
      </w:pPr>
      <w:r>
        <w:t>- объяснением Трифонова А.В.</w:t>
      </w:r>
    </w:p>
    <w:p w:rsidR="00A77B3E" w:rsidP="004D3BBA">
      <w:pPr>
        <w:ind w:left="-567" w:right="-716" w:firstLine="567"/>
        <w:jc w:val="both"/>
      </w:pPr>
      <w:r>
        <w:t xml:space="preserve">При назначении административного наказания мировой судья принимает во внимание характер совершенного Трифоновым А.В. административного правонарушения, личность правонарушителя, его имущественное положение.   </w:t>
      </w:r>
    </w:p>
    <w:p w:rsidR="00A77B3E" w:rsidP="004D3BBA">
      <w:pPr>
        <w:ind w:left="-567" w:right="-716" w:firstLine="567"/>
        <w:jc w:val="both"/>
      </w:pPr>
      <w:r>
        <w:t>На осн</w:t>
      </w:r>
      <w:r>
        <w:t>овании вышеизложенного, мировой судья считает возможным привлечь Трифонова А.В. к административной ответственности с наложением административного взыскания в виде штрафа в сумме сумма.</w:t>
      </w:r>
    </w:p>
    <w:p w:rsidR="00A77B3E" w:rsidP="004D3BBA">
      <w:pPr>
        <w:ind w:left="-567" w:right="-716" w:firstLine="567"/>
        <w:jc w:val="both"/>
      </w:pPr>
      <w:r>
        <w:t>Руководствуясь ч. 1 ст. 20.25 КоАП РФ, мировой судья, -</w:t>
      </w:r>
    </w:p>
    <w:p w:rsidR="00A77B3E" w:rsidP="004D3BBA">
      <w:pPr>
        <w:ind w:left="-567" w:right="-716" w:firstLine="567"/>
        <w:jc w:val="both"/>
      </w:pPr>
    </w:p>
    <w:p w:rsidR="00A77B3E" w:rsidP="004D3BBA">
      <w:pPr>
        <w:ind w:left="-567" w:right="-716" w:firstLine="567"/>
        <w:jc w:val="both"/>
      </w:pPr>
    </w:p>
    <w:p w:rsidR="00A77B3E" w:rsidP="004D3BBA">
      <w:pPr>
        <w:ind w:left="-567" w:right="-716" w:firstLine="567"/>
        <w:jc w:val="both"/>
      </w:pPr>
    </w:p>
    <w:p w:rsidR="00A77B3E" w:rsidP="004D3BBA">
      <w:pPr>
        <w:ind w:left="-567" w:right="-716" w:firstLine="567"/>
        <w:jc w:val="both"/>
      </w:pPr>
    </w:p>
    <w:p w:rsidR="00A77B3E" w:rsidP="004D3BBA">
      <w:pPr>
        <w:ind w:left="-567" w:right="-716" w:firstLine="567"/>
        <w:jc w:val="both"/>
      </w:pPr>
    </w:p>
    <w:p w:rsidR="00A77B3E" w:rsidP="004D3BBA">
      <w:pPr>
        <w:ind w:left="-567" w:right="-716" w:firstLine="567"/>
        <w:jc w:val="center"/>
      </w:pPr>
      <w:r>
        <w:t>ПОСТАНОВИЛ</w:t>
      </w:r>
      <w:r>
        <w:t>:</w:t>
      </w:r>
    </w:p>
    <w:p w:rsidR="00A77B3E" w:rsidP="004D3BBA">
      <w:pPr>
        <w:ind w:left="-567" w:right="-716" w:firstLine="567"/>
        <w:jc w:val="both"/>
      </w:pPr>
    </w:p>
    <w:p w:rsidR="00A77B3E" w:rsidP="004D3BBA">
      <w:pPr>
        <w:ind w:left="-567" w:right="-716" w:firstLine="567"/>
        <w:jc w:val="both"/>
      </w:pPr>
      <w:r>
        <w:t xml:space="preserve">             Трифонова А.В., паспортные данные,, признать виновным в совершении административного правонарушения, предусмотренного частью 1 статьи 20.25 Кодекса об административных правонарушениях Российской Федерации и назначить ему наказание в виде штраф</w:t>
      </w:r>
      <w:r>
        <w:t xml:space="preserve">а в размере сумма. </w:t>
      </w:r>
    </w:p>
    <w:p w:rsidR="00A77B3E" w:rsidP="004D3BBA">
      <w:pPr>
        <w:ind w:left="-567" w:right="-716" w:firstLine="567"/>
        <w:jc w:val="both"/>
      </w:pPr>
      <w: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4D3BBA">
      <w:pPr>
        <w:ind w:left="-567" w:right="-716" w:firstLine="567"/>
        <w:jc w:val="both"/>
      </w:pPr>
      <w:r>
        <w:t xml:space="preserve">           Платежные ре</w:t>
      </w:r>
      <w:r>
        <w:t>квизиты для уплаты штрафа: получатель – УФК по Республике Крым (УФССП России по РК), КПП 910445001; ИНН 7702835613; ОКТМО 35604101; номер счета 40302810635101000001; УИН 32282008160020529008, наименование банка – Отделение Республика Крым; БИК 04351001; КБ</w:t>
      </w:r>
      <w:r>
        <w:t>К 32211501010016000140.</w:t>
      </w:r>
    </w:p>
    <w:p w:rsidR="00A77B3E" w:rsidP="004D3BBA">
      <w:pPr>
        <w:ind w:left="-567" w:right="-716" w:firstLine="567"/>
        <w:jc w:val="both"/>
      </w:pPr>
      <w:r>
        <w:t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</w:t>
      </w:r>
      <w:r>
        <w:t xml:space="preserve">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A77B3E" w:rsidP="004D3BBA">
      <w:pPr>
        <w:ind w:left="-567" w:right="-716" w:firstLine="567"/>
        <w:jc w:val="both"/>
      </w:pPr>
      <w:r>
        <w:t xml:space="preserve">Кроме того, должностное лицо федерального органа исполнительной власти, структурного подразделения или территориального </w:t>
      </w:r>
      <w:r>
        <w:t xml:space="preserve">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</w:t>
      </w:r>
      <w:r>
        <w:t xml:space="preserve">уплатившего административный штраф.  </w:t>
      </w:r>
    </w:p>
    <w:p w:rsidR="00A77B3E" w:rsidP="004D3BBA">
      <w:pPr>
        <w:ind w:left="-567" w:right="-716" w:firstLine="567"/>
        <w:jc w:val="both"/>
      </w:pPr>
      <w: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</w:t>
      </w:r>
      <w:r>
        <w:t>) Республики Крым в течение десяти суток со дня получения его  копии.</w:t>
      </w:r>
    </w:p>
    <w:p w:rsidR="00A77B3E" w:rsidP="004D3BBA">
      <w:pPr>
        <w:ind w:left="-567" w:right="-716" w:firstLine="567"/>
        <w:jc w:val="both"/>
      </w:pPr>
    </w:p>
    <w:p w:rsidR="00A77B3E" w:rsidP="004D3BBA">
      <w:pPr>
        <w:ind w:left="-567" w:right="-716" w:firstLine="567"/>
        <w:jc w:val="both"/>
      </w:pPr>
      <w:r>
        <w:t xml:space="preserve">Мировой судья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С.В.Бернацкая</w:t>
      </w:r>
    </w:p>
    <w:p w:rsidR="00A77B3E" w:rsidP="004D3BBA">
      <w:pPr>
        <w:ind w:left="-567" w:right="-716" w:firstLine="567"/>
        <w:jc w:val="both"/>
      </w:pPr>
    </w:p>
    <w:p w:rsidR="00A77B3E" w:rsidP="004D3BBA">
      <w:pPr>
        <w:ind w:left="-567" w:right="-716" w:firstLine="567"/>
        <w:jc w:val="both"/>
      </w:pPr>
    </w:p>
    <w:p w:rsidR="00A77B3E"/>
    <w:sectPr w:rsidSect="004D3BBA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