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20825">
      <w:pPr>
        <w:ind w:firstLine="567"/>
        <w:jc w:val="right"/>
      </w:pPr>
      <w:r>
        <w:t xml:space="preserve"> дело № 05-0295/28/17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center"/>
      </w:pPr>
      <w:r>
        <w:t>ПОСТАНОВЛЕНИЕ</w:t>
      </w:r>
    </w:p>
    <w:p w:rsidR="00A77B3E" w:rsidP="00720825">
      <w:pPr>
        <w:ind w:firstLine="567"/>
        <w:jc w:val="both"/>
      </w:pPr>
      <w:r>
        <w:t xml:space="preserve">        19 сентября 2017 года                                    </w:t>
      </w:r>
      <w:r>
        <w:tab/>
        <w:t xml:space="preserve">           г. Бахчисарай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(Бахчисарайский муниципальный район) Республики </w:t>
      </w:r>
      <w:r>
        <w:t>Крым мировой судья судебного участка №29 Бахчисарайского судебного района (Бахчисарайский муниципальный район) Республики Крым (298400, г. Бахчисарай, ул. Фрунзе, 36-в) Черкашин А.Ю., рассмотрев материалы  дела об административном правонарушении в отношени</w:t>
      </w:r>
      <w:r>
        <w:t xml:space="preserve">и </w:t>
      </w:r>
      <w:r>
        <w:t>и.о</w:t>
      </w:r>
      <w:r>
        <w:t>. директора наименование организации Попова Н.Н.</w:t>
      </w:r>
      <w:r>
        <w:t>, паспортные данные, зарегистрированного и проживающего по адресу</w:t>
      </w:r>
      <w:r>
        <w:t>: адрес, в совершении административного правонарушения предусмотренного статьей 15.33.2 Кодекса Российской Федерации об адм</w:t>
      </w:r>
      <w:r>
        <w:t>инистративных правонарушениях,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center"/>
      </w:pPr>
      <w:r>
        <w:t>УСТАНОВИЛ: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  <w:r>
        <w:t>Согласно протоколу об административном правонарушении № ***</w:t>
      </w:r>
      <w:r>
        <w:t xml:space="preserve"> от 30.08.2017 года, составленному заместителем начальника Государственного учреждения – Управление Пенсионного фонда Российской Федерации в ***</w:t>
      </w:r>
      <w:r>
        <w:t xml:space="preserve"> районе Республики Крым, Попов Н.Н. в нарушение требований пункта 2.2. статьи 11 Федерального закона РФ от дата N 27-ФЗ (ред. от 28.12.2016) «Об индивидуальном (персонифицированном) учете в системе обязательного пенсионного страхования» нарушил срок предо</w:t>
      </w:r>
      <w:r>
        <w:t>ставления в государственное учреждение – Управление Пенсионного фонда</w:t>
      </w:r>
      <w:r>
        <w:t xml:space="preserve"> Российской Федерации по ***</w:t>
      </w:r>
      <w:r>
        <w:t xml:space="preserve"> району Республики Крым отчета СЗВ-М за июль 2017г., отчет предоставлен 23 августа 2017г. (срок предоставления до 15 августа 2017 года).</w:t>
      </w:r>
    </w:p>
    <w:p w:rsidR="00A77B3E" w:rsidP="00720825">
      <w:pPr>
        <w:ind w:firstLine="567"/>
        <w:jc w:val="both"/>
      </w:pPr>
      <w:r>
        <w:t>Попов Н.Н.</w:t>
      </w:r>
      <w:r>
        <w:t xml:space="preserve"> в судебное заседание не явился, предоставил заявление с просьбой рассмотреть дело в его отсутствие, вину признал.</w:t>
      </w:r>
    </w:p>
    <w:p w:rsidR="00A77B3E" w:rsidP="00720825">
      <w:pPr>
        <w:ind w:firstLine="567"/>
        <w:jc w:val="both"/>
      </w:pPr>
      <w:r>
        <w:t xml:space="preserve">Вина Попова Н.Н. подтверждается </w:t>
      </w:r>
    </w:p>
    <w:p w:rsidR="00A77B3E" w:rsidP="00720825">
      <w:pPr>
        <w:ind w:firstLine="567"/>
        <w:jc w:val="both"/>
      </w:pPr>
      <w:r>
        <w:t>- протоколом об административном правонарушении № ***</w:t>
      </w:r>
      <w:r>
        <w:t xml:space="preserve"> от 30.08.2017г.; </w:t>
      </w:r>
    </w:p>
    <w:p w:rsidR="00A77B3E" w:rsidP="00720825">
      <w:pPr>
        <w:ind w:firstLine="567"/>
        <w:jc w:val="both"/>
      </w:pPr>
      <w:r>
        <w:t>- выпиской из журнала учета приема св</w:t>
      </w:r>
      <w:r>
        <w:t>едений о застрахованных лицах.</w:t>
      </w:r>
    </w:p>
    <w:p w:rsidR="00A77B3E" w:rsidP="00720825">
      <w:pPr>
        <w:ind w:firstLine="567"/>
        <w:jc w:val="both"/>
      </w:pPr>
      <w:r>
        <w:t>Мировой судья приходит к убеждению о виновности Попова Н.Н. в совершении административного правонарушения и квалифицирует его действия по статье 15.33.2 КоАП РФ, как нарушение установленных законодательством Российской Федера</w:t>
      </w:r>
      <w:r>
        <w:t>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Федерации.</w:t>
      </w:r>
    </w:p>
    <w:p w:rsidR="00A77B3E" w:rsidP="00720825">
      <w:pPr>
        <w:ind w:firstLine="567"/>
        <w:jc w:val="both"/>
      </w:pPr>
      <w:r>
        <w:t>Учитывая   характер  совершенного  правонарушения, лично</w:t>
      </w:r>
      <w:r>
        <w:t>сть  Попова Н.Н., степень его вины,  отсутствие обстоятельств, отягчающих административную ответственность, к смягчающим наказание обстоятельствам относится признание вины, мировой судья  считает  возможным  назначить ему  административное  наказание в вид</w:t>
      </w:r>
      <w:r>
        <w:t xml:space="preserve">е  штрафа в  размере, предусмотренном  санкцией ст. 15.33.2 Кодекса  Российской Федерации об административных  правонарушениях. </w:t>
      </w:r>
    </w:p>
    <w:p w:rsidR="00A77B3E" w:rsidP="00720825">
      <w:pPr>
        <w:ind w:firstLine="567"/>
        <w:jc w:val="both"/>
      </w:pPr>
      <w:r>
        <w:t>Руководствуясь статьей 15.33.2 КоАП РФ, мировой судья, -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center"/>
      </w:pPr>
      <w:r>
        <w:t>ПОСТАНОВИЛ: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  <w:r>
        <w:t>Попова Н.Н.</w:t>
      </w:r>
      <w:r>
        <w:t>, паспортные данные признать в</w:t>
      </w:r>
      <w:r>
        <w:t>иновным в совершении административного правонарушения, предусмотренного статьей 15.33.2 Кодекса об административных правонарушениях Российской Федерации и назначить ему наказание в виде штрафа в размере сумма.</w:t>
      </w:r>
    </w:p>
    <w:p w:rsidR="00A77B3E" w:rsidP="00720825">
      <w:pPr>
        <w:ind w:firstLine="567"/>
        <w:jc w:val="both"/>
      </w:pPr>
      <w:r>
        <w:t>Админи</w:t>
      </w:r>
      <w:r>
        <w:t>стративный штраф должен быть уплачен лиц</w:t>
      </w:r>
      <w: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20825">
      <w:pPr>
        <w:ind w:firstLine="567"/>
        <w:jc w:val="both"/>
      </w:pPr>
      <w:r>
        <w:t xml:space="preserve">Платежные реквизиты для уплаты штрафа: получатель – УФК по Республике Крым (ГУ–Отделение </w:t>
      </w:r>
      <w:r>
        <w:t>Пенсионного фонда Российской Федерации по Республике Крым); ИНН получателя – 7706808265; КПП получателя – 910201001; расчетный счет – 40101810335100010001, ОКТМО – 35000000; банк получателя – отделение по Республике Крым Центрального банка РФ, БИК №0435100</w:t>
      </w:r>
      <w:r>
        <w:t>01, КБК – 39211620010066000140.</w:t>
      </w:r>
    </w:p>
    <w:p w:rsidR="00A77B3E" w:rsidP="00720825">
      <w:pPr>
        <w:ind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</w:t>
      </w:r>
      <w:r>
        <w:t>ублики Крым в течение десяти суток со дня получения его  копии.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  <w:r>
        <w:t xml:space="preserve">              Мировой судья           </w:t>
      </w:r>
      <w:r>
        <w:tab/>
      </w:r>
      <w:r>
        <w:tab/>
      </w:r>
      <w:r>
        <w:tab/>
      </w:r>
      <w:r>
        <w:tab/>
      </w:r>
      <w:r>
        <w:t xml:space="preserve">А.Ю. Черкашин                             </w:t>
      </w: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</w:p>
    <w:p w:rsidR="00A77B3E" w:rsidP="00720825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