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2A7DD4">
      <w:pPr>
        <w:ind w:left="-567" w:firstLine="567"/>
        <w:jc w:val="both"/>
      </w:pPr>
    </w:p>
    <w:p w:rsidR="00A77B3E" w:rsidP="002A7DD4">
      <w:pPr>
        <w:ind w:left="-567" w:firstLine="567"/>
        <w:jc w:val="right"/>
      </w:pPr>
      <w:r>
        <w:t>Дело №05-0320/28/17</w:t>
      </w:r>
    </w:p>
    <w:p w:rsidR="00A77B3E" w:rsidP="002A7DD4">
      <w:pPr>
        <w:ind w:left="-567" w:firstLine="567"/>
        <w:jc w:val="both"/>
      </w:pPr>
    </w:p>
    <w:p w:rsidR="00A77B3E" w:rsidP="002A7DD4">
      <w:pPr>
        <w:ind w:left="-567" w:firstLine="567"/>
        <w:jc w:val="center"/>
      </w:pPr>
      <w:r>
        <w:t>ПОСТАНОВЛЕНИЕ</w:t>
      </w:r>
    </w:p>
    <w:p w:rsidR="00A77B3E" w:rsidP="002A7DD4">
      <w:pPr>
        <w:ind w:left="-567" w:firstLine="567"/>
        <w:jc w:val="both"/>
      </w:pPr>
      <w:r>
        <w:t>04 октября 2017 года                                                                               г. Бахчисарай</w:t>
      </w:r>
    </w:p>
    <w:p w:rsidR="00A77B3E" w:rsidP="002A7DD4">
      <w:pPr>
        <w:ind w:left="-567" w:firstLine="567"/>
        <w:jc w:val="both"/>
      </w:pPr>
    </w:p>
    <w:p w:rsidR="00A77B3E" w:rsidP="002A7DD4">
      <w:pPr>
        <w:ind w:left="-567" w:firstLine="567"/>
        <w:jc w:val="both"/>
      </w:pPr>
      <w:r>
        <w:t xml:space="preserve">Мировой судья судебного участка №28 Бахчисарайского судебного района (Бахчисарайский муниципальный </w:t>
      </w:r>
      <w:r>
        <w:t xml:space="preserve">район) Республики Крым, (298400, г. Бахчисарай, ул. Фрунзе, 36-в), </w:t>
      </w:r>
      <w:r>
        <w:t>Бернацкая</w:t>
      </w:r>
      <w:r>
        <w:t xml:space="preserve"> С.В., рассмотрев дело об административном правонарушении в отношении </w:t>
      </w:r>
      <w:r>
        <w:t>Аблякимова</w:t>
      </w:r>
      <w:r>
        <w:t xml:space="preserve"> А.А., паспортные данные</w:t>
      </w:r>
      <w:r>
        <w:t>, не работающего, зарегистрированного по адресу: адрес, проживающего по</w:t>
      </w:r>
      <w:r>
        <w:t xml:space="preserve"> адресу: адрес, привлекаемого к административной ответственности по ч. 1.1 ст. 12.1 КоАП РФ,</w:t>
      </w:r>
    </w:p>
    <w:p w:rsidR="00A77B3E" w:rsidP="002A7DD4">
      <w:pPr>
        <w:ind w:left="-567" w:firstLine="567"/>
        <w:jc w:val="both"/>
      </w:pPr>
    </w:p>
    <w:p w:rsidR="00A77B3E" w:rsidP="002A7DD4">
      <w:pPr>
        <w:ind w:left="-567" w:firstLine="567"/>
        <w:jc w:val="center"/>
      </w:pPr>
      <w:r>
        <w:t>УСТАНОВИЛ:</w:t>
      </w:r>
    </w:p>
    <w:p w:rsidR="00A77B3E" w:rsidP="002A7DD4">
      <w:pPr>
        <w:ind w:left="-567" w:firstLine="567"/>
        <w:jc w:val="both"/>
      </w:pPr>
    </w:p>
    <w:p w:rsidR="00A77B3E" w:rsidP="002A7DD4">
      <w:pPr>
        <w:ind w:left="-567" w:firstLine="567"/>
        <w:jc w:val="both"/>
      </w:pPr>
      <w:r>
        <w:t xml:space="preserve">13 сентября 2017 года в 16 часов 50 минут на 38 км. + 300м. адрес, </w:t>
      </w:r>
      <w:r>
        <w:t>Аблякимов</w:t>
      </w:r>
      <w:r>
        <w:t xml:space="preserve"> А.А. управлял транспортным средством «</w:t>
      </w:r>
      <w:r>
        <w:t>Ford</w:t>
      </w:r>
      <w:r>
        <w:t xml:space="preserve"> </w:t>
      </w:r>
      <w:r>
        <w:t>Transit</w:t>
      </w:r>
      <w:r>
        <w:t>», государственный реги</w:t>
      </w:r>
      <w:r>
        <w:t>страционный знак «...», повторно совершил управление транспортным средством не зарегистрированным в установленном законом порядке, чем нарушил п. 1 Основных положений по допуску транспортных средств к эксплуатации и обязанности должностных лиц и участников</w:t>
      </w:r>
      <w:r>
        <w:t xml:space="preserve"> дорожного движения по обеспечению безопасности дорожного движения Правил дорожного движения РФ. </w:t>
      </w:r>
    </w:p>
    <w:p w:rsidR="00A77B3E" w:rsidP="002A7DD4">
      <w:pPr>
        <w:ind w:left="-567" w:firstLine="567"/>
        <w:jc w:val="both"/>
      </w:pPr>
      <w:r>
        <w:t xml:space="preserve">В суде 04 октября 2017 г. </w:t>
      </w:r>
      <w:r>
        <w:t>Аблякимов</w:t>
      </w:r>
      <w:r>
        <w:t xml:space="preserve"> А.А. вину признал, раскаялся, просил назначить штраф.</w:t>
      </w:r>
    </w:p>
    <w:p w:rsidR="00A77B3E" w:rsidP="002A7DD4">
      <w:pPr>
        <w:ind w:left="-567" w:firstLine="567"/>
        <w:jc w:val="both"/>
      </w:pPr>
      <w:r>
        <w:t>Исследовав материалы дела об административном правонарушении, заслуш</w:t>
      </w:r>
      <w:r>
        <w:t xml:space="preserve">ав пояснения лица, привлекаемого к административной ответственности, мировой судья приходит к выводу, что в действиях </w:t>
      </w:r>
      <w:r>
        <w:t>Аблякимова</w:t>
      </w:r>
      <w:r>
        <w:t xml:space="preserve"> А.А. имеется состав административного правонарушения, предусмотренного ч.1.1 ст.12.1 КоАП РФ - управление транспортным средство</w:t>
      </w:r>
      <w:r>
        <w:t>м, не зарегистрированным в установленном  порядке, совершенном повторно.</w:t>
      </w:r>
    </w:p>
    <w:p w:rsidR="00A77B3E" w:rsidP="002A7DD4">
      <w:pPr>
        <w:ind w:left="-567" w:firstLine="567"/>
        <w:jc w:val="both"/>
      </w:pPr>
      <w:r>
        <w:t>Согласно п. 1 Основных положений по допуску транспортных средств к эксплуатации и обязанности должностных лиц и участников дорожного движения по обеспечению безопасности дорожного дви</w:t>
      </w:r>
      <w:r>
        <w:t>жения Правил дорожного движения РФ, утвержденных Постановлением Совета Министров - Правительства Российской Федерации от 23 октября 1993 г. N 1090 (далее - ПДД РФ), механические транспортные средства (кроме мопедов) и прицепы должны быть зарегистрированы в</w:t>
      </w:r>
      <w:r>
        <w:t xml:space="preserve">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</w:t>
      </w:r>
      <w:r>
        <w:t>приобретения или таможенного оформления.</w:t>
      </w:r>
    </w:p>
    <w:p w:rsidR="00A77B3E" w:rsidP="002A7DD4">
      <w:pPr>
        <w:ind w:left="-567" w:firstLine="567"/>
        <w:jc w:val="both"/>
      </w:pPr>
      <w:r>
        <w:t>В соответствии с п. 2 ч. 1 ст. 4.3 КоАП РФ повторное совершение административного правонарушения - это совершение административного правонарушения в период, когда лицо считается подвергнутым административному наказа</w:t>
      </w:r>
      <w:r>
        <w:t>нию в соответствии со ст. 4.6 КоАП РФ.</w:t>
      </w:r>
    </w:p>
    <w:p w:rsidR="00A77B3E" w:rsidP="002A7DD4">
      <w:pPr>
        <w:ind w:left="-567" w:firstLine="567"/>
        <w:jc w:val="both"/>
      </w:pPr>
      <w:r>
        <w:t xml:space="preserve">В силу ст. 4.6 КоАП РФ лицо считается подвергнутым административному наказанию со дня вступления в законную силу постановления о назначении </w:t>
      </w:r>
      <w:r>
        <w:t>административного наказания и до истечения одного года со дня исполнения данн</w:t>
      </w:r>
      <w:r>
        <w:t>ого постановления.</w:t>
      </w:r>
    </w:p>
    <w:p w:rsidR="00A77B3E" w:rsidP="002A7DD4">
      <w:pPr>
        <w:ind w:left="-567" w:firstLine="567"/>
        <w:jc w:val="both"/>
      </w:pPr>
      <w:r>
        <w:t xml:space="preserve">Из материалов дела усматривается, что </w:t>
      </w:r>
      <w:r>
        <w:t>Аблякимов</w:t>
      </w:r>
      <w:r>
        <w:t xml:space="preserve"> А.А.  на основании постановления инспектора ДПС ОГИБДД ОМВД России по ... району от  01.07.2017 года привлечен к административной ответственности за совершение административного правонаруше</w:t>
      </w:r>
      <w:r>
        <w:t>ния, предусмотренного ст. 12.1 ч. 1 Кодекса Российской Федерации об административных правонарушениях и ему назначено наказание в виде штрафа в размере сумма Постановление вступило в законную силу 12.07.2017г., не исполнено. (</w:t>
      </w:r>
      <w:r>
        <w:t>л.д</w:t>
      </w:r>
      <w:r>
        <w:t>. 2).</w:t>
      </w:r>
    </w:p>
    <w:p w:rsidR="00A77B3E" w:rsidP="002A7DD4">
      <w:pPr>
        <w:ind w:left="-567" w:firstLine="567"/>
        <w:jc w:val="both"/>
      </w:pPr>
      <w:r>
        <w:t>Помимо признания вины,</w:t>
      </w:r>
      <w:r>
        <w:t xml:space="preserve"> факт совершения </w:t>
      </w:r>
      <w:r>
        <w:t>Аблякимовым</w:t>
      </w:r>
      <w:r>
        <w:t xml:space="preserve"> А.А. вышеуказанного административного правонарушения подтверждается представленными суду письменными доказательствами, исследованными судом каждое в отдельности и в их совокупности в порядке ст.29.11 КоАП РФ, в частности:</w:t>
      </w:r>
    </w:p>
    <w:p w:rsidR="00A77B3E" w:rsidP="002A7DD4">
      <w:pPr>
        <w:ind w:left="-567" w:firstLine="567"/>
        <w:jc w:val="both"/>
      </w:pPr>
      <w:r>
        <w:t>- про</w:t>
      </w:r>
      <w:r>
        <w:t>токолом об административном правонарушении серии ... от 13.09.2017 года (л.д.1);</w:t>
      </w:r>
    </w:p>
    <w:p w:rsidR="00A77B3E" w:rsidP="002A7DD4">
      <w:pPr>
        <w:ind w:left="-567" w:firstLine="567"/>
        <w:jc w:val="both"/>
      </w:pPr>
      <w:r>
        <w:t xml:space="preserve">- копией постановления инспектора ДПС ОГИБДД ОМВД России по ... району от  01.07.2017 года (л.д.2); </w:t>
      </w:r>
    </w:p>
    <w:p w:rsidR="00A77B3E" w:rsidP="002A7DD4">
      <w:pPr>
        <w:ind w:left="-567" w:firstLine="567"/>
        <w:jc w:val="both"/>
      </w:pPr>
      <w:r>
        <w:t xml:space="preserve">- информацией ОГИБДД ОМВД России по ... району от 21.09.2017 г. (л.д.3). </w:t>
      </w:r>
    </w:p>
    <w:p w:rsidR="00A77B3E" w:rsidP="002A7DD4">
      <w:pPr>
        <w:ind w:left="-567" w:firstLine="567"/>
        <w:jc w:val="both"/>
      </w:pPr>
      <w:r>
        <w:t xml:space="preserve">При назначении административного наказания </w:t>
      </w:r>
      <w:r>
        <w:t>Аблякимову</w:t>
      </w:r>
      <w:r>
        <w:t xml:space="preserve"> А.А. мировым судьей учитывается смягчающее административную ответственность обстоятельство – его раскаяние в содеянном. </w:t>
      </w:r>
    </w:p>
    <w:p w:rsidR="00A77B3E" w:rsidP="002A7DD4">
      <w:pPr>
        <w:ind w:left="-567" w:firstLine="567"/>
        <w:jc w:val="both"/>
      </w:pPr>
      <w:r>
        <w:t xml:space="preserve">Обстоятельством, отягчающим наказание, является повторное совершение однородного </w:t>
      </w:r>
      <w:r>
        <w:t>административного правонарушения.</w:t>
      </w:r>
    </w:p>
    <w:p w:rsidR="00A77B3E" w:rsidP="002A7DD4">
      <w:pPr>
        <w:ind w:left="-567" w:firstLine="567"/>
        <w:jc w:val="both"/>
      </w:pPr>
      <w:r>
        <w:t xml:space="preserve">Учитывая степень общественной опасности совершенного правонарушения, принимая во внимание личность </w:t>
      </w:r>
      <w:r>
        <w:t>Аблякимова</w:t>
      </w:r>
      <w:r>
        <w:t xml:space="preserve"> А.А.,  мировой судья считает, что к нему подлежит применению мера административного наказания в виде администрат</w:t>
      </w:r>
      <w:r>
        <w:t>ивного штрафа в размере сумма.</w:t>
      </w:r>
    </w:p>
    <w:p w:rsidR="00A77B3E" w:rsidP="002A7DD4">
      <w:pPr>
        <w:ind w:left="-567" w:firstLine="567"/>
        <w:jc w:val="both"/>
      </w:pPr>
      <w:r>
        <w:t>Руководствуясь ч.1.1 ст.12.1, ст.ст.29.9, 29.10 Кодекса РФ об административных правонарушениях, мировой судья</w:t>
      </w:r>
    </w:p>
    <w:p w:rsidR="00A77B3E" w:rsidP="002A7DD4">
      <w:pPr>
        <w:ind w:left="-567" w:firstLine="567"/>
        <w:jc w:val="both"/>
      </w:pPr>
    </w:p>
    <w:p w:rsidR="00A77B3E" w:rsidP="002A7DD4">
      <w:pPr>
        <w:ind w:left="-567" w:firstLine="567"/>
        <w:jc w:val="center"/>
      </w:pPr>
      <w:r>
        <w:t>ПОСТАНОВИЛ:</w:t>
      </w:r>
    </w:p>
    <w:p w:rsidR="00A77B3E" w:rsidP="002A7DD4">
      <w:pPr>
        <w:ind w:left="-567" w:firstLine="567"/>
        <w:jc w:val="both"/>
      </w:pPr>
    </w:p>
    <w:p w:rsidR="00A77B3E" w:rsidP="002A7DD4">
      <w:pPr>
        <w:ind w:left="-567" w:firstLine="567"/>
        <w:jc w:val="both"/>
      </w:pPr>
      <w:r>
        <w:t xml:space="preserve">Признать </w:t>
      </w:r>
      <w:r>
        <w:t>Аблякимова</w:t>
      </w:r>
      <w:r>
        <w:t xml:space="preserve"> А.А., паспортные данные, виновным в совершении административного правонарушения, предусмотренного ч.1.1 ст.12.1 Кодекса РФ об административных правонарушениях, и назначить административное наказание в виде административного штрафа в раз</w:t>
      </w:r>
      <w:r>
        <w:t xml:space="preserve">мере сумма. </w:t>
      </w:r>
    </w:p>
    <w:p w:rsidR="00A77B3E" w:rsidP="002A7DD4">
      <w:pPr>
        <w:ind w:left="-567" w:firstLine="567"/>
        <w:jc w:val="both"/>
      </w:pPr>
      <w:r>
        <w:t>Штраф перечислять по следующим реквизитам: отделение по Республике Крым ЮГУ ЦБ РФ; р/с 40101810335100010001, л/с 04751А92380, БИК: 043510001, КБК:18811630020016000140, КПП:910401001, ОКТМО: 35604000, ИНН:9104000072,  получатель – УФК по Респуб</w:t>
      </w:r>
      <w:r>
        <w:t>лике Крым (ОМВД России по Бахчисарайскому району), наименование платежа – административный штраф, УИН – 18810491171600004333.</w:t>
      </w:r>
    </w:p>
    <w:p w:rsidR="00A77B3E" w:rsidP="002A7DD4">
      <w:pPr>
        <w:ind w:left="-567" w:firstLine="567"/>
        <w:jc w:val="both"/>
      </w:pPr>
      <w:r>
        <w:t xml:space="preserve">В силу ч.1 ст. 32.2 КоАП РФ административный штраф должен быть уплачен лицом, привлеченным к административной ответственности, не </w:t>
      </w:r>
      <w:r>
        <w:t>позднее шестидесяти дней со дня вступления постановления о наложении административного штрафа  в законную силу, либо со дня истечения срока  рассрочки.</w:t>
      </w:r>
    </w:p>
    <w:p w:rsidR="00A77B3E" w:rsidP="002A7DD4">
      <w:pPr>
        <w:ind w:left="-567" w:firstLine="567"/>
        <w:jc w:val="both"/>
      </w:pPr>
      <w:r>
        <w:t>Согласно ч.5 ст.32.2 КоАП РФ при отсутствии документа, свидетельствующего об уплате административного шт</w:t>
      </w:r>
      <w:r>
        <w:t>рафа, по истечении срока, указанного в ч.1 ст. 32.2 КоАП РФ,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</w:t>
      </w:r>
      <w:r>
        <w:t xml:space="preserve"> федеральным законодательством. </w:t>
      </w:r>
    </w:p>
    <w:p w:rsidR="00A77B3E" w:rsidP="002A7DD4">
      <w:pPr>
        <w:ind w:left="-567" w:firstLine="567"/>
        <w:jc w:val="both"/>
      </w:pPr>
      <w:r>
        <w:t>Постановление может быть обжаловано в Бахчисарайский районный суд Республики Крым через мирового судью судебного участка №28 Бахчисарайского судебного района (Бахчисарайский муниципальный район) Республики Крым в течение де</w:t>
      </w:r>
      <w:r>
        <w:t>сяти суток со дня вручения или получения копии постановления.</w:t>
      </w:r>
    </w:p>
    <w:p w:rsidR="00A77B3E" w:rsidP="002A7DD4">
      <w:pPr>
        <w:ind w:left="-567" w:firstLine="567"/>
        <w:jc w:val="both"/>
      </w:pPr>
    </w:p>
    <w:p w:rsidR="00A77B3E" w:rsidP="002A7DD4">
      <w:pPr>
        <w:ind w:left="-567" w:firstLine="567"/>
        <w:jc w:val="both"/>
      </w:pPr>
      <w:r>
        <w:t xml:space="preserve">Мировой судья                                                                      </w:t>
      </w:r>
      <w:r>
        <w:tab/>
      </w:r>
      <w:r>
        <w:t xml:space="preserve"> С.В. </w:t>
      </w:r>
      <w:r>
        <w:t>Бернацкая</w:t>
      </w:r>
      <w:r>
        <w:t xml:space="preserve"> </w:t>
      </w:r>
    </w:p>
    <w:p w:rsidR="00A77B3E" w:rsidP="002A7DD4">
      <w:pPr>
        <w:ind w:left="-567" w:firstLine="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A7DD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2A7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