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F0491F">
      <w:pPr>
        <w:jc w:val="right"/>
      </w:pPr>
      <w:r>
        <w:t>дело № 05-0411/28/2017</w:t>
      </w:r>
    </w:p>
    <w:p w:rsidR="00A77B3E" w:rsidP="00F0491F">
      <w:pPr>
        <w:jc w:val="center"/>
      </w:pPr>
      <w:r>
        <w:t>ПОСТАНОВЛЕНИЕ</w:t>
      </w:r>
    </w:p>
    <w:p w:rsidR="00A77B3E"/>
    <w:p w:rsidR="00A77B3E" w:rsidP="00F0491F">
      <w:pPr>
        <w:ind w:firstLine="720"/>
        <w:jc w:val="both"/>
      </w:pPr>
      <w:r>
        <w:t>18 декабря 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>г. Бахчисарай</w:t>
      </w:r>
    </w:p>
    <w:p w:rsidR="00A77B3E" w:rsidP="00F0491F">
      <w:pPr>
        <w:jc w:val="both"/>
      </w:pPr>
    </w:p>
    <w:p w:rsidR="00A77B3E" w:rsidP="00F0491F">
      <w:pPr>
        <w:ind w:firstLine="720"/>
        <w:jc w:val="both"/>
      </w:pPr>
      <w:r>
        <w:t xml:space="preserve">Мировой судья судебного участка № 28 Бахчисарайского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36в), рассмотрев материалы дела об административном правонарушении  в отношении Титова А.В., ... года рождения, уроженца ..., не работающего, зарегистрированного и проживающего по адресу:  ...,  в совершении административного правонарушения, предусмотренного ч. 1 ст. 12.8 Кодекса об административных правонарушениях Российской Федерации,</w:t>
      </w:r>
    </w:p>
    <w:p w:rsidR="00A77B3E" w:rsidP="00F0491F">
      <w:pPr>
        <w:jc w:val="both"/>
      </w:pPr>
    </w:p>
    <w:p w:rsidR="00A77B3E" w:rsidP="00F0491F">
      <w:pPr>
        <w:jc w:val="center"/>
      </w:pPr>
      <w:r>
        <w:t>У С Т А Н О В И Л:</w:t>
      </w:r>
    </w:p>
    <w:p w:rsidR="00A77B3E" w:rsidP="00F0491F">
      <w:pPr>
        <w:jc w:val="both"/>
      </w:pPr>
    </w:p>
    <w:p w:rsidR="00A77B3E" w:rsidP="00F0491F">
      <w:pPr>
        <w:ind w:firstLine="720"/>
        <w:jc w:val="both"/>
      </w:pPr>
      <w:r>
        <w:t xml:space="preserve">20 ноября 2017 года в 23 часа 20 минут ... Титов А.В. управлял автомобилем марки  «...», гос. номер «...», в состоянии алкогольного опьянения. Состояние алкогольного опьянения установлено показаниями прибора  </w:t>
      </w:r>
      <w:r>
        <w:t>Алкотектор</w:t>
      </w:r>
      <w:r>
        <w:t xml:space="preserve"> «Юпитер-К» № ..., тест № ..., показания прибора </w:t>
      </w:r>
      <w:r w:rsidR="00DF12CF">
        <w:t>…</w:t>
      </w:r>
      <w:r>
        <w:t xml:space="preserve"> мг/л. Своими действиями Титов А.В.  нарушил п. 2.7 Правил дорожного движения РФ.</w:t>
      </w:r>
    </w:p>
    <w:p w:rsidR="00A77B3E" w:rsidP="00F0491F">
      <w:pPr>
        <w:ind w:firstLine="720"/>
        <w:jc w:val="both"/>
      </w:pPr>
      <w:r>
        <w:t xml:space="preserve">18.12.2017 г. в суде Титов А.В.  вину признал в полном </w:t>
      </w:r>
      <w:r>
        <w:t>объеме</w:t>
      </w:r>
      <w:r>
        <w:t>, изложенные в протоколе обстоятельства подтвердил.</w:t>
      </w:r>
    </w:p>
    <w:p w:rsidR="00A77B3E" w:rsidP="00F0491F">
      <w:pPr>
        <w:ind w:firstLine="720"/>
        <w:jc w:val="both"/>
      </w:pPr>
      <w:r>
        <w:t>Исследовав материалы дела об административном правонарушении, мировой судья считает, что в действиях Титова А.В. усматривается нарушение требований ч. 1 ст. 12.8 КоАП РФ, а именно управление транспортным средством водителем, находящимся в состоянии опьянения.</w:t>
      </w:r>
    </w:p>
    <w:p w:rsidR="00A77B3E" w:rsidP="00F0491F">
      <w:pPr>
        <w:ind w:firstLine="720"/>
        <w:jc w:val="both"/>
      </w:pPr>
      <w:r>
        <w:t>Вина Титова А.В.  в совершении административного правонарушения, предусмотренного  ч. 1 ст. 12.8 КоАП РФ, подтверждается письменными материалами дела, которые оценены судом в их совокупности и принимаются в качестве доказательств его вины, а именно:</w:t>
      </w:r>
    </w:p>
    <w:p w:rsidR="00A77B3E" w:rsidP="00F0491F">
      <w:pPr>
        <w:ind w:firstLine="720"/>
        <w:jc w:val="both"/>
      </w:pPr>
      <w:r>
        <w:t>- протоколом об административном правонарушении серия ... № ... от 20.11.2017 года, в котором Титов А.В. свою вину признал (</w:t>
      </w:r>
      <w:r>
        <w:t>л.д</w:t>
      </w:r>
      <w:r>
        <w:t>. 1).</w:t>
      </w:r>
    </w:p>
    <w:p w:rsidR="00A77B3E" w:rsidP="00F0491F">
      <w:pPr>
        <w:ind w:firstLine="720"/>
        <w:jc w:val="both"/>
      </w:pPr>
      <w:r>
        <w:t>- протоколом об отстранении от управления транспортным средством ... № ... от 20.11.2017 года (л.д.2);</w:t>
      </w:r>
    </w:p>
    <w:p w:rsidR="00A77B3E" w:rsidP="00F0491F">
      <w:pPr>
        <w:ind w:firstLine="720"/>
        <w:jc w:val="both"/>
      </w:pPr>
      <w:r>
        <w:t xml:space="preserve">- результатами прибора </w:t>
      </w:r>
      <w:r>
        <w:t>Алкотектор</w:t>
      </w:r>
      <w:r>
        <w:t xml:space="preserve"> «Юпитер-К» (л.д.3);</w:t>
      </w:r>
    </w:p>
    <w:p w:rsidR="00A77B3E" w:rsidP="00F0491F">
      <w:pPr>
        <w:ind w:firstLine="720"/>
        <w:jc w:val="both"/>
      </w:pPr>
      <w:r>
        <w:t>- актом освидетельствования на состояние алкогольного опьянения серия ... № ... от 20.11.2017 года (</w:t>
      </w:r>
      <w:r>
        <w:t>л.д</w:t>
      </w:r>
      <w:r>
        <w:t>. 4);</w:t>
      </w:r>
    </w:p>
    <w:p w:rsidR="00A77B3E" w:rsidP="00F0491F">
      <w:pPr>
        <w:ind w:firstLine="720"/>
        <w:jc w:val="both"/>
      </w:pPr>
      <w:r>
        <w:t xml:space="preserve">- рапортом инспектора </w:t>
      </w:r>
      <w:r w:rsidR="00DF12CF">
        <w:t>…</w:t>
      </w:r>
      <w:r>
        <w:t xml:space="preserve"> (</w:t>
      </w:r>
      <w:r>
        <w:t>л.д</w:t>
      </w:r>
      <w:r>
        <w:t>. 5);</w:t>
      </w:r>
    </w:p>
    <w:p w:rsidR="00A77B3E" w:rsidP="00F0491F">
      <w:pPr>
        <w:ind w:firstLine="720"/>
        <w:jc w:val="both"/>
      </w:pPr>
      <w:r>
        <w:t>- видеозаписью (л.д.6)</w:t>
      </w:r>
    </w:p>
    <w:p w:rsidR="00A77B3E" w:rsidP="00F0491F">
      <w:pPr>
        <w:ind w:firstLine="720"/>
        <w:jc w:val="both"/>
      </w:pPr>
      <w:r>
        <w:t xml:space="preserve">К обстоятельствам, смягчающим административную ответственность предусмотренным ст. 4.2 КоАП РФ суд относит признание вины лицом, в отношении которого </w:t>
      </w:r>
      <w:r>
        <w:t>ведется</w:t>
      </w:r>
      <w:r>
        <w:t xml:space="preserve"> производство по делу об административном правонарушении.</w:t>
      </w:r>
    </w:p>
    <w:p w:rsidR="00A77B3E" w:rsidP="00F0491F">
      <w:pPr>
        <w:ind w:firstLine="720"/>
        <w:jc w:val="both"/>
      </w:pPr>
      <w:r>
        <w:t>Обстоятельств, отягчающих административную ответственность Титова А.В. не установлено</w:t>
      </w:r>
      <w:r>
        <w:t>.</w:t>
      </w:r>
    </w:p>
    <w:p w:rsidR="00A77B3E" w:rsidP="00F0491F">
      <w:pPr>
        <w:ind w:firstLine="720"/>
        <w:jc w:val="both"/>
      </w:pPr>
      <w:r>
        <w:t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общественно опасным, а также принимает во внимание характер совершенного Титовым А.В. административного правонарушения, личность правонарушителя, его имущественное положения.</w:t>
      </w:r>
    </w:p>
    <w:p w:rsidR="00A77B3E" w:rsidP="00F0491F">
      <w:pPr>
        <w:ind w:firstLine="720"/>
        <w:jc w:val="both"/>
      </w:pPr>
      <w:r>
        <w:t xml:space="preserve">На основании вышеизложенного, мировой судья считает необходимым назначить Титову А.В. административное наказание в виде административного </w:t>
      </w:r>
      <w:r>
        <w:t>штрафа с лишением права управления транспортными средствами, предусмотренное ч. 1 ст. 12.8 КоАП РФ.</w:t>
      </w:r>
    </w:p>
    <w:p w:rsidR="00A77B3E" w:rsidP="00F0491F">
      <w:pPr>
        <w:ind w:firstLine="720"/>
        <w:jc w:val="both"/>
      </w:pPr>
      <w:r>
        <w:t xml:space="preserve">Руководствуясь </w:t>
      </w:r>
      <w:r>
        <w:t>ст.ст</w:t>
      </w:r>
      <w:r>
        <w:t>. 12.8, 29.9, 29.10, 29.11 КоАП РФ,</w:t>
      </w:r>
    </w:p>
    <w:p w:rsidR="00A77B3E" w:rsidP="00F0491F">
      <w:pPr>
        <w:jc w:val="both"/>
      </w:pPr>
    </w:p>
    <w:p w:rsidR="00A77B3E" w:rsidP="00F0491F">
      <w:pPr>
        <w:jc w:val="center"/>
      </w:pPr>
      <w:r>
        <w:t>ПО С Т А Н О В И Л:</w:t>
      </w:r>
    </w:p>
    <w:p w:rsidR="00A77B3E" w:rsidP="00F0491F">
      <w:pPr>
        <w:jc w:val="both"/>
      </w:pPr>
    </w:p>
    <w:p w:rsidR="00A77B3E" w:rsidP="00F0491F">
      <w:pPr>
        <w:ind w:firstLine="720"/>
        <w:jc w:val="both"/>
      </w:pPr>
      <w:r>
        <w:t>Титова А.В., ... года рождения признать виновным в совершении административного правонарушения, предусмотренного ч. 1 ст. 12.8 КоАП РФ, и назначить ему административное наказание в виде административного штрафа в размере</w:t>
      </w:r>
      <w:r w:rsidR="00DF12CF">
        <w:t xml:space="preserve"> …</w:t>
      </w:r>
      <w:r>
        <w:t xml:space="preserve"> (</w:t>
      </w:r>
      <w:r w:rsidR="00DF12CF">
        <w:t>…</w:t>
      </w:r>
      <w:r>
        <w:t xml:space="preserve">) </w:t>
      </w:r>
      <w:r>
        <w:t xml:space="preserve">рублей с лишением права управления транспортными средствами на срок </w:t>
      </w:r>
      <w:r w:rsidR="00404C06">
        <w:t>…</w:t>
      </w:r>
      <w:r>
        <w:t xml:space="preserve"> год </w:t>
      </w:r>
      <w:r w:rsidR="00404C06">
        <w:t>…</w:t>
      </w:r>
      <w:r>
        <w:t xml:space="preserve"> месяцев.</w:t>
      </w:r>
    </w:p>
    <w:p w:rsidR="00A77B3E" w:rsidP="00F0491F">
      <w:pPr>
        <w:jc w:val="both"/>
      </w:pPr>
      <w:r>
        <w:t xml:space="preserve">Штраф перечислять по следующим реквизитам: отделение по Республике Крым ЮГУ ЦБ РФ; </w:t>
      </w:r>
      <w:r>
        <w:t>р</w:t>
      </w:r>
      <w:r>
        <w:t>/с 40101810335100010001; получатель – УФК (ОМВД России по Бахчисарайскому району), БИК: 043510001, КПП: 910401001, ОКТМО:35604000, ИНН:9104000072, КБК:18811630020016000140; УИН: 18810491171600005364.</w:t>
      </w:r>
    </w:p>
    <w:p w:rsidR="00A77B3E" w:rsidP="00F0491F">
      <w:pPr>
        <w:ind w:firstLine="720"/>
        <w:jc w:val="both"/>
      </w:pPr>
      <w:r>
        <w:t>Наименование кода дохода ч. 1 ст. 12.8 КоАП РФ, Штраф</w:t>
      </w:r>
      <w:r>
        <w:t xml:space="preserve"> </w:t>
      </w:r>
      <w:r w:rsidR="00DF12CF">
        <w:t>…</w:t>
      </w:r>
      <w:r>
        <w:t xml:space="preserve"> (</w:t>
      </w:r>
      <w:r w:rsidR="00DF12CF">
        <w:t>…</w:t>
      </w:r>
      <w:r>
        <w:t xml:space="preserve">) </w:t>
      </w:r>
      <w:r>
        <w:t>рублей.</w:t>
      </w:r>
    </w:p>
    <w:p w:rsidR="00A77B3E" w:rsidP="00F0491F">
      <w:pPr>
        <w:ind w:firstLine="720"/>
        <w:jc w:val="both"/>
      </w:pPr>
      <w:r>
        <w:t xml:space="preserve">В силу ст. 32.2 КоАП РФ, административный штраф должен быть уплачен лицом, </w:t>
      </w:r>
      <w:r>
        <w:t>привлеченным</w:t>
      </w:r>
      <w: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 в законную силу.</w:t>
      </w:r>
    </w:p>
    <w:p w:rsidR="00A77B3E" w:rsidP="00F0491F">
      <w:pPr>
        <w:ind w:firstLine="720"/>
        <w:jc w:val="both"/>
      </w:pPr>
      <w:r>
        <w:t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 w:rsidR="00A77B3E" w:rsidP="00F0491F">
      <w:pPr>
        <w:ind w:firstLine="720"/>
        <w:jc w:val="both"/>
      </w:pPr>
      <w:r>
        <w:t xml:space="preserve">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</w:t>
      </w:r>
      <w:r>
        <w:t>предусмотренном</w:t>
      </w:r>
      <w:r>
        <w:t xml:space="preserve"> частью 1 статьи 20.25 КоАП РФ, в отношении лица, не уплатившего административный штраф.</w:t>
      </w:r>
    </w:p>
    <w:p w:rsidR="00A77B3E" w:rsidP="00F0491F">
      <w:pPr>
        <w:ind w:firstLine="720"/>
        <w:jc w:val="both"/>
      </w:pPr>
      <w:r>
        <w:t>Разъяснить Титову А.В.  положения ст. 32.7 КоАП РФ, согласно которой в течени</w:t>
      </w:r>
      <w:r>
        <w:t>и</w:t>
      </w:r>
      <w:r>
        <w:t xml:space="preserve"> </w:t>
      </w:r>
      <w:r>
        <w:t>трех</w:t>
      </w:r>
      <w:r>
        <w:t xml:space="preserve">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</w:t>
      </w:r>
      <w:r>
        <w:t>лишенное</w:t>
      </w:r>
      <w:r>
        <w:t xml:space="preserve"> специального права, должно сдать соответствующее удостоверение, в орган, исполняющий этот вид административного наказания, а в случае утраты  удостоверения заявить об этом в указанный орган в тот же срок.</w:t>
      </w:r>
    </w:p>
    <w:p w:rsidR="00A77B3E" w:rsidP="00F0491F">
      <w:pPr>
        <w:ind w:firstLine="720"/>
        <w:jc w:val="both"/>
      </w:pPr>
      <w:r>
        <w:t xml:space="preserve">В случае уклонения лица, </w:t>
      </w:r>
      <w:r>
        <w:t>лишенного</w:t>
      </w:r>
      <w:r>
        <w:t xml:space="preserve">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документов.</w:t>
      </w:r>
    </w:p>
    <w:p w:rsidR="00A77B3E" w:rsidP="00F0491F">
      <w:pPr>
        <w:ind w:firstLine="720"/>
        <w:jc w:val="both"/>
      </w:pPr>
      <w:r>
        <w:t xml:space="preserve">Постановление может быть обжаловано в Бахчисарайский районный суд Республики Крым </w:t>
      </w:r>
      <w:r>
        <w:t>путем</w:t>
      </w:r>
      <w:r>
        <w:t xml:space="preserve">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десяти суток со дня вручения или получения копии постановления.</w:t>
      </w:r>
    </w:p>
    <w:p w:rsidR="00F0491F" w:rsidP="00F0491F">
      <w:pPr>
        <w:jc w:val="both"/>
      </w:pPr>
    </w:p>
    <w:p w:rsidR="00A77B3E" w:rsidP="00F0491F">
      <w:pPr>
        <w:ind w:firstLine="720"/>
        <w:jc w:val="both"/>
      </w:pPr>
      <w:r>
        <w:t xml:space="preserve">Мировой судья                                                                     С.В. </w:t>
      </w:r>
      <w:r>
        <w:t>Бернацкая</w:t>
      </w:r>
    </w:p>
    <w:sectPr w:rsidSect="00F0491F">
      <w:pgSz w:w="12240" w:h="15840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91F"/>
    <w:rsid w:val="00404C06"/>
    <w:rsid w:val="00A77B3E"/>
    <w:rsid w:val="00DF12CF"/>
    <w:rsid w:val="00F049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F0491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F04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