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B38BF" w:rsidRPr="00BC46FC" w:rsidP="00BC46FC">
      <w:pPr>
        <w:pStyle w:val="BodyText"/>
        <w:jc w:val="right"/>
        <w:rPr>
          <w:sz w:val="24"/>
          <w:szCs w:val="24"/>
          <w:lang w:val="ru-RU"/>
        </w:rPr>
      </w:pPr>
      <w:r w:rsidRPr="00BC46FC">
        <w:rPr>
          <w:sz w:val="24"/>
          <w:szCs w:val="24"/>
          <w:lang w:val="ru-RU"/>
        </w:rPr>
        <w:t>Дело №5-29-3</w:t>
      </w:r>
      <w:r>
        <w:rPr>
          <w:sz w:val="24"/>
          <w:szCs w:val="24"/>
          <w:lang w:val="ru-RU"/>
        </w:rPr>
        <w:t>26</w:t>
      </w:r>
      <w:r w:rsidRPr="00BC46FC">
        <w:rPr>
          <w:sz w:val="24"/>
          <w:szCs w:val="24"/>
          <w:lang w:val="ru-RU"/>
        </w:rPr>
        <w:t>/2017</w:t>
      </w:r>
    </w:p>
    <w:p w:rsidR="002B38BF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ПОСТАНОВЛЕНИЕ</w:t>
      </w:r>
    </w:p>
    <w:p w:rsidR="002B38BF" w:rsidRPr="00115117" w:rsidP="0011511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1511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B38BF" w:rsidP="008818D2"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11</w:t>
      </w:r>
      <w:r>
        <w:rPr>
          <w:sz w:val="24"/>
          <w:szCs w:val="24"/>
          <w:lang w:val="ru-RU"/>
        </w:rPr>
        <w:t xml:space="preserve"> сентября 2017 года                                                               </w:t>
      </w:r>
      <w:r>
        <w:rPr>
          <w:sz w:val="24"/>
          <w:szCs w:val="24"/>
          <w:lang w:val="ru-RU"/>
        </w:rPr>
        <w:tab/>
        <w:t xml:space="preserve">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38BF" w:rsidP="008818D2">
      <w:pPr>
        <w:pStyle w:val="BodyText"/>
        <w:ind w:firstLine="709"/>
        <w:rPr>
          <w:sz w:val="24"/>
          <w:szCs w:val="24"/>
          <w:lang w:val="ru-RU"/>
        </w:rPr>
      </w:pPr>
    </w:p>
    <w:p w:rsidR="002B38BF" w:rsidRPr="00530816" w:rsidP="00530816">
      <w:pPr>
        <w:spacing w:after="0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115117">
        <w:rPr>
          <w:rFonts w:ascii="Times New Roman" w:hAnsi="Times New Roman"/>
          <w:sz w:val="24"/>
          <w:szCs w:val="24"/>
        </w:rPr>
        <w:t xml:space="preserve">Мировой судья судебного участка № 29 Бахчисарайского судебного района (Бахчисарайский муниципальный район) Республики Крым Черкашин А.Ю., расположенного по адресу: 298400, Республика Крым,  г. Бахчисарай, ул. Фрунзе, 36В, рассмотрев материалы дела об административном правонарушении в отношении </w:t>
      </w:r>
      <w:r w:rsidRPr="00AC562D">
        <w:rPr>
          <w:rFonts w:ascii="Times New Roman" w:hAnsi="Times New Roman"/>
          <w:sz w:val="24"/>
          <w:szCs w:val="24"/>
        </w:rPr>
        <w:t xml:space="preserve">Муртазаева Ниязи Талетовича, </w:t>
      </w:r>
      <w:r>
        <w:rPr>
          <w:rFonts w:ascii="Times New Roman" w:hAnsi="Times New Roman"/>
          <w:sz w:val="24"/>
          <w:szCs w:val="24"/>
        </w:rPr>
        <w:t>(изъято)</w:t>
      </w:r>
      <w:r w:rsidRPr="00AC562D">
        <w:rPr>
          <w:rFonts w:ascii="Times New Roman" w:hAnsi="Times New Roman"/>
          <w:sz w:val="24"/>
          <w:szCs w:val="24"/>
        </w:rPr>
        <w:t xml:space="preserve"> года рождения, женатого, имеющего на иждивении </w:t>
      </w:r>
      <w:r>
        <w:rPr>
          <w:rFonts w:ascii="Times New Roman" w:hAnsi="Times New Roman"/>
          <w:sz w:val="24"/>
          <w:szCs w:val="24"/>
        </w:rPr>
        <w:t>(изъято)</w:t>
      </w:r>
      <w:r w:rsidRPr="00AC562D">
        <w:rPr>
          <w:rFonts w:ascii="Times New Roman" w:hAnsi="Times New Roman"/>
          <w:sz w:val="24"/>
          <w:szCs w:val="24"/>
        </w:rPr>
        <w:t xml:space="preserve"> несовершеннолетних детей, </w:t>
      </w:r>
      <w:r w:rsidRPr="00115117">
        <w:rPr>
          <w:rFonts w:ascii="Times New Roman" w:hAnsi="Times New Roman"/>
          <w:sz w:val="24"/>
          <w:szCs w:val="24"/>
        </w:rPr>
        <w:t xml:space="preserve">не работающего, </w:t>
      </w:r>
      <w:r>
        <w:rPr>
          <w:rFonts w:ascii="Times New Roman" w:eastAsia="Newton-Regular" w:hAnsi="Times New Roman"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/>
          <w:sz w:val="24"/>
          <w:szCs w:val="24"/>
        </w:rPr>
        <w:t>(изъято)</w:t>
      </w:r>
      <w:r>
        <w:rPr>
          <w:rFonts w:ascii="Times New Roman" w:eastAsia="Newton-Regular" w:hAnsi="Times New Roman"/>
          <w:sz w:val="24"/>
          <w:szCs w:val="24"/>
        </w:rPr>
        <w:t xml:space="preserve">, проживающего по адресу: </w:t>
      </w:r>
      <w:r>
        <w:rPr>
          <w:rFonts w:ascii="Times New Roman" w:hAnsi="Times New Roman"/>
          <w:sz w:val="24"/>
          <w:szCs w:val="24"/>
        </w:rPr>
        <w:t>(изъято)</w:t>
      </w:r>
      <w:r w:rsidRPr="00115117">
        <w:rPr>
          <w:rFonts w:ascii="Times New Roman" w:hAnsi="Times New Roman"/>
          <w:sz w:val="24"/>
          <w:szCs w:val="24"/>
        </w:rPr>
        <w:t xml:space="preserve">, в совершении административного правонарушения, предусмотренного ст. </w:t>
      </w:r>
      <w:r>
        <w:rPr>
          <w:rFonts w:ascii="Times New Roman" w:hAnsi="Times New Roman"/>
          <w:sz w:val="24"/>
          <w:szCs w:val="24"/>
        </w:rPr>
        <w:t>10</w:t>
      </w:r>
      <w:r w:rsidRPr="001151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115117">
        <w:rPr>
          <w:rFonts w:ascii="Times New Roman" w:hAnsi="Times New Roman"/>
          <w:sz w:val="24"/>
          <w:szCs w:val="24"/>
        </w:rPr>
        <w:t xml:space="preserve">.1 Кодекса  Российской Федерации  об административных правонарушениях, </w:t>
      </w:r>
    </w:p>
    <w:p w:rsidR="002B38BF" w:rsidP="008818D2">
      <w:pPr>
        <w:pStyle w:val="BodyText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2B38BF" w:rsidP="00EC11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(изъято)</w:t>
      </w:r>
      <w:r w:rsidRPr="00EC11C0">
        <w:rPr>
          <w:rFonts w:ascii="Times New Roman" w:eastAsia="Newton-Regular" w:hAnsi="Times New Roman"/>
          <w:sz w:val="24"/>
          <w:szCs w:val="24"/>
        </w:rPr>
        <w:t xml:space="preserve"> года в 08 часов 40 минут было выявлено, что Муртазаев Н.Т.</w:t>
      </w:r>
      <w:r w:rsidRPr="00EC11C0">
        <w:rPr>
          <w:rFonts w:ascii="Times New Roman" w:hAnsi="Times New Roman"/>
          <w:sz w:val="24"/>
          <w:szCs w:val="24"/>
        </w:rPr>
        <w:t xml:space="preserve"> по ул.</w:t>
      </w:r>
      <w:r w:rsidRPr="00C83D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EC11C0">
        <w:rPr>
          <w:rFonts w:ascii="Times New Roman" w:hAnsi="Times New Roman"/>
          <w:sz w:val="24"/>
          <w:szCs w:val="24"/>
        </w:rPr>
        <w:t xml:space="preserve"> незаконно культивировал растения, содержащие наркотические средства, а именно: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EC11C0">
        <w:rPr>
          <w:rFonts w:ascii="Times New Roman" w:hAnsi="Times New Roman"/>
          <w:sz w:val="24"/>
          <w:szCs w:val="24"/>
        </w:rPr>
        <w:t xml:space="preserve">кустов растения рода «конопля», чем  совершил правонарушение, предусмотренное  статьей 10.5.1 КоАП РФ. </w:t>
      </w:r>
    </w:p>
    <w:p w:rsidR="002B38BF" w:rsidRPr="00A613C0" w:rsidP="00EC11C0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</w:rPr>
      </w:pPr>
      <w:r w:rsidRPr="007E4065">
        <w:rPr>
          <w:rFonts w:ascii="Times New Roman" w:eastAsia="Newton-Regular" w:hAnsi="Times New Roman"/>
          <w:sz w:val="24"/>
          <w:szCs w:val="24"/>
        </w:rPr>
        <w:t>В судебно</w:t>
      </w:r>
      <w:r>
        <w:rPr>
          <w:rFonts w:ascii="Times New Roman" w:eastAsia="Newton-Regular" w:hAnsi="Times New Roman"/>
          <w:sz w:val="24"/>
          <w:szCs w:val="24"/>
        </w:rPr>
        <w:t>е</w:t>
      </w:r>
      <w:r w:rsidRPr="007E4065">
        <w:rPr>
          <w:rFonts w:ascii="Times New Roman" w:eastAsia="Newton-Regular" w:hAnsi="Times New Roman"/>
          <w:sz w:val="24"/>
          <w:szCs w:val="24"/>
        </w:rPr>
        <w:t xml:space="preserve"> заседани</w:t>
      </w:r>
      <w:r>
        <w:rPr>
          <w:rFonts w:ascii="Times New Roman" w:eastAsia="Newton-Regular" w:hAnsi="Times New Roman"/>
          <w:sz w:val="24"/>
          <w:szCs w:val="24"/>
        </w:rPr>
        <w:t xml:space="preserve">е </w:t>
      </w:r>
      <w:r w:rsidRPr="00342143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7</w:t>
      </w:r>
      <w:r w:rsidRPr="00342143">
        <w:rPr>
          <w:rFonts w:ascii="Times New Roman" w:hAnsi="Times New Roman"/>
          <w:bCs/>
          <w:sz w:val="24"/>
          <w:szCs w:val="24"/>
        </w:rPr>
        <w:t xml:space="preserve"> сентября 2017 года</w:t>
      </w:r>
      <w:r>
        <w:rPr>
          <w:rFonts w:ascii="Times New Roman" w:eastAsia="Newton-Regular" w:hAnsi="Times New Roman"/>
          <w:sz w:val="24"/>
          <w:szCs w:val="24"/>
        </w:rPr>
        <w:t xml:space="preserve"> Муртазаев Н.Т. явился, вину свою в совершении правонарушения признал, в содеянном раскаялся. Каких-либо заявлений, ходатайств от него мировому судье не поступило.</w:t>
      </w:r>
    </w:p>
    <w:p w:rsidR="002B38BF" w:rsidP="00EC11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Выслушав правонарушителя, и</w:t>
      </w:r>
      <w:r w:rsidRPr="00B45246">
        <w:rPr>
          <w:rFonts w:ascii="Times New Roman" w:eastAsia="Newton-Regular" w:hAnsi="Times New Roman"/>
          <w:sz w:val="24"/>
          <w:szCs w:val="24"/>
        </w:rPr>
        <w:t xml:space="preserve">сследовав материалы дела, мировой судья приходит к выводу о виновности </w:t>
      </w:r>
      <w:r>
        <w:rPr>
          <w:rFonts w:ascii="Times New Roman" w:eastAsia="Newton-Regular" w:hAnsi="Times New Roman"/>
          <w:sz w:val="24"/>
          <w:szCs w:val="24"/>
        </w:rPr>
        <w:t>Муртазаева Н.Т.</w:t>
      </w:r>
      <w:r w:rsidRPr="00B45246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 xml:space="preserve">в совершении </w:t>
      </w:r>
      <w:r w:rsidRPr="00B5431C">
        <w:rPr>
          <w:rFonts w:ascii="Times New Roman" w:eastAsia="Newton-Regular" w:hAnsi="Times New Roman"/>
          <w:sz w:val="24"/>
          <w:szCs w:val="24"/>
        </w:rPr>
        <w:t>административно</w:t>
      </w:r>
      <w:r>
        <w:rPr>
          <w:rFonts w:ascii="Times New Roman" w:eastAsia="Newton-Regular" w:hAnsi="Times New Roman"/>
          <w:sz w:val="24"/>
          <w:szCs w:val="24"/>
        </w:rPr>
        <w:t>го</w:t>
      </w:r>
      <w:r w:rsidRPr="00B5431C">
        <w:rPr>
          <w:rFonts w:ascii="Times New Roman" w:eastAsia="Newton-Regular" w:hAnsi="Times New Roman"/>
          <w:sz w:val="24"/>
          <w:szCs w:val="24"/>
        </w:rPr>
        <w:t xml:space="preserve"> правонарушени</w:t>
      </w:r>
      <w:r>
        <w:rPr>
          <w:rFonts w:ascii="Times New Roman" w:eastAsia="Newton-Regular" w:hAnsi="Times New Roman"/>
          <w:sz w:val="24"/>
          <w:szCs w:val="24"/>
        </w:rPr>
        <w:t>я по следующим основаниям</w:t>
      </w:r>
      <w:r w:rsidRPr="00B45246">
        <w:rPr>
          <w:rFonts w:ascii="Times New Roman" w:eastAsia="Newton-Regular" w:hAnsi="Times New Roman"/>
          <w:sz w:val="24"/>
          <w:szCs w:val="24"/>
        </w:rPr>
        <w:t>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Согласно Постановлению Правительства Российской Федерации от 27 ноября </w:t>
      </w:r>
      <w:smartTag w:uri="urn:schemas-microsoft-com:office:smarttags" w:element="metricconverter">
        <w:smartTagPr>
          <w:attr w:name="ProductID" w:val="2010 г"/>
        </w:smartTagPr>
        <w:r w:rsidRPr="008B6DD0">
          <w:rPr>
            <w:rFonts w:ascii="Times New Roman" w:hAnsi="Times New Roman"/>
            <w:sz w:val="24"/>
            <w:szCs w:val="24"/>
          </w:rPr>
          <w:t>2010 г</w:t>
        </w:r>
      </w:smartTag>
      <w:r w:rsidRPr="008B6DD0">
        <w:rPr>
          <w:rFonts w:ascii="Times New Roman" w:hAnsi="Times New Roman"/>
          <w:sz w:val="24"/>
          <w:szCs w:val="24"/>
        </w:rPr>
        <w:t>. № 934 «Об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размера культивирования растений, содержащих наркотические средства или психотропные вещества либо их прекурсоры, для целей статьи </w:t>
      </w:r>
      <w:r>
        <w:fldChar w:fldCharType="begin"/>
      </w:r>
      <w:r>
        <w:instrText xml:space="preserve"> HYPERLINK "http://sudact.ru/law/uk-rf/osobennaia-chast/razdel-ix/glava-25/statia-231_1/?marker=fdoctlaw" \o 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231. Незаконное культивирование растений, содержащих наркотиче"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231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конопля (растение рода Cannabis) включено в перечень растений, содержащих наркотические средства, подлежащее контролю в Российской Федерации.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В силу ст. </w:t>
      </w:r>
      <w:r>
        <w:fldChar w:fldCharType="begin"/>
      </w:r>
      <w:r>
        <w:instrText xml:space="preserve"> HYPERLINK "http://sudact.ru/law/federalnyi-zakon-ot-08051994-n-3-fz-s/glava-i/statia-1/?marker=fdoctlaw" \o "Федеральный закон от 08.05.1994 N 3-ФЗ &gt; (ред. от 29.07.2017) &gt; "О статусе члена Совета Федерации и статусе депутата Государственной Думы Федерального Собрания Российской Федерации" &gt;  Глава I. Общие положения &gt; Статья 1. Член Совета Федерации, депутат Государ"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Федерального закона от 08.01.1998 № 3-ФЗ «О наркотических средствах и психотропных веществах» в Российской Федерации под культивированием наркосодержащих растений понимается деятельность, связанная с созданием специальных условий для посева и выращивания наркосодержащих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На территории Российской Федерации запрещается культивирование наркосодержащих растений, кроме культивирования таких растений для использования в научных, учебных целях и в экспертной деятельности и сортов наркосодержащих растений, разрешенных для культивирования в промышленных целях (статья </w:t>
      </w:r>
      <w:r>
        <w:fldChar w:fldCharType="begin"/>
      </w:r>
      <w:r>
        <w:instrText xml:space="preserve"> HYPERLINK "http://sudact.ru/law/koap/razdel-ii/glava-18/statia-18.1/?marker=fdoctlaw" \o "КОАП &gt;  Раздел II. Особенная часть &gt; Глава 18.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&gt; Статья"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18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).</w:t>
      </w:r>
    </w:p>
    <w:p w:rsidR="002B38BF" w:rsidP="00AB45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B6DD0">
        <w:rPr>
          <w:rFonts w:ascii="Times New Roman" w:hAnsi="Times New Roman"/>
          <w:sz w:val="24"/>
          <w:szCs w:val="24"/>
        </w:rPr>
        <w:t>Статьей </w:t>
      </w:r>
      <w:r>
        <w:fldChar w:fldCharType="begin"/>
      </w:r>
      <w:r>
        <w:instrText xml:space="preserve"> HYPERLINK "http://sudact.ru/law/koap/razdel-ii/glava-10/statia-10.5.1/?marker=fdoctlaw" \o 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преку"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10.5.1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установлена ответственность за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</w:t>
      </w:r>
      <w:r>
        <w:rPr>
          <w:rFonts w:ascii="Times New Roman" w:hAnsi="Times New Roman"/>
          <w:sz w:val="24"/>
          <w:szCs w:val="24"/>
        </w:rPr>
        <w:t>,</w:t>
      </w:r>
      <w:r w:rsidRPr="002569B8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2B38BF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Как установлено мировым судьей, согласно материалам дела </w:t>
      </w:r>
      <w:r>
        <w:rPr>
          <w:rFonts w:ascii="Times New Roman" w:hAnsi="Times New Roman"/>
          <w:sz w:val="24"/>
          <w:szCs w:val="24"/>
        </w:rPr>
        <w:t>Муртазаев Н.Т</w:t>
      </w:r>
      <w:r w:rsidRPr="008B6DD0">
        <w:rPr>
          <w:rFonts w:ascii="Times New Roman" w:hAnsi="Times New Roman"/>
          <w:sz w:val="24"/>
          <w:szCs w:val="24"/>
        </w:rPr>
        <w:t xml:space="preserve">. </w:t>
      </w:r>
      <w:r w:rsidRPr="00EC11C0">
        <w:rPr>
          <w:rFonts w:ascii="Times New Roman" w:hAnsi="Times New Roman"/>
          <w:sz w:val="24"/>
          <w:szCs w:val="24"/>
        </w:rPr>
        <w:t xml:space="preserve">по ул.Лавандовая, 3 в с.Ароматное Бахчисарайского района </w:t>
      </w:r>
      <w:r w:rsidRPr="008B6DD0">
        <w:rPr>
          <w:rFonts w:ascii="Times New Roman" w:hAnsi="Times New Roman"/>
          <w:sz w:val="24"/>
          <w:szCs w:val="24"/>
        </w:rPr>
        <w:t xml:space="preserve">незаконно культивировал 7 растений конопли (растения рода Cannabis), что согласно Постановлению Правительства Российской Федерации от 27 ноября </w:t>
      </w:r>
      <w:smartTag w:uri="urn:schemas-microsoft-com:office:smarttags" w:element="metricconverter">
        <w:smartTagPr>
          <w:attr w:name="ProductID" w:val="2010 г"/>
        </w:smartTagPr>
        <w:r w:rsidRPr="008B6DD0">
          <w:rPr>
            <w:rFonts w:ascii="Times New Roman" w:hAnsi="Times New Roman"/>
            <w:sz w:val="24"/>
            <w:szCs w:val="24"/>
          </w:rPr>
          <w:t>2010 г</w:t>
        </w:r>
      </w:smartTag>
      <w:r w:rsidRPr="008B6DD0">
        <w:rPr>
          <w:rFonts w:ascii="Times New Roman" w:hAnsi="Times New Roman"/>
          <w:sz w:val="24"/>
          <w:szCs w:val="24"/>
        </w:rPr>
        <w:t>. № 934 не относится к крупному и особо крупному размеру культивирования растений, согласно которым определен «крупный» размер от 20 растений и «особо крупный» - от 330 растений, и указывает на отсутствие признаков уголовно наказуемого деяния.</w:t>
      </w:r>
      <w:r w:rsidRPr="008B6DD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27C47">
        <w:rPr>
          <w:rFonts w:ascii="Times New Roman" w:hAnsi="Times New Roman"/>
          <w:sz w:val="24"/>
          <w:szCs w:val="24"/>
        </w:rPr>
        <w:t xml:space="preserve">Кроме признания, виновность </w:t>
      </w:r>
      <w:r>
        <w:rPr>
          <w:rFonts w:ascii="Times New Roman" w:hAnsi="Times New Roman"/>
          <w:sz w:val="24"/>
          <w:szCs w:val="24"/>
        </w:rPr>
        <w:t>Муртазаева Н.Т</w:t>
      </w:r>
      <w:r w:rsidRPr="00527C47">
        <w:rPr>
          <w:rFonts w:ascii="Times New Roman" w:hAnsi="Times New Roman"/>
          <w:sz w:val="24"/>
          <w:szCs w:val="24"/>
        </w:rPr>
        <w:t>. в инкриминируемом  административном  правонарушении  подтверждается:</w:t>
      </w:r>
    </w:p>
    <w:p w:rsidR="002B38BF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C47">
        <w:rPr>
          <w:rFonts w:ascii="Times New Roman" w:hAnsi="Times New Roman"/>
          <w:sz w:val="24"/>
          <w:szCs w:val="24"/>
        </w:rPr>
        <w:t xml:space="preserve">-протоколом № </w:t>
      </w:r>
      <w:r>
        <w:rPr>
          <w:rFonts w:ascii="Times New Roman" w:hAnsi="Times New Roman"/>
          <w:sz w:val="24"/>
          <w:szCs w:val="24"/>
        </w:rPr>
        <w:t>(изъято)</w:t>
      </w:r>
      <w:r w:rsidRPr="00527C4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 w:rsidRPr="00527C47">
        <w:rPr>
          <w:rFonts w:ascii="Times New Roman" w:hAnsi="Times New Roman"/>
          <w:sz w:val="24"/>
          <w:szCs w:val="24"/>
        </w:rPr>
        <w:t xml:space="preserve"> года об административном  правонарушении (л.д.2);</w:t>
      </w:r>
    </w:p>
    <w:p w:rsidR="002B38BF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C47">
        <w:rPr>
          <w:rFonts w:ascii="Times New Roman" w:hAnsi="Times New Roman"/>
          <w:sz w:val="24"/>
          <w:szCs w:val="24"/>
        </w:rPr>
        <w:t xml:space="preserve">-объяснением </w:t>
      </w:r>
      <w:r>
        <w:rPr>
          <w:rFonts w:ascii="Times New Roman" w:hAnsi="Times New Roman"/>
          <w:sz w:val="24"/>
          <w:szCs w:val="24"/>
        </w:rPr>
        <w:t>Муртазаева Н.Т</w:t>
      </w:r>
      <w:r w:rsidRPr="00527C47">
        <w:rPr>
          <w:rFonts w:ascii="Times New Roman" w:hAnsi="Times New Roman"/>
          <w:sz w:val="24"/>
          <w:szCs w:val="24"/>
        </w:rPr>
        <w:t>. (л.д.3);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C47">
        <w:rPr>
          <w:rFonts w:ascii="Times New Roman" w:hAnsi="Times New Roman"/>
          <w:sz w:val="24"/>
          <w:szCs w:val="24"/>
        </w:rPr>
        <w:t>- рапортом  сотрудника  полиции (л.д.5);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определением о возбуждении дела об административном правонарушении от (изъято) г. № (изъято) (л.д. 6);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рапортом сотрудника полиции от (изъято) г. (л.д. 7);</w:t>
      </w:r>
    </w:p>
    <w:p w:rsidR="002B38BF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объяснением Муртазаева Н.Т. (л.д. 8); 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C47">
        <w:rPr>
          <w:rFonts w:ascii="Times New Roman" w:hAnsi="Times New Roman"/>
          <w:sz w:val="24"/>
          <w:szCs w:val="24"/>
        </w:rPr>
        <w:t xml:space="preserve">- копией постановления судьи Бахчисарайского районного суда от </w:t>
      </w:r>
      <w:r>
        <w:rPr>
          <w:rFonts w:ascii="Times New Roman" w:hAnsi="Times New Roman"/>
          <w:sz w:val="24"/>
          <w:szCs w:val="24"/>
        </w:rPr>
        <w:t>(изъято)</w:t>
      </w:r>
      <w:r w:rsidRPr="00527C47">
        <w:rPr>
          <w:rFonts w:ascii="Times New Roman" w:hAnsi="Times New Roman"/>
          <w:sz w:val="24"/>
          <w:szCs w:val="24"/>
        </w:rPr>
        <w:t xml:space="preserve"> по делу №</w:t>
      </w:r>
      <w:r>
        <w:rPr>
          <w:rFonts w:ascii="Times New Roman" w:hAnsi="Times New Roman"/>
          <w:sz w:val="24"/>
          <w:szCs w:val="24"/>
        </w:rPr>
        <w:t>(изъято)</w:t>
      </w:r>
      <w:r w:rsidRPr="00527C47">
        <w:rPr>
          <w:rFonts w:ascii="Times New Roman" w:hAnsi="Times New Roman"/>
          <w:sz w:val="24"/>
          <w:szCs w:val="24"/>
        </w:rPr>
        <w:t xml:space="preserve"> (л.д.</w:t>
      </w:r>
      <w:r>
        <w:rPr>
          <w:rFonts w:ascii="Times New Roman" w:hAnsi="Times New Roman"/>
          <w:sz w:val="24"/>
          <w:szCs w:val="24"/>
        </w:rPr>
        <w:t>9</w:t>
      </w:r>
      <w:r w:rsidRPr="00527C47">
        <w:rPr>
          <w:rFonts w:ascii="Times New Roman" w:hAnsi="Times New Roman"/>
          <w:sz w:val="24"/>
          <w:szCs w:val="24"/>
        </w:rPr>
        <w:t>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протоколом обыска от (изъято) г. (л.д. 10-11);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объяснением Ф.И.О.1 от (изъято) г. (л.д. 12);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объяснением Ф.И.О.2 от (изъято) г. (л.д. 13);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объяснением Ф.И.О.3 от (изъято) г. (л.д. 14);</w:t>
      </w:r>
    </w:p>
    <w:p w:rsidR="002B38BF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объяснением Ф.И.О.4 от (изъято) г. (л.д. 15);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справкой КАИС (л.д. 16);</w:t>
      </w:r>
    </w:p>
    <w:p w:rsidR="002B38BF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заключением эксперта № (изъято) от (изъято) г. (л.д. 18-21);</w:t>
      </w:r>
    </w:p>
    <w:p w:rsidR="002B38BF" w:rsidRPr="00527C47" w:rsidP="00527C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квитанцией (л.д. 23).</w:t>
      </w:r>
    </w:p>
    <w:p w:rsidR="002B38BF" w:rsidRPr="00C04761" w:rsidP="00C04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761">
        <w:rPr>
          <w:rFonts w:ascii="Times New Roman" w:hAnsi="Times New Roman"/>
          <w:sz w:val="24"/>
          <w:szCs w:val="24"/>
        </w:rPr>
        <w:t xml:space="preserve">Из материалов дела усматривается, что все процессуальные действия в отношении </w:t>
      </w:r>
      <w:r>
        <w:rPr>
          <w:rFonts w:ascii="Times New Roman" w:hAnsi="Times New Roman"/>
          <w:sz w:val="24"/>
          <w:szCs w:val="24"/>
        </w:rPr>
        <w:t>Муртазаева Н.Т.</w:t>
      </w:r>
      <w:r w:rsidRPr="00C04761">
        <w:rPr>
          <w:rFonts w:ascii="Times New Roman" w:hAnsi="Times New Roman"/>
          <w:sz w:val="24"/>
          <w:szCs w:val="24"/>
        </w:rPr>
        <w:t xml:space="preserve"> были проведены в строгой последовательности, составленные в отношении нее протокол логичен, действия последовательны и непротиворечивы.</w:t>
      </w:r>
    </w:p>
    <w:p w:rsidR="002B38BF" w:rsidRPr="00C04761" w:rsidP="00C04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761">
        <w:rPr>
          <w:rFonts w:ascii="Times New Roman" w:hAnsi="Times New Roman"/>
          <w:sz w:val="24"/>
          <w:szCs w:val="24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Fonts w:ascii="Times New Roman" w:hAnsi="Times New Roman"/>
          <w:sz w:val="24"/>
          <w:szCs w:val="24"/>
        </w:rPr>
        <w:t>Муртазаеву Н.Т</w:t>
      </w:r>
      <w:r w:rsidRPr="00C04761">
        <w:rPr>
          <w:rFonts w:ascii="Times New Roman" w:hAnsi="Times New Roman"/>
          <w:sz w:val="24"/>
          <w:szCs w:val="24"/>
        </w:rPr>
        <w:t>.</w:t>
      </w:r>
    </w:p>
    <w:p w:rsidR="002B38BF" w:rsidRPr="00C04761" w:rsidP="00C047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4761">
        <w:rPr>
          <w:rFonts w:ascii="Times New Roman" w:hAnsi="Times New Roman"/>
          <w:sz w:val="24"/>
          <w:szCs w:val="24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hAnsi="Times New Roman"/>
          <w:sz w:val="24"/>
          <w:szCs w:val="24"/>
        </w:rPr>
        <w:t>Муртазаева Н.Т</w:t>
      </w:r>
      <w:r w:rsidRPr="00C04761">
        <w:rPr>
          <w:rFonts w:ascii="Times New Roman" w:hAnsi="Times New Roman"/>
          <w:sz w:val="24"/>
          <w:szCs w:val="24"/>
        </w:rPr>
        <w:t>.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Принимая во внимание изложенное, мировой судья полагает, что в ходе рассмотрения дела обстоятельства, изложенные в протоколе об административном правонарушении, и виновность </w:t>
      </w:r>
      <w:r>
        <w:rPr>
          <w:rFonts w:ascii="Times New Roman" w:hAnsi="Times New Roman"/>
          <w:sz w:val="24"/>
          <w:szCs w:val="24"/>
        </w:rPr>
        <w:t>Муртазаева Н.Т</w:t>
      </w:r>
      <w:r w:rsidRPr="008B6DD0">
        <w:rPr>
          <w:rFonts w:ascii="Times New Roman" w:hAnsi="Times New Roman"/>
          <w:sz w:val="24"/>
          <w:szCs w:val="24"/>
        </w:rPr>
        <w:t xml:space="preserve">. нашли свое подтверждение в полном объеме. Факт незаконного культивирования растений, содержащих наркотические средства не оспаривается самим </w:t>
      </w:r>
      <w:r>
        <w:rPr>
          <w:rFonts w:ascii="Times New Roman" w:hAnsi="Times New Roman"/>
          <w:sz w:val="24"/>
          <w:szCs w:val="24"/>
        </w:rPr>
        <w:t>Муртазаевым Н.Т</w:t>
      </w:r>
      <w:r w:rsidRPr="008B6DD0">
        <w:rPr>
          <w:rFonts w:ascii="Times New Roman" w:hAnsi="Times New Roman"/>
          <w:sz w:val="24"/>
          <w:szCs w:val="24"/>
        </w:rPr>
        <w:t xml:space="preserve">. Доказательства виновности </w:t>
      </w:r>
      <w:r>
        <w:rPr>
          <w:rFonts w:ascii="Times New Roman" w:hAnsi="Times New Roman"/>
          <w:sz w:val="24"/>
          <w:szCs w:val="24"/>
        </w:rPr>
        <w:t>Муртазаева Н.Т</w:t>
      </w:r>
      <w:r w:rsidRPr="008B6DD0">
        <w:rPr>
          <w:rFonts w:ascii="Times New Roman" w:hAnsi="Times New Roman"/>
          <w:sz w:val="24"/>
          <w:szCs w:val="24"/>
        </w:rPr>
        <w:t>. - документы, имеющиеся в административном материале, в порядке ст. </w:t>
      </w:r>
      <w:r>
        <w:fldChar w:fldCharType="begin"/>
      </w:r>
      <w:r>
        <w:instrText xml:space="preserve"> HYPERLINK "http://sudact.ru/law/koap/razdel-iv/glava-26/statia-26.11/?marker=fdoctlaw"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26.11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были полно и всесторонне исследованы мировым судьей, все они являются допустимыми доказательствами.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Таким образом, </w:t>
      </w:r>
      <w:r>
        <w:rPr>
          <w:rFonts w:ascii="Times New Roman" w:hAnsi="Times New Roman"/>
          <w:sz w:val="24"/>
          <w:szCs w:val="24"/>
        </w:rPr>
        <w:t>Муртазаев Н.Т</w:t>
      </w:r>
      <w:r w:rsidRPr="008B6DD0">
        <w:rPr>
          <w:rFonts w:ascii="Times New Roman" w:hAnsi="Times New Roman"/>
          <w:sz w:val="24"/>
          <w:szCs w:val="24"/>
        </w:rPr>
        <w:t>. совершил административное правонарушение, ответственность за которое предусмотрена ст. </w:t>
      </w:r>
      <w:r>
        <w:fldChar w:fldCharType="begin"/>
      </w:r>
      <w:r>
        <w:instrText xml:space="preserve"> HYPERLINK "http://sudact.ru/law/koap/razdel-ii/glava-10/statia-10.5.1/?marker=fdoctlaw" \o 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преку"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10.5.1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- незаконное культивирование растений, содержащих наркотические средства, если это действие не содержат уголовно наказуемого деяния.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Обстоятельств, исключающих производство по делу об административном правонарушении, предусмотренных ст.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24.5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РФ, а также предусмотренных ст. </w:t>
      </w:r>
      <w:r>
        <w:fldChar w:fldCharType="begin"/>
      </w:r>
      <w:r>
        <w:instrText xml:space="preserve"> HYPERLINK "http://sudact.ru/law/koap/razdel-i/glava-2/statia-2.9/?marker=fdoctlaw" \o 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2.9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РФ, мировым судьей не установлено.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Согласно санкции ст. </w:t>
      </w:r>
      <w:r>
        <w:fldChar w:fldCharType="begin"/>
      </w:r>
      <w:r>
        <w:instrText xml:space="preserve"> HYPERLINK "http://sudact.ru/law/koap/razdel-ii/glava-10/statia-10.5.1/?marker=fdoctlaw" \o "КОАП &gt;  Раздел II. Особенная часть &gt; Глава 10. Административные правонарушения в сельском хозяйстве, ветеринарии и мелиорации земель &gt; Статья 10.5.1. Незаконное культивирование растений, содержащих наркотические средства или психотропные вещества либо их преку"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10.5.1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за совершение данного правонарушения предусматривается наказание в виде административного штрафа на граждан в размере от одной тысячи пятисот до четырех тысяч рублей или административный арест на срок до пятнадцати суток</w:t>
      </w:r>
      <w:r>
        <w:rPr>
          <w:rFonts w:ascii="Times New Roman" w:hAnsi="Times New Roman"/>
          <w:sz w:val="24"/>
          <w:szCs w:val="24"/>
        </w:rPr>
        <w:t>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Обстоятельств</w:t>
      </w:r>
      <w:r>
        <w:rPr>
          <w:rFonts w:ascii="Times New Roman" w:hAnsi="Times New Roman"/>
          <w:sz w:val="24"/>
          <w:szCs w:val="24"/>
        </w:rPr>
        <w:t>о</w:t>
      </w:r>
      <w:r w:rsidRPr="008B6DD0">
        <w:rPr>
          <w:rFonts w:ascii="Times New Roman" w:hAnsi="Times New Roman"/>
          <w:sz w:val="24"/>
          <w:szCs w:val="24"/>
        </w:rPr>
        <w:t xml:space="preserve">м, смягчающим ответственность, мировой судья </w:t>
      </w:r>
      <w:r>
        <w:rPr>
          <w:rFonts w:ascii="Times New Roman" w:hAnsi="Times New Roman"/>
          <w:sz w:val="24"/>
          <w:szCs w:val="24"/>
        </w:rPr>
        <w:t>признает признание вины, раскаяние в содеянном</w:t>
      </w:r>
      <w:r w:rsidRPr="008B6DD0">
        <w:rPr>
          <w:rFonts w:ascii="Times New Roman" w:hAnsi="Times New Roman"/>
          <w:sz w:val="24"/>
          <w:szCs w:val="24"/>
        </w:rPr>
        <w:t>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Отягчающих административную ответственность по делу обстоятельств в соответствии со ст. </w:t>
      </w:r>
      <w:r>
        <w:fldChar w:fldCharType="begin"/>
      </w:r>
      <w:r>
        <w:instrText xml:space="preserve"> HYPERLINK "http://sudact.ru/law/koap/razdel-i/glava-4/statia-4.3/?marker=fdoctlaw" \o "КОАП &gt;  Раздел I. Общие положения &gt; Глава 4. Назначение административного наказания &gt; Статья 4.3. Обстоятельства, отягчающие административную ответственность"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4.3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РФ не ус</w:t>
      </w:r>
      <w:r>
        <w:rPr>
          <w:rFonts w:ascii="Times New Roman" w:hAnsi="Times New Roman"/>
          <w:sz w:val="24"/>
          <w:szCs w:val="24"/>
        </w:rPr>
        <w:t>тановлено</w:t>
      </w:r>
      <w:r w:rsidRPr="008B6DD0">
        <w:rPr>
          <w:rFonts w:ascii="Times New Roman" w:hAnsi="Times New Roman"/>
          <w:sz w:val="24"/>
          <w:szCs w:val="24"/>
        </w:rPr>
        <w:t>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>Мировой судья, решая вопрос об изъятых семи растениях конопли (растение рода Cannabis), содержащих наркотическое средство, в соответствии с п. 2 ч. 3 ст. 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29.10 КоАП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 xml:space="preserve"> РФ, учитывает, что предметы административного правонарушения относятся к категории вещей, изъятых из оборота, и считает необходимым семь растений конопли (растение рода Cannabis), содержащих наркотическое средство, хранящиеся в </w:t>
      </w:r>
      <w:r>
        <w:rPr>
          <w:rFonts w:ascii="Times New Roman" w:hAnsi="Times New Roman"/>
          <w:sz w:val="24"/>
          <w:szCs w:val="24"/>
        </w:rPr>
        <w:t xml:space="preserve">Центральной </w:t>
      </w:r>
      <w:r w:rsidRPr="008B6DD0">
        <w:rPr>
          <w:rFonts w:ascii="Times New Roman" w:hAnsi="Times New Roman"/>
          <w:sz w:val="24"/>
          <w:szCs w:val="24"/>
        </w:rPr>
        <w:t xml:space="preserve">камере хранения </w:t>
      </w:r>
      <w:r>
        <w:rPr>
          <w:rFonts w:ascii="Times New Roman" w:hAnsi="Times New Roman"/>
          <w:sz w:val="24"/>
          <w:szCs w:val="24"/>
        </w:rPr>
        <w:t xml:space="preserve">наркотических средств МВД по Республике Крым </w:t>
      </w:r>
      <w:r w:rsidRPr="008B6DD0">
        <w:rPr>
          <w:rFonts w:ascii="Times New Roman" w:hAnsi="Times New Roman"/>
          <w:sz w:val="24"/>
          <w:szCs w:val="24"/>
        </w:rPr>
        <w:t>по вступлении постановления в законную силу - уничтожить.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DD0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мировой судья принимая во внимание характер правонарушения, связанного с наркотическими средствами, личность виновного, его имущественное положение, смягчающие и отягчающее административную ответственность обстоятельства, считает необходимым назначить </w:t>
      </w:r>
      <w:r>
        <w:rPr>
          <w:rFonts w:ascii="Times New Roman" w:hAnsi="Times New Roman"/>
          <w:sz w:val="24"/>
          <w:szCs w:val="24"/>
        </w:rPr>
        <w:t>Муртазаеву Н.Т</w:t>
      </w:r>
      <w:r w:rsidRPr="008B6DD0">
        <w:rPr>
          <w:rFonts w:ascii="Times New Roman" w:hAnsi="Times New Roman"/>
          <w:sz w:val="24"/>
          <w:szCs w:val="24"/>
        </w:rPr>
        <w:t>. наказание в виде административного штрафа.</w:t>
      </w:r>
    </w:p>
    <w:p w:rsidR="002B38BF" w:rsidP="008818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B6DD0">
        <w:rPr>
          <w:rFonts w:ascii="Times New Roman" w:hAnsi="Times New Roman"/>
          <w:sz w:val="24"/>
          <w:szCs w:val="24"/>
        </w:rPr>
        <w:t>Согласно ст. </w:t>
      </w:r>
      <w:r>
        <w:fldChar w:fldCharType="begin"/>
      </w:r>
      <w:r>
        <w:instrText xml:space="preserve"> HYPERLINK "http://sudact.ru/law/koap/razdel-i/glava-4/statia-4.1/?marker=fdoctlaw" \o 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\t "_blank" </w:instrText>
      </w:r>
      <w:r>
        <w:fldChar w:fldCharType="separate"/>
      </w:r>
      <w:r w:rsidRPr="008B6DD0">
        <w:rPr>
          <w:rFonts w:ascii="Times New Roman" w:hAnsi="Times New Roman"/>
          <w:sz w:val="24"/>
          <w:szCs w:val="24"/>
        </w:rPr>
        <w:t>4.1</w:t>
      </w:r>
      <w:r>
        <w:fldChar w:fldCharType="end"/>
      </w:r>
      <w:r w:rsidRPr="008B6DD0">
        <w:rPr>
          <w:rFonts w:ascii="Times New Roman" w:hAnsi="Times New Roman"/>
          <w:sz w:val="24"/>
          <w:szCs w:val="24"/>
        </w:rPr>
        <w:t> ч. 2.1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медицинскую, и (или) социальную реабилитацию в связи с потреблением наркотических средств или психотропных веществ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2B38BF" w:rsidP="00C047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Принимая во внимание признание вины, раскаяние, мировой судья считает достаточным применение к Муртазаеву Н.Т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Newton-Regular" w:hAnsi="Times New Roman"/>
          <w:sz w:val="24"/>
          <w:szCs w:val="24"/>
        </w:rPr>
        <w:t xml:space="preserve"> меры наказания в виде </w:t>
      </w:r>
      <w:r>
        <w:rPr>
          <w:rFonts w:ascii="Times New Roman" w:hAnsi="Times New Roman"/>
          <w:sz w:val="24"/>
          <w:szCs w:val="24"/>
        </w:rPr>
        <w:t xml:space="preserve">наложения административного штрафа в размере полутора </w:t>
      </w:r>
      <w:r w:rsidRPr="00337C43">
        <w:rPr>
          <w:rFonts w:ascii="Times New Roman" w:hAnsi="Times New Roman"/>
          <w:color w:val="000000"/>
          <w:sz w:val="24"/>
          <w:szCs w:val="24"/>
        </w:rPr>
        <w:t>тысяч рублей</w:t>
      </w:r>
      <w:r>
        <w:rPr>
          <w:rFonts w:ascii="Times New Roman" w:eastAsia="Newton-Regular" w:hAnsi="Times New Roman"/>
          <w:sz w:val="24"/>
          <w:szCs w:val="24"/>
        </w:rPr>
        <w:t>.</w:t>
      </w:r>
    </w:p>
    <w:p w:rsidR="002B38BF" w:rsidRPr="00C357A7" w:rsidP="00C357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7A7">
        <w:rPr>
          <w:rFonts w:ascii="Times New Roman" w:hAnsi="Times New Roman"/>
          <w:sz w:val="24"/>
          <w:szCs w:val="24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2B38BF" w:rsidRPr="00C357A7" w:rsidP="00C357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7A7">
        <w:rPr>
          <w:rFonts w:ascii="Times New Roman" w:hAnsi="Times New Roman"/>
          <w:sz w:val="24"/>
          <w:szCs w:val="24"/>
        </w:rPr>
        <w:t>Согласно ст. 4 Закона РФ «О наркотических средствах и психотропных веществах» государственная политика в сфере оборота наркотических средств, психотропных веществ и их прекурсоров, а также в области противодействия их незаконному обороту строится на следующих принципах:</w:t>
      </w:r>
      <w:r w:rsidRPr="00C357A7">
        <w:rPr>
          <w:rFonts w:ascii="Times New Roman" w:hAnsi="Times New Roman"/>
          <w:sz w:val="24"/>
          <w:szCs w:val="24"/>
        </w:rPr>
        <w:t xml:space="preserve"> государственная монополия на основные виды деятельности, связанные с оборотом наркотических средств, психотропных веществ и внесенных в </w:t>
      </w:r>
      <w:r>
        <w:fldChar w:fldCharType="begin"/>
      </w:r>
      <w:r>
        <w:instrText xml:space="preserve"> HYPERLINK "http://www.consultant.ru/document/cons_doc_LAW_170307/?dst=100010" </w:instrText>
      </w:r>
      <w:r>
        <w:fldChar w:fldCharType="separate"/>
      </w:r>
      <w:r w:rsidRPr="00C357A7">
        <w:t>Список I</w:t>
      </w:r>
      <w:r>
        <w:fldChar w:fldCharType="end"/>
      </w:r>
      <w:r w:rsidRPr="00C357A7">
        <w:rPr>
          <w:rFonts w:ascii="Times New Roman" w:hAnsi="Times New Roman"/>
          <w:sz w:val="24"/>
          <w:szCs w:val="24"/>
        </w:rPr>
        <w:t> прекурсоров;</w:t>
      </w:r>
      <w:r w:rsidRPr="00C357A7">
        <w:rPr>
          <w:rFonts w:ascii="Times New Roman" w:hAnsi="Times New Roman"/>
          <w:sz w:val="24"/>
          <w:szCs w:val="24"/>
        </w:rPr>
        <w:t xml:space="preserve"> лицензирование всех видов деятельности, связанных с оборотом наркотических средств, психотропных веществ и внесенных в Список I прекурсоров;</w:t>
      </w:r>
      <w:r w:rsidRPr="00C357A7">
        <w:rPr>
          <w:rFonts w:ascii="Times New Roman" w:hAnsi="Times New Roman"/>
          <w:sz w:val="24"/>
          <w:szCs w:val="24"/>
        </w:rPr>
        <w:t xml:space="preserve"> координация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самоуправления;</w:t>
      </w:r>
      <w:r w:rsidRPr="00C357A7">
        <w:rPr>
          <w:rFonts w:ascii="Times New Roman" w:hAnsi="Times New Roman"/>
          <w:sz w:val="24"/>
          <w:szCs w:val="24"/>
        </w:rPr>
        <w:t xml:space="preserve"> приоритетность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 и молодежи, а также стимулирование деятельности, направленной на антинаркотическую пропаганду и д.р.</w:t>
      </w:r>
    </w:p>
    <w:p w:rsidR="002B38BF" w:rsidRPr="00337C43" w:rsidP="00C357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7C43">
        <w:rPr>
          <w:rFonts w:ascii="Times New Roman" w:hAnsi="Times New Roman"/>
          <w:color w:val="000000"/>
          <w:sz w:val="24"/>
          <w:szCs w:val="24"/>
        </w:rPr>
        <w:t>Таким образом, растения конопли, опечатанные печатью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(изъято)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 (1 пакет), изъятые согласно протокола обыска (выемки) от </w:t>
      </w:r>
      <w:r>
        <w:rPr>
          <w:rFonts w:ascii="Times New Roman" w:hAnsi="Times New Roman"/>
          <w:sz w:val="24"/>
          <w:szCs w:val="24"/>
        </w:rPr>
        <w:t>(изъято)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 года, находящиеся согласно квитанции РФ №</w:t>
      </w:r>
      <w:r>
        <w:rPr>
          <w:rFonts w:ascii="Times New Roman" w:hAnsi="Times New Roman"/>
          <w:sz w:val="24"/>
          <w:szCs w:val="24"/>
        </w:rPr>
        <w:t>(изъято)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(изъято)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 года в Централизованной камере хранения наркотических средств МВД по Республике Крым, следует уничтожить.</w:t>
      </w:r>
    </w:p>
    <w:p w:rsidR="002B38BF" w:rsidRPr="00C357A7" w:rsidP="00C357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57A7">
        <w:rPr>
          <w:rFonts w:ascii="Times New Roman" w:hAnsi="Times New Roman"/>
          <w:sz w:val="24"/>
          <w:szCs w:val="24"/>
        </w:rPr>
        <w:t xml:space="preserve">Руководствуясь ст. 10.5.1, ст. ст. 29.9, 29.10 Кодекса </w:t>
      </w:r>
      <w:r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C357A7">
        <w:rPr>
          <w:rFonts w:ascii="Times New Roman" w:hAnsi="Times New Roman"/>
          <w:sz w:val="24"/>
          <w:szCs w:val="24"/>
        </w:rPr>
        <w:t xml:space="preserve">об административных правонарушениях, </w:t>
      </w:r>
      <w:r>
        <w:rPr>
          <w:rFonts w:ascii="Times New Roman" w:hAnsi="Times New Roman"/>
          <w:sz w:val="24"/>
          <w:szCs w:val="24"/>
        </w:rPr>
        <w:t>мировой судья</w:t>
      </w:r>
    </w:p>
    <w:p w:rsidR="002B38BF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8BF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 О С Т А Н О В И Л:</w:t>
      </w:r>
    </w:p>
    <w:p w:rsidR="002B38BF" w:rsidP="008818D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38BF" w:rsidRPr="00337C43" w:rsidP="008818D2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7C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Признать 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Муртазаева Ниязи Талетовича, </w:t>
      </w:r>
      <w:r>
        <w:rPr>
          <w:rFonts w:ascii="Times New Roman" w:hAnsi="Times New Roman"/>
          <w:sz w:val="24"/>
          <w:szCs w:val="24"/>
        </w:rPr>
        <w:t>(изъято)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 года рождения, виновным в совершении административного правонарушения, предусмотренного ст. 10.5.1  Кодекса Российской Федерации об административных правонарушениях, и назначить ему  административное  наказание  в виде штрафа в размере  1500 (</w:t>
      </w:r>
      <w:r w:rsidRPr="00337C43">
        <w:rPr>
          <w:rFonts w:ascii="Times New Roman" w:hAnsi="Times New Roman"/>
          <w:color w:val="000000"/>
          <w:sz w:val="24"/>
          <w:szCs w:val="24"/>
          <w:lang w:eastAsia="en-US"/>
        </w:rPr>
        <w:t>одна тысяча пятисот</w:t>
      </w:r>
      <w:r w:rsidRPr="00337C43">
        <w:rPr>
          <w:rFonts w:ascii="Times New Roman" w:hAnsi="Times New Roman"/>
          <w:color w:val="000000"/>
          <w:sz w:val="24"/>
          <w:szCs w:val="24"/>
        </w:rPr>
        <w:t>) рублей.</w:t>
      </w:r>
    </w:p>
    <w:p w:rsidR="002B38BF" w:rsidRPr="00337C43" w:rsidP="00621F96">
      <w:pPr>
        <w:pStyle w:val="NoSpacing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7C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Обязать Муртазаева Ниязи Талетовича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7C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произвести оплату суммы административного штрафа в 60-дневный срок со дня вступления постановления в законную силу, </w:t>
      </w:r>
      <w:r w:rsidRPr="00337C43">
        <w:rPr>
          <w:rFonts w:ascii="Times New Roman" w:hAnsi="Times New Roman"/>
          <w:color w:val="000000"/>
          <w:sz w:val="24"/>
          <w:szCs w:val="24"/>
        </w:rPr>
        <w:t xml:space="preserve">перечислив на расчетный счет </w:t>
      </w:r>
      <w:r>
        <w:rPr>
          <w:rFonts w:ascii="Times New Roman" w:hAnsi="Times New Roman"/>
          <w:sz w:val="24"/>
          <w:szCs w:val="24"/>
        </w:rPr>
        <w:t>(изъято)</w:t>
      </w:r>
      <w:r w:rsidRPr="00337C43">
        <w:rPr>
          <w:rFonts w:ascii="Times New Roman" w:hAnsi="Times New Roman"/>
          <w:color w:val="000000"/>
          <w:sz w:val="24"/>
          <w:szCs w:val="24"/>
        </w:rPr>
        <w:t>, получатель –ОМВД России по Бахчисарайскому району, банк получателя: Отделение Республика Крым Центрального банка Российской Федерации.</w:t>
      </w:r>
    </w:p>
    <w:p w:rsidR="002B38BF" w:rsidRPr="00337C43" w:rsidP="008818D2">
      <w:pPr>
        <w:pStyle w:val="NoSpacing"/>
        <w:ind w:right="-1" w:firstLine="708"/>
        <w:jc w:val="both"/>
        <w:rPr>
          <w:rFonts w:ascii="Times New Roman" w:hAnsi="Times New Roman"/>
          <w:color w:val="000000"/>
        </w:rPr>
      </w:pPr>
      <w:r w:rsidRPr="00337C43">
        <w:rPr>
          <w:rFonts w:ascii="Times New Roman" w:hAnsi="Times New Roman"/>
          <w:color w:val="000000"/>
        </w:rPr>
        <w:t xml:space="preserve">В соответствии с частью 1 </w:t>
      </w:r>
      <w:r w:rsidRPr="00337C43">
        <w:rPr>
          <w:rStyle w:val="snippetequal"/>
          <w:rFonts w:ascii="Times New Roman" w:hAnsi="Times New Roman"/>
          <w:color w:val="000000"/>
        </w:rPr>
        <w:t>статьи</w:t>
      </w:r>
      <w:r w:rsidRPr="00337C43">
        <w:rPr>
          <w:rFonts w:ascii="Times New Roman" w:hAnsi="Times New Roman"/>
          <w:color w:val="000000"/>
        </w:rPr>
        <w:t xml:space="preserve"> 32.2 Кодекса </w:t>
      </w:r>
      <w:r w:rsidRPr="00337C43">
        <w:rPr>
          <w:rStyle w:val="snippetequal"/>
          <w:rFonts w:ascii="Times New Roman" w:hAnsi="Times New Roman"/>
          <w:color w:val="000000"/>
        </w:rPr>
        <w:t>Российской</w:t>
      </w:r>
      <w:r w:rsidRPr="00337C43">
        <w:rPr>
          <w:rFonts w:ascii="Times New Roman" w:hAnsi="Times New Roman"/>
          <w:color w:val="000000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B38BF" w:rsidRPr="00337C43" w:rsidP="008818D2">
      <w:pPr>
        <w:pStyle w:val="NoSpacing"/>
        <w:ind w:right="-1" w:firstLine="708"/>
        <w:jc w:val="both"/>
        <w:rPr>
          <w:rFonts w:ascii="Times New Roman" w:hAnsi="Times New Roman"/>
          <w:shd w:val="clear" w:color="auto" w:fill="FFFFFF"/>
        </w:rPr>
      </w:pPr>
      <w:r w:rsidRPr="00337C43">
        <w:rPr>
          <w:rFonts w:ascii="Times New Roman" w:hAnsi="Times New Roman"/>
          <w:shd w:val="clear" w:color="auto" w:fill="FFFFFF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2B38BF" w:rsidRPr="00337C43" w:rsidP="008818D2">
      <w:pPr>
        <w:pStyle w:val="NoSpacing"/>
        <w:ind w:right="-1" w:firstLine="708"/>
        <w:jc w:val="both"/>
        <w:rPr>
          <w:rFonts w:ascii="Times New Roman" w:hAnsi="Times New Roman"/>
          <w:shd w:val="clear" w:color="auto" w:fill="FFFFFF"/>
        </w:rPr>
      </w:pPr>
      <w:r w:rsidRPr="00337C43">
        <w:rPr>
          <w:rFonts w:ascii="Times New Roman" w:hAnsi="Times New Roman"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2B38BF" w:rsidRPr="00337C43" w:rsidP="008818D2">
      <w:pPr>
        <w:pStyle w:val="NoSpacing"/>
        <w:ind w:right="-1" w:firstLine="708"/>
        <w:jc w:val="both"/>
        <w:rPr>
          <w:rFonts w:ascii="Times New Roman" w:hAnsi="Times New Roman"/>
          <w:shd w:val="clear" w:color="auto" w:fill="FFFFFF"/>
        </w:rPr>
      </w:pPr>
      <w:r w:rsidRPr="00337C43">
        <w:rPr>
          <w:rFonts w:ascii="Times New Roman" w:hAnsi="Times New Roman"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 w:rsidRPr="00337C43">
        <w:rPr>
          <w:rFonts w:ascii="Times New Roman" w:hAnsi="Times New Roman"/>
          <w:bCs/>
        </w:rPr>
        <w:t>ответственность</w:t>
      </w:r>
      <w:r w:rsidRPr="00337C43">
        <w:rPr>
          <w:rFonts w:ascii="Times New Roman" w:hAnsi="Times New Roman"/>
          <w:b/>
          <w:bCs/>
        </w:rPr>
        <w:t xml:space="preserve"> </w:t>
      </w:r>
      <w:r w:rsidRPr="00337C43">
        <w:rPr>
          <w:rFonts w:ascii="Times New Roman" w:hAnsi="Times New Roman"/>
          <w:shd w:val="clear" w:color="auto" w:fill="FFFFFF"/>
        </w:rPr>
        <w:t xml:space="preserve">по части  1 статьи  20.25 </w:t>
      </w:r>
      <w:r w:rsidRPr="00337C43">
        <w:rPr>
          <w:rFonts w:ascii="Times New Roman" w:hAnsi="Times New Roman"/>
        </w:rPr>
        <w:t>Кодекса Российской Федерации об административных правонарушениях</w:t>
      </w:r>
      <w:r w:rsidRPr="00337C43">
        <w:rPr>
          <w:rFonts w:ascii="Times New Roman" w:hAnsi="Times New Roman"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2B38BF" w:rsidRPr="00337C43" w:rsidP="008818D2">
      <w:pPr>
        <w:pStyle w:val="NoSpacing"/>
        <w:ind w:right="-1" w:firstLine="708"/>
        <w:jc w:val="both"/>
        <w:rPr>
          <w:rFonts w:ascii="Times New Roman" w:hAnsi="Times New Roman"/>
        </w:rPr>
      </w:pPr>
      <w:r w:rsidRPr="00337C43">
        <w:rPr>
          <w:rFonts w:ascii="Times New Roman" w:hAnsi="Times New Roman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№29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337C43">
        <w:rPr>
          <w:rFonts w:ascii="Times New Roman" w:hAnsi="Times New Roman"/>
        </w:rPr>
        <w:t>.</w:t>
      </w:r>
    </w:p>
    <w:p w:rsidR="002B38BF" w:rsidRPr="00337C43" w:rsidP="008818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38BF" w:rsidRPr="00337C43" w:rsidP="008818D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37C43">
        <w:rPr>
          <w:rFonts w:ascii="Times New Roman" w:hAnsi="Times New Roman"/>
          <w:sz w:val="24"/>
          <w:szCs w:val="24"/>
        </w:rPr>
        <w:t xml:space="preserve">Мировой судья </w:t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</w:r>
      <w:r w:rsidRPr="00337C43">
        <w:rPr>
          <w:rFonts w:ascii="Times New Roman" w:hAnsi="Times New Roman"/>
          <w:sz w:val="24"/>
          <w:szCs w:val="24"/>
        </w:rPr>
        <w:tab/>
        <w:t xml:space="preserve">         А.Ю. Черкашин</w:t>
      </w:r>
    </w:p>
    <w:p w:rsidR="002B38BF" w:rsidP="008818D2">
      <w:pPr>
        <w:rPr>
          <w:sz w:val="24"/>
          <w:szCs w:val="24"/>
        </w:rPr>
      </w:pPr>
    </w:p>
    <w:p w:rsidR="002B38BF" w:rsidP="008818D2"/>
    <w:p w:rsidR="002B38BF" w:rsidP="008818D2"/>
    <w:p w:rsidR="002B38BF"/>
    <w:sectPr w:rsidSect="00A369F2">
      <w:pgSz w:w="11906" w:h="16838"/>
      <w:pgMar w:top="709" w:right="144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A27"/>
    <w:rsid w:val="00115117"/>
    <w:rsid w:val="001D2E5A"/>
    <w:rsid w:val="002569B8"/>
    <w:rsid w:val="002A742E"/>
    <w:rsid w:val="002B38BF"/>
    <w:rsid w:val="002B67DF"/>
    <w:rsid w:val="00337C43"/>
    <w:rsid w:val="00342143"/>
    <w:rsid w:val="003450AE"/>
    <w:rsid w:val="003E30F0"/>
    <w:rsid w:val="00455042"/>
    <w:rsid w:val="00496F41"/>
    <w:rsid w:val="00527C47"/>
    <w:rsid w:val="00530816"/>
    <w:rsid w:val="005804E1"/>
    <w:rsid w:val="0058527B"/>
    <w:rsid w:val="00621F96"/>
    <w:rsid w:val="00624B4C"/>
    <w:rsid w:val="006649C9"/>
    <w:rsid w:val="00683892"/>
    <w:rsid w:val="006F2E30"/>
    <w:rsid w:val="007355D9"/>
    <w:rsid w:val="00784F63"/>
    <w:rsid w:val="007B203E"/>
    <w:rsid w:val="007B5528"/>
    <w:rsid w:val="007E4065"/>
    <w:rsid w:val="00855D21"/>
    <w:rsid w:val="008818D2"/>
    <w:rsid w:val="008955F3"/>
    <w:rsid w:val="008B6DD0"/>
    <w:rsid w:val="008D2A27"/>
    <w:rsid w:val="009072E2"/>
    <w:rsid w:val="009861C9"/>
    <w:rsid w:val="009C33C2"/>
    <w:rsid w:val="009F0A89"/>
    <w:rsid w:val="00A048AE"/>
    <w:rsid w:val="00A369F2"/>
    <w:rsid w:val="00A4747B"/>
    <w:rsid w:val="00A57266"/>
    <w:rsid w:val="00A613C0"/>
    <w:rsid w:val="00AB45AF"/>
    <w:rsid w:val="00AC562D"/>
    <w:rsid w:val="00B45246"/>
    <w:rsid w:val="00B5431C"/>
    <w:rsid w:val="00B67789"/>
    <w:rsid w:val="00B812CC"/>
    <w:rsid w:val="00BC46FC"/>
    <w:rsid w:val="00C04761"/>
    <w:rsid w:val="00C357A7"/>
    <w:rsid w:val="00C83D46"/>
    <w:rsid w:val="00C97D8F"/>
    <w:rsid w:val="00CB5E87"/>
    <w:rsid w:val="00D55630"/>
    <w:rsid w:val="00DA5ED3"/>
    <w:rsid w:val="00DF7E81"/>
    <w:rsid w:val="00E90716"/>
    <w:rsid w:val="00EC11C0"/>
    <w:rsid w:val="00F54BC5"/>
    <w:rsid w:val="00F55333"/>
    <w:rsid w:val="00F86A3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8D2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8D2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818D2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18D2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99"/>
    <w:qFormat/>
    <w:rsid w:val="008818D2"/>
    <w:rPr>
      <w:rFonts w:eastAsia="Times New Roman"/>
    </w:rPr>
  </w:style>
  <w:style w:type="paragraph" w:customStyle="1" w:styleId="ConsPlusNormal">
    <w:name w:val="ConsPlusNormal"/>
    <w:uiPriority w:val="99"/>
    <w:rsid w:val="008818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snippetequal">
    <w:name w:val="snippet_equal"/>
    <w:basedOn w:val="DefaultParagraphFont"/>
    <w:uiPriority w:val="99"/>
    <w:rsid w:val="008818D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B6DD0"/>
    <w:rPr>
      <w:rFonts w:cs="Times New Roman"/>
    </w:rPr>
  </w:style>
  <w:style w:type="character" w:styleId="Hyperlink">
    <w:name w:val="Hyperlink"/>
    <w:basedOn w:val="DefaultParagraphFont"/>
    <w:uiPriority w:val="99"/>
    <w:rsid w:val="008B6DD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C0476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04761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