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312" w:rsidRPr="006A5BE4" w:rsidP="006A5BE4">
      <w:pPr>
        <w:ind w:right="-2" w:firstLine="709"/>
        <w:jc w:val="right"/>
        <w:rPr>
          <w:sz w:val="26"/>
          <w:szCs w:val="26"/>
        </w:rPr>
      </w:pPr>
      <w:r w:rsidRPr="006A5BE4">
        <w:rPr>
          <w:sz w:val="26"/>
          <w:szCs w:val="26"/>
        </w:rPr>
        <w:t>Дело № 5-30-</w:t>
      </w:r>
      <w:r w:rsidR="00DC105B">
        <w:rPr>
          <w:sz w:val="26"/>
          <w:szCs w:val="26"/>
        </w:rPr>
        <w:t>52</w:t>
      </w:r>
      <w:r w:rsidRPr="006A5BE4" w:rsidR="00042D1E">
        <w:rPr>
          <w:sz w:val="26"/>
          <w:szCs w:val="26"/>
        </w:rPr>
        <w:t>/202</w:t>
      </w:r>
      <w:r w:rsidR="00DC105B">
        <w:rPr>
          <w:sz w:val="26"/>
          <w:szCs w:val="26"/>
        </w:rPr>
        <w:t>6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</w:p>
    <w:p w:rsidR="00537312" w:rsidRPr="006A5BE4" w:rsidP="006A5BE4">
      <w:pPr>
        <w:ind w:right="-2" w:firstLine="709"/>
        <w:jc w:val="center"/>
        <w:rPr>
          <w:b/>
          <w:sz w:val="26"/>
          <w:szCs w:val="26"/>
        </w:rPr>
      </w:pPr>
      <w:r w:rsidRPr="006A5BE4">
        <w:rPr>
          <w:b/>
          <w:sz w:val="26"/>
          <w:szCs w:val="26"/>
        </w:rPr>
        <w:t>П</w:t>
      </w:r>
      <w:r w:rsidRPr="006A5BE4">
        <w:rPr>
          <w:b/>
          <w:sz w:val="26"/>
          <w:szCs w:val="26"/>
        </w:rPr>
        <w:t xml:space="preserve"> О С Т А Н О В Л Е Н И Е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</w:p>
    <w:p w:rsidR="00BA552F" w:rsidRPr="006A5BE4" w:rsidP="006A5BE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19 февраля</w:t>
      </w:r>
      <w:r w:rsidRPr="006A5BE4" w:rsidR="00293E93">
        <w:rPr>
          <w:sz w:val="26"/>
          <w:szCs w:val="26"/>
        </w:rPr>
        <w:t xml:space="preserve"> 202</w:t>
      </w:r>
      <w:r>
        <w:rPr>
          <w:sz w:val="26"/>
          <w:szCs w:val="26"/>
        </w:rPr>
        <w:t>6</w:t>
      </w:r>
      <w:r w:rsidRPr="006A5BE4" w:rsidR="00537312">
        <w:rPr>
          <w:sz w:val="26"/>
          <w:szCs w:val="26"/>
        </w:rPr>
        <w:t xml:space="preserve"> года</w:t>
      </w:r>
      <w:r w:rsidRPr="006A5BE4" w:rsidR="00537312">
        <w:rPr>
          <w:b/>
          <w:sz w:val="26"/>
          <w:szCs w:val="26"/>
        </w:rPr>
        <w:t xml:space="preserve"> </w:t>
      </w:r>
      <w:r w:rsidRPr="006A5BE4" w:rsidR="00537312">
        <w:rPr>
          <w:sz w:val="26"/>
          <w:szCs w:val="26"/>
        </w:rPr>
        <w:t xml:space="preserve">                                                                           </w:t>
      </w:r>
      <w:r w:rsidRPr="006A5BE4" w:rsidR="008A7EBF">
        <w:rPr>
          <w:sz w:val="26"/>
          <w:szCs w:val="26"/>
        </w:rPr>
        <w:t xml:space="preserve">        </w:t>
      </w:r>
      <w:r w:rsidRPr="006A5BE4" w:rsidR="00537312">
        <w:rPr>
          <w:sz w:val="26"/>
          <w:szCs w:val="26"/>
        </w:rPr>
        <w:t xml:space="preserve">г. Белогорск                                                       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М</w:t>
      </w:r>
      <w:r w:rsidRPr="006A5BE4" w:rsidR="00D15987">
        <w:rPr>
          <w:sz w:val="26"/>
          <w:szCs w:val="26"/>
        </w:rPr>
        <w:t>ировой судья судебного участка № 3</w:t>
      </w:r>
      <w:r w:rsidRPr="006A5BE4">
        <w:rPr>
          <w:sz w:val="26"/>
          <w:szCs w:val="26"/>
        </w:rPr>
        <w:t>0</w:t>
      </w:r>
      <w:r w:rsidRPr="006A5BE4" w:rsidR="00D15987">
        <w:rPr>
          <w:sz w:val="26"/>
          <w:szCs w:val="26"/>
        </w:rPr>
        <w:t xml:space="preserve"> Белогорского судебного района Республики Крым </w:t>
      </w:r>
      <w:r w:rsidRPr="006A5BE4">
        <w:rPr>
          <w:sz w:val="26"/>
          <w:szCs w:val="26"/>
        </w:rPr>
        <w:t>Олейников А.Ю.</w:t>
      </w:r>
      <w:r w:rsidRPr="006A5BE4">
        <w:rPr>
          <w:sz w:val="26"/>
          <w:szCs w:val="26"/>
        </w:rPr>
        <w:t>, рассмотрев  в открытом судебном заседании в зале судебных заседаний материалы дела об а</w:t>
      </w:r>
      <w:r w:rsidRPr="006A5BE4" w:rsidR="00FA2983">
        <w:rPr>
          <w:sz w:val="26"/>
          <w:szCs w:val="26"/>
        </w:rPr>
        <w:t xml:space="preserve">дминистративном правонарушении </w:t>
      </w:r>
      <w:r w:rsidRPr="006A5BE4">
        <w:rPr>
          <w:sz w:val="26"/>
          <w:szCs w:val="26"/>
        </w:rPr>
        <w:t xml:space="preserve">в отношении </w:t>
      </w:r>
    </w:p>
    <w:p w:rsidR="00DC105B" w:rsidP="00DC105B">
      <w:pPr>
        <w:ind w:firstLine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должностного лица – индивидуального предпринимателя Рамазанова Мустафы Муслим-</w:t>
      </w:r>
      <w:r>
        <w:rPr>
          <w:sz w:val="26"/>
          <w:szCs w:val="26"/>
        </w:rPr>
        <w:t>Оглу</w:t>
      </w:r>
      <w:r>
        <w:rPr>
          <w:sz w:val="26"/>
          <w:szCs w:val="26"/>
        </w:rPr>
        <w:t xml:space="preserve">, </w:t>
      </w:r>
      <w:r w:rsidR="00D033AF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537312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о привлечении к административной ответственности по</w:t>
      </w:r>
      <w:r w:rsidRPr="006A5BE4" w:rsidR="0013790E">
        <w:rPr>
          <w:sz w:val="26"/>
          <w:szCs w:val="26"/>
        </w:rPr>
        <w:t xml:space="preserve"> ч. 1</w:t>
      </w:r>
      <w:r w:rsidRPr="006A5BE4">
        <w:rPr>
          <w:sz w:val="26"/>
          <w:szCs w:val="26"/>
        </w:rPr>
        <w:t xml:space="preserve"> </w:t>
      </w:r>
      <w:r w:rsidRPr="006A5BE4" w:rsidR="0013790E">
        <w:rPr>
          <w:sz w:val="26"/>
          <w:szCs w:val="26"/>
        </w:rPr>
        <w:t>ст.</w:t>
      </w:r>
      <w:r w:rsidRPr="006A5BE4" w:rsidR="00E3380D">
        <w:rPr>
          <w:sz w:val="26"/>
          <w:szCs w:val="26"/>
        </w:rPr>
        <w:t xml:space="preserve"> </w:t>
      </w:r>
      <w:r w:rsidRPr="006A5BE4" w:rsidR="00ED31BB">
        <w:rPr>
          <w:sz w:val="26"/>
          <w:szCs w:val="26"/>
        </w:rPr>
        <w:t>19.5</w:t>
      </w:r>
      <w:r w:rsidRPr="006A5BE4">
        <w:rPr>
          <w:sz w:val="26"/>
          <w:szCs w:val="26"/>
        </w:rPr>
        <w:t xml:space="preserve"> КоАП РФ, </w:t>
      </w:r>
    </w:p>
    <w:p w:rsidR="00537312" w:rsidRPr="006A5BE4" w:rsidP="006A5BE4">
      <w:pPr>
        <w:tabs>
          <w:tab w:val="left" w:pos="567"/>
        </w:tabs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FB2C40" w:rsidRPr="006A5BE4" w:rsidP="006A5BE4">
      <w:pPr>
        <w:ind w:right="-2" w:firstLine="709"/>
        <w:jc w:val="center"/>
        <w:rPr>
          <w:b/>
          <w:sz w:val="26"/>
          <w:szCs w:val="26"/>
        </w:rPr>
      </w:pPr>
      <w:r w:rsidRPr="006A5BE4">
        <w:rPr>
          <w:b/>
          <w:sz w:val="26"/>
          <w:szCs w:val="26"/>
        </w:rPr>
        <w:t>УСТАНОВИЛ:</w:t>
      </w:r>
      <w:r w:rsidRPr="006A5BE4" w:rsidR="00584E71">
        <w:rPr>
          <w:b/>
          <w:sz w:val="26"/>
          <w:szCs w:val="26"/>
        </w:rPr>
        <w:t xml:space="preserve"> </w:t>
      </w:r>
    </w:p>
    <w:p w:rsidR="00E23845" w:rsidRPr="006A5BE4" w:rsidP="006A5BE4">
      <w:pPr>
        <w:ind w:right="-2" w:firstLine="709"/>
        <w:jc w:val="center"/>
        <w:rPr>
          <w:b/>
          <w:sz w:val="26"/>
          <w:szCs w:val="26"/>
        </w:rPr>
      </w:pPr>
    </w:p>
    <w:p w:rsidR="00AE0291" w:rsidRPr="006A5BE4" w:rsidP="006A5BE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6A5BE4" w:rsidR="00884474">
        <w:rPr>
          <w:sz w:val="26"/>
          <w:szCs w:val="26"/>
        </w:rPr>
        <w:t>секунду</w:t>
      </w:r>
      <w:r w:rsidRPr="00884474" w:rsidR="00884474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&lt;данные изъяты&gt;</w:t>
      </w:r>
      <w:r w:rsidR="00DC105B">
        <w:rPr>
          <w:sz w:val="26"/>
          <w:szCs w:val="26"/>
        </w:rPr>
        <w:t xml:space="preserve">, </w:t>
      </w:r>
      <w:r w:rsidRPr="00884474" w:rsidR="00884474">
        <w:rPr>
          <w:sz w:val="26"/>
          <w:szCs w:val="26"/>
        </w:rPr>
        <w:t xml:space="preserve">индивидуальный предприниматель </w:t>
      </w:r>
      <w:r w:rsidR="00DC105B">
        <w:rPr>
          <w:sz w:val="26"/>
          <w:szCs w:val="26"/>
        </w:rPr>
        <w:t xml:space="preserve">Рамазанов М.М. </w:t>
      </w:r>
      <w:r w:rsidRPr="00884474" w:rsidR="00884474">
        <w:rPr>
          <w:sz w:val="26"/>
          <w:szCs w:val="26"/>
        </w:rPr>
        <w:t xml:space="preserve">ИНН </w:t>
      </w:r>
      <w:r>
        <w:rPr>
          <w:sz w:val="26"/>
          <w:szCs w:val="26"/>
        </w:rPr>
        <w:t xml:space="preserve">&lt;данные </w:t>
      </w:r>
      <w:r>
        <w:rPr>
          <w:sz w:val="26"/>
          <w:szCs w:val="26"/>
        </w:rPr>
        <w:t>изъяты</w:t>
      </w:r>
      <w:r>
        <w:rPr>
          <w:sz w:val="26"/>
          <w:szCs w:val="26"/>
        </w:rPr>
        <w:t>&gt;</w:t>
      </w:r>
      <w:r w:rsidRPr="006A5BE4">
        <w:rPr>
          <w:sz w:val="26"/>
          <w:szCs w:val="26"/>
        </w:rPr>
        <w:t>совершил</w:t>
      </w:r>
      <w:r w:rsidRPr="00884474" w:rsidR="00884474">
        <w:rPr>
          <w:sz w:val="26"/>
          <w:szCs w:val="26"/>
        </w:rPr>
        <w:t xml:space="preserve"> административное правонарушение, ответственность за которое предусмотрена ч. 1 ст. 19.5 </w:t>
      </w:r>
      <w:r w:rsidRPr="006A5BE4">
        <w:rPr>
          <w:sz w:val="26"/>
          <w:szCs w:val="26"/>
        </w:rPr>
        <w:t>КоАП РФ, а именно не исполнил</w:t>
      </w:r>
      <w:r w:rsidRPr="00884474" w:rsidR="00884474">
        <w:rPr>
          <w:sz w:val="26"/>
          <w:szCs w:val="26"/>
        </w:rPr>
        <w:t xml:space="preserve"> предписание N </w:t>
      </w:r>
      <w:r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г., не принял</w:t>
      </w:r>
      <w:r w:rsidRPr="00884474" w:rsidR="00884474">
        <w:rPr>
          <w:sz w:val="26"/>
          <w:szCs w:val="26"/>
        </w:rPr>
        <w:t xml:space="preserve"> мер</w:t>
      </w:r>
      <w:r w:rsidRPr="006A5BE4">
        <w:rPr>
          <w:sz w:val="26"/>
          <w:szCs w:val="26"/>
        </w:rPr>
        <w:t>ы</w:t>
      </w:r>
      <w:r w:rsidRPr="00884474" w:rsidR="00884474">
        <w:rPr>
          <w:sz w:val="26"/>
          <w:szCs w:val="26"/>
        </w:rPr>
        <w:t xml:space="preserve"> по устранению нарушений требований законодательства Российской Федерации о применении контрольно-кассо</w:t>
      </w:r>
      <w:r w:rsidRPr="006A5BE4">
        <w:rPr>
          <w:sz w:val="26"/>
          <w:szCs w:val="26"/>
        </w:rPr>
        <w:t>вой техники, а также не сообщил</w:t>
      </w:r>
      <w:r w:rsidRPr="00884474" w:rsidR="00884474">
        <w:rPr>
          <w:sz w:val="26"/>
          <w:szCs w:val="26"/>
        </w:rPr>
        <w:t xml:space="preserve"> в Межрайонную ИФНС России N </w:t>
      </w:r>
      <w:r w:rsidRPr="006A5BE4">
        <w:rPr>
          <w:sz w:val="26"/>
          <w:szCs w:val="26"/>
        </w:rPr>
        <w:t>4</w:t>
      </w:r>
      <w:r w:rsidRPr="00884474" w:rsidR="00884474">
        <w:rPr>
          <w:sz w:val="26"/>
          <w:szCs w:val="26"/>
        </w:rPr>
        <w:t xml:space="preserve"> по </w:t>
      </w:r>
      <w:r w:rsidRPr="006A5BE4">
        <w:rPr>
          <w:sz w:val="26"/>
          <w:szCs w:val="26"/>
        </w:rPr>
        <w:t>Республике Крым</w:t>
      </w:r>
      <w:r w:rsidRPr="00884474" w:rsidR="00884474">
        <w:rPr>
          <w:sz w:val="26"/>
          <w:szCs w:val="26"/>
        </w:rPr>
        <w:t xml:space="preserve"> о причинах неисполнения предписания.</w:t>
      </w:r>
    </w:p>
    <w:p w:rsidR="00DC105B" w:rsidP="00DC105B">
      <w:pPr>
        <w:ind w:right="-144"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Рамазанов М.М.</w:t>
      </w:r>
      <w:r w:rsidRPr="006A5BE4" w:rsidR="00AE029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судебное заседание не явился, </w:t>
      </w:r>
      <w:r>
        <w:rPr>
          <w:sz w:val="26"/>
          <w:szCs w:val="26"/>
        </w:rPr>
        <w:t>о дате, времени и месте рассмотрения дела был извещен надлежащим образом,</w:t>
      </w:r>
      <w:r>
        <w:rPr>
          <w:color w:val="000000"/>
          <w:sz w:val="26"/>
          <w:szCs w:val="26"/>
        </w:rPr>
        <w:t xml:space="preserve"> посредством судебной повестки (</w:t>
      </w:r>
      <w:r>
        <w:rPr>
          <w:color w:val="000000"/>
          <w:sz w:val="26"/>
          <w:szCs w:val="26"/>
        </w:rPr>
        <w:t>л.д</w:t>
      </w:r>
      <w:r>
        <w:rPr>
          <w:color w:val="000000"/>
          <w:sz w:val="26"/>
          <w:szCs w:val="26"/>
        </w:rPr>
        <w:t xml:space="preserve">. </w:t>
      </w:r>
      <w:r w:rsidR="00D033AF">
        <w:rPr>
          <w:sz w:val="26"/>
          <w:szCs w:val="26"/>
        </w:rPr>
        <w:t>&lt;данные изъяты&gt;</w:t>
      </w:r>
      <w:r>
        <w:rPr>
          <w:color w:val="000000"/>
          <w:sz w:val="26"/>
          <w:szCs w:val="26"/>
        </w:rPr>
        <w:t>), ходатайств об отложении рассмотрения дела от него не поступало.</w:t>
      </w:r>
    </w:p>
    <w:p w:rsidR="00DC105B" w:rsidP="00DC105B">
      <w:pPr>
        <w:ind w:right="-144"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Учитывая изложенное и принимая во внимание, что </w:t>
      </w:r>
      <w:r>
        <w:rPr>
          <w:sz w:val="26"/>
          <w:szCs w:val="26"/>
        </w:rPr>
        <w:t xml:space="preserve">присутствие Рамазанова М.М. по данному делу, в соответствии с ч.3 ст. 25.1 КоАП РФ, обязательным не является и судом обязательным не признано, мировой судья в </w:t>
      </w:r>
      <w:r>
        <w:rPr>
          <w:rStyle w:val="cnsl"/>
          <w:rFonts w:eastAsiaTheme="majorEastAsia"/>
          <w:sz w:val="26"/>
          <w:szCs w:val="26"/>
          <w:shd w:val="clear" w:color="auto" w:fill="FFFFFF"/>
        </w:rPr>
        <w:t>соответствии с положениями</w:t>
      </w:r>
      <w:r>
        <w:rPr>
          <w:sz w:val="26"/>
          <w:szCs w:val="26"/>
        </w:rPr>
        <w:t xml:space="preserve"> ч.2 ст.25.1 КоАП РФ рассмотрел дело в отсутствие лица, в отношении которого ведется производство по делу об административном правонарушении.</w:t>
      </w:r>
    </w:p>
    <w:p w:rsidR="00DC105B" w:rsidP="00DC105B">
      <w:pPr>
        <w:ind w:right="-144" w:firstLine="567"/>
        <w:jc w:val="both"/>
        <w:rPr>
          <w:sz w:val="26"/>
          <w:szCs w:val="26"/>
        </w:rPr>
      </w:pPr>
      <w:r>
        <w:rPr>
          <w:sz w:val="26"/>
          <w:szCs w:val="26"/>
        </w:rPr>
        <w:t>Исследовав и оценив письменные материалы дела в их совокупности, мировой судья приходит к следующим выводам.</w:t>
      </w:r>
    </w:p>
    <w:p w:rsidR="00BE28CC" w:rsidRPr="006A5BE4" w:rsidP="00DC105B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Ответ</w:t>
      </w:r>
      <w:r w:rsidRPr="006A5BE4" w:rsidR="00E23845">
        <w:rPr>
          <w:sz w:val="26"/>
          <w:szCs w:val="26"/>
        </w:rPr>
        <w:t>ственность по ч.1</w:t>
      </w:r>
      <w:r w:rsidRPr="006A5BE4">
        <w:rPr>
          <w:sz w:val="26"/>
          <w:szCs w:val="26"/>
        </w:rPr>
        <w:t xml:space="preserve"> ст.19.5 Кодекса Российской Федерации об административных правонарушениях установлена </w:t>
      </w:r>
      <w:r w:rsidRPr="006A5BE4" w:rsidR="00E23845">
        <w:rPr>
          <w:sz w:val="26"/>
          <w:szCs w:val="26"/>
        </w:rPr>
        <w:t>за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</w:t>
      </w:r>
    </w:p>
    <w:p w:rsidR="00E23845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rFonts w:eastAsia="Calibri"/>
          <w:sz w:val="26"/>
          <w:szCs w:val="26"/>
        </w:rPr>
        <w:t xml:space="preserve">Из буквального толкования диспозиции </w:t>
      </w:r>
      <w:hyperlink r:id="rId4" w:history="1">
        <w:r w:rsidRPr="006A5BE4">
          <w:rPr>
            <w:rStyle w:val="Hyperlink"/>
            <w:rFonts w:eastAsia="Calibri"/>
            <w:color w:val="auto"/>
            <w:sz w:val="26"/>
            <w:szCs w:val="26"/>
            <w:u w:val="none"/>
          </w:rPr>
          <w:t>ч. 1 ст. 19.5</w:t>
        </w:r>
      </w:hyperlink>
      <w:r w:rsidRPr="006A5BE4">
        <w:rPr>
          <w:rFonts w:eastAsia="Calibri"/>
          <w:sz w:val="26"/>
          <w:szCs w:val="26"/>
        </w:rPr>
        <w:t xml:space="preserve"> КоАП РФ следует, что </w:t>
      </w:r>
      <w:r w:rsidRPr="006A5BE4" w:rsidR="00354ABE">
        <w:rPr>
          <w:sz w:val="26"/>
          <w:szCs w:val="26"/>
        </w:rPr>
        <w:t>о</w:t>
      </w:r>
      <w:r w:rsidRPr="00354ABE" w:rsidR="00354ABE">
        <w:rPr>
          <w:sz w:val="26"/>
          <w:szCs w:val="26"/>
        </w:rPr>
        <w:t xml:space="preserve">бъективная сторона ч. 1 ст. 19.5 КоАП РФ выражается в невыполнении в установленный срок законного предписания органа, осуществляющего государственный надзор об устранении нарушений законодательства. Правонарушение считается совершенным с момента истечения срока, предусмотренного предписанием. Законность предписания означает, что оно выдано тем органом (должностным лицом), в компетенцию которого входит осуществление государственного надзора. Кроме того, законность предписания предполагает, что предписание было выдано в установленном законом порядке, не ущемляющем права поднадзорных субъектов. </w:t>
      </w:r>
    </w:p>
    <w:p w:rsidR="00354ABE" w:rsidRPr="00354ABE" w:rsidP="006A5BE4">
      <w:pPr>
        <w:ind w:firstLine="540"/>
        <w:jc w:val="both"/>
        <w:rPr>
          <w:sz w:val="26"/>
          <w:szCs w:val="26"/>
        </w:rPr>
      </w:pPr>
      <w:r w:rsidRPr="00354ABE">
        <w:rPr>
          <w:sz w:val="26"/>
          <w:szCs w:val="26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25AF2" w:rsidRPr="00354ABE" w:rsidP="006A5BE4">
      <w:pPr>
        <w:ind w:firstLine="540"/>
        <w:jc w:val="both"/>
        <w:rPr>
          <w:sz w:val="26"/>
          <w:szCs w:val="26"/>
        </w:rPr>
      </w:pPr>
      <w:r w:rsidRPr="00354ABE">
        <w:rPr>
          <w:sz w:val="26"/>
          <w:szCs w:val="26"/>
        </w:rPr>
        <w:t>Правоотношения по применению контрольно-кассовой техники регулируется Федеральным законом от дата N 54-ФЗ "О применении контрольно-кассовой техники при осуществлении расчетов в Российской Федерации" (дале</w:t>
      </w:r>
      <w:r w:rsidRPr="00354ABE">
        <w:rPr>
          <w:sz w:val="26"/>
          <w:szCs w:val="26"/>
        </w:rPr>
        <w:t>е-</w:t>
      </w:r>
      <w:r w:rsidRPr="00354ABE">
        <w:rPr>
          <w:sz w:val="26"/>
          <w:szCs w:val="26"/>
        </w:rPr>
        <w:t xml:space="preserve"> Федеральный закон N 54-ФЗ), п. 1 ст. 1.2 которого установлено, что контрольно-кассовая техника, включенная в реестр контрольно-кассовой техники, применяется на адрес в обязательном порядке всеми организациями и индивидуальными предпринимателями при осуществлении ими расчетов, за исключением случаев, установленных настоящим Федеральным законом. </w:t>
      </w:r>
    </w:p>
    <w:p w:rsidR="00C25AF2" w:rsidRPr="00354ABE" w:rsidP="006A5BE4">
      <w:pPr>
        <w:ind w:firstLine="540"/>
        <w:jc w:val="both"/>
        <w:rPr>
          <w:sz w:val="26"/>
          <w:szCs w:val="26"/>
        </w:rPr>
      </w:pPr>
      <w:r w:rsidRPr="00354ABE">
        <w:rPr>
          <w:sz w:val="26"/>
          <w:szCs w:val="26"/>
        </w:rPr>
        <w:t>В соответствии с п. 2 ст. 1.2 Федерального закона N 54-ФЗ, при осуществлении расчета пользователь обязан выдать кассовый чек или бланк строгой отчетности на бумажном носителе и (или в случае предоставления покупателем (клиентом) пользователю до момента расчета абонентского номера либо адреса электронной почты направить кассовый чек или бланк строгой отчетности в электронной форме покупателю (клиенту) на предоставленные абонентский номер либо</w:t>
      </w:r>
      <w:r w:rsidRPr="00354ABE">
        <w:rPr>
          <w:sz w:val="26"/>
          <w:szCs w:val="26"/>
        </w:rPr>
        <w:t xml:space="preserve"> адрес электронной почты (при наличии технической возможности для передачи информации покупателю (клиенту) в электронной форме на адрес электронной почты), если иное не установлено настоящим Федеральным законом. </w:t>
      </w:r>
    </w:p>
    <w:p w:rsidR="00AE0291" w:rsidRPr="00AE0291" w:rsidP="006A5BE4">
      <w:pPr>
        <w:ind w:firstLine="540"/>
        <w:jc w:val="both"/>
        <w:rPr>
          <w:sz w:val="26"/>
          <w:szCs w:val="26"/>
        </w:rPr>
      </w:pPr>
      <w:r w:rsidRPr="00AE0291">
        <w:rPr>
          <w:sz w:val="26"/>
          <w:szCs w:val="26"/>
        </w:rPr>
        <w:t>Протокол об административном правонарушении отвечает требованиям ст. 28.2 КоАП РФ, составлен уполномоченным должностным лицом, нарушений требований закона при его составлении не допущено, все сведения, необходимые для правильного разрешения дела, в нем отражены, недопустимых исправлений не содержит.</w:t>
      </w:r>
    </w:p>
    <w:p w:rsidR="00354ABE" w:rsidRPr="006A5BE4" w:rsidP="0028093E">
      <w:pPr>
        <w:ind w:firstLine="540"/>
        <w:jc w:val="both"/>
        <w:rPr>
          <w:sz w:val="26"/>
          <w:szCs w:val="26"/>
        </w:rPr>
      </w:pPr>
      <w:r w:rsidRPr="00AE0291">
        <w:rPr>
          <w:sz w:val="26"/>
          <w:szCs w:val="26"/>
        </w:rPr>
        <w:t>В соответствии с материалами</w:t>
      </w:r>
      <w:r w:rsidRPr="006A5BE4">
        <w:rPr>
          <w:sz w:val="26"/>
          <w:szCs w:val="26"/>
        </w:rPr>
        <w:t xml:space="preserve">  дела, </w:t>
      </w:r>
      <w:r w:rsidR="00D033AF">
        <w:rPr>
          <w:sz w:val="26"/>
          <w:szCs w:val="26"/>
        </w:rPr>
        <w:t>&lt;данные изъяты&gt;</w:t>
      </w:r>
      <w:r w:rsidR="00DC105B">
        <w:rPr>
          <w:sz w:val="26"/>
          <w:szCs w:val="26"/>
        </w:rPr>
        <w:t xml:space="preserve">мин. </w:t>
      </w:r>
      <w:r w:rsidRPr="00354ABE">
        <w:rPr>
          <w:sz w:val="26"/>
          <w:szCs w:val="26"/>
        </w:rPr>
        <w:t xml:space="preserve">должностным лицом Межрайонной ИФНС </w:t>
      </w:r>
      <w:r w:rsidRPr="00884474">
        <w:rPr>
          <w:sz w:val="26"/>
          <w:szCs w:val="26"/>
        </w:rPr>
        <w:t xml:space="preserve">N </w:t>
      </w:r>
      <w:r w:rsidRPr="006A5BE4">
        <w:rPr>
          <w:sz w:val="26"/>
          <w:szCs w:val="26"/>
        </w:rPr>
        <w:t>4</w:t>
      </w:r>
      <w:r w:rsidRPr="00884474">
        <w:rPr>
          <w:sz w:val="26"/>
          <w:szCs w:val="26"/>
        </w:rPr>
        <w:t xml:space="preserve"> по </w:t>
      </w:r>
      <w:r w:rsidRPr="006A5BE4">
        <w:rPr>
          <w:sz w:val="26"/>
          <w:szCs w:val="26"/>
        </w:rPr>
        <w:t>Республике Крым</w:t>
      </w:r>
      <w:r w:rsidRPr="00884474">
        <w:rPr>
          <w:sz w:val="26"/>
          <w:szCs w:val="26"/>
        </w:rPr>
        <w:t xml:space="preserve"> </w:t>
      </w:r>
      <w:r w:rsidRPr="00354ABE">
        <w:rPr>
          <w:sz w:val="26"/>
          <w:szCs w:val="26"/>
        </w:rPr>
        <w:t>по адрес</w:t>
      </w:r>
      <w:r w:rsidRPr="006A5BE4">
        <w:rPr>
          <w:sz w:val="26"/>
          <w:szCs w:val="26"/>
        </w:rPr>
        <w:t xml:space="preserve">у: </w:t>
      </w:r>
      <w:r w:rsidR="00D033AF">
        <w:rPr>
          <w:sz w:val="26"/>
          <w:szCs w:val="26"/>
        </w:rPr>
        <w:t>&lt;данные изъяты&gt;</w:t>
      </w:r>
      <w:r w:rsidR="00DC105B">
        <w:rPr>
          <w:sz w:val="26"/>
          <w:szCs w:val="26"/>
        </w:rPr>
        <w:t xml:space="preserve">, </w:t>
      </w:r>
      <w:r w:rsidRPr="00354ABE">
        <w:rPr>
          <w:sz w:val="26"/>
          <w:szCs w:val="26"/>
        </w:rPr>
        <w:t xml:space="preserve">проведена проверка применения контрольно-кассовой техники при </w:t>
      </w:r>
      <w:r w:rsidR="00DC105B">
        <w:rPr>
          <w:sz w:val="26"/>
          <w:szCs w:val="26"/>
        </w:rPr>
        <w:t xml:space="preserve">безналичном денежном расчете </w:t>
      </w:r>
      <w:r w:rsidR="0028093E">
        <w:rPr>
          <w:sz w:val="26"/>
          <w:szCs w:val="26"/>
        </w:rPr>
        <w:t>при помощи банковского устройства для приема безналичных платежей, установленного на корпусе автоматического устройства для расчетов (</w:t>
      </w:r>
      <w:r w:rsidR="0028093E">
        <w:rPr>
          <w:sz w:val="26"/>
          <w:szCs w:val="26"/>
        </w:rPr>
        <w:t>вендинговый</w:t>
      </w:r>
      <w:r w:rsidR="0028093E">
        <w:rPr>
          <w:sz w:val="26"/>
          <w:szCs w:val="26"/>
        </w:rPr>
        <w:t xml:space="preserve"> кофе аппарат) путем оплаты картой физического лица – </w:t>
      </w:r>
      <w:r w:rsidR="00D033AF">
        <w:rPr>
          <w:sz w:val="26"/>
          <w:szCs w:val="26"/>
        </w:rPr>
        <w:t>&lt;данные изъяты&gt;</w:t>
      </w:r>
      <w:r w:rsidR="0028093E">
        <w:rPr>
          <w:sz w:val="26"/>
          <w:szCs w:val="26"/>
        </w:rPr>
        <w:t xml:space="preserve">руб. за кофе </w:t>
      </w:r>
      <w:r w:rsidR="0028093E">
        <w:rPr>
          <w:sz w:val="26"/>
          <w:szCs w:val="26"/>
        </w:rPr>
        <w:t>Американо</w:t>
      </w:r>
      <w:r w:rsidRPr="00354ABE">
        <w:rPr>
          <w:sz w:val="26"/>
          <w:szCs w:val="26"/>
        </w:rPr>
        <w:t>, установленный</w:t>
      </w:r>
      <w:r w:rsidRPr="00354ABE">
        <w:rPr>
          <w:sz w:val="26"/>
          <w:szCs w:val="26"/>
        </w:rPr>
        <w:t xml:space="preserve"> в торговой точке, расположенной по адресу: </w:t>
      </w:r>
      <w:r w:rsidR="00D033AF">
        <w:rPr>
          <w:sz w:val="26"/>
          <w:szCs w:val="26"/>
        </w:rPr>
        <w:t>&lt;данные изъяты&gt;</w:t>
      </w:r>
      <w:r w:rsidRPr="00354ABE">
        <w:rPr>
          <w:sz w:val="26"/>
          <w:szCs w:val="26"/>
        </w:rPr>
        <w:t xml:space="preserve">, принадлежащей </w:t>
      </w:r>
      <w:r w:rsidRPr="006A5BE4">
        <w:rPr>
          <w:sz w:val="26"/>
          <w:szCs w:val="26"/>
        </w:rPr>
        <w:t>индивидуальному</w:t>
      </w:r>
      <w:r w:rsidRPr="00884474">
        <w:rPr>
          <w:sz w:val="26"/>
          <w:szCs w:val="26"/>
        </w:rPr>
        <w:t xml:space="preserve"> предпринимател</w:t>
      </w:r>
      <w:r w:rsidRPr="006A5BE4">
        <w:rPr>
          <w:sz w:val="26"/>
          <w:szCs w:val="26"/>
        </w:rPr>
        <w:t>ю</w:t>
      </w:r>
      <w:r w:rsidRPr="00884474">
        <w:rPr>
          <w:sz w:val="26"/>
          <w:szCs w:val="26"/>
        </w:rPr>
        <w:t xml:space="preserve"> </w:t>
      </w:r>
      <w:r w:rsidR="0028093E">
        <w:rPr>
          <w:sz w:val="26"/>
          <w:szCs w:val="26"/>
        </w:rPr>
        <w:t>Рамазанову</w:t>
      </w:r>
      <w:r w:rsidR="0028093E">
        <w:rPr>
          <w:sz w:val="26"/>
          <w:szCs w:val="26"/>
        </w:rPr>
        <w:t xml:space="preserve"> М.М.</w:t>
      </w:r>
      <w:r w:rsidRPr="006A5BE4">
        <w:rPr>
          <w:sz w:val="26"/>
          <w:szCs w:val="26"/>
        </w:rPr>
        <w:t xml:space="preserve">, </w:t>
      </w:r>
      <w:r w:rsidRPr="00354ABE">
        <w:rPr>
          <w:sz w:val="26"/>
          <w:szCs w:val="26"/>
        </w:rPr>
        <w:t>котор</w:t>
      </w:r>
      <w:r w:rsidRPr="006A5BE4">
        <w:rPr>
          <w:sz w:val="26"/>
          <w:szCs w:val="26"/>
        </w:rPr>
        <w:t>ый показал</w:t>
      </w:r>
      <w:r w:rsidRPr="00354ABE">
        <w:rPr>
          <w:sz w:val="26"/>
          <w:szCs w:val="26"/>
        </w:rPr>
        <w:t xml:space="preserve">, что для расчетов контрольно-кассовая техника не применена по причине </w:t>
      </w:r>
      <w:r w:rsidRPr="00354ABE">
        <w:rPr>
          <w:sz w:val="26"/>
          <w:szCs w:val="26"/>
        </w:rPr>
        <w:t>отсутствия</w:t>
      </w:r>
      <w:r w:rsidRPr="00354ABE">
        <w:rPr>
          <w:sz w:val="26"/>
          <w:szCs w:val="26"/>
        </w:rPr>
        <w:t xml:space="preserve"> в торговой точке зарегистрированной в налоговом органе контрольно-кассовой техники, в результате чего были нарушены пункты 1, 2 ст. 1.2, ст. 5 Федерального закона N 54-ФЗ. </w:t>
      </w:r>
    </w:p>
    <w:p w:rsidR="00C25AF2" w:rsidRPr="00C25AF2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Таким образом, </w:t>
      </w:r>
      <w:r w:rsidRPr="00884474">
        <w:rPr>
          <w:sz w:val="26"/>
          <w:szCs w:val="26"/>
        </w:rPr>
        <w:t xml:space="preserve">индивидуальный предприниматель </w:t>
      </w:r>
      <w:r w:rsidR="0028093E">
        <w:rPr>
          <w:sz w:val="26"/>
          <w:szCs w:val="26"/>
        </w:rPr>
        <w:t xml:space="preserve">Рамазанов М.М. </w:t>
      </w:r>
      <w:r w:rsidRPr="00C25AF2">
        <w:rPr>
          <w:sz w:val="26"/>
          <w:szCs w:val="26"/>
        </w:rPr>
        <w:t xml:space="preserve">не </w:t>
      </w:r>
      <w:r w:rsidRPr="00C25AF2">
        <w:rPr>
          <w:sz w:val="26"/>
          <w:szCs w:val="26"/>
        </w:rPr>
        <w:t xml:space="preserve">исполнил предписание </w:t>
      </w:r>
      <w:r w:rsidRPr="00884474">
        <w:rPr>
          <w:sz w:val="26"/>
          <w:szCs w:val="26"/>
        </w:rPr>
        <w:t xml:space="preserve">N </w:t>
      </w:r>
      <w:r w:rsidR="00D033AF">
        <w:rPr>
          <w:sz w:val="26"/>
          <w:szCs w:val="26"/>
        </w:rPr>
        <w:t>&lt;данные изъяты</w:t>
      </w:r>
      <w:r w:rsidR="00D033AF">
        <w:rPr>
          <w:sz w:val="26"/>
          <w:szCs w:val="26"/>
        </w:rPr>
        <w:t>&gt;</w:t>
      </w:r>
      <w:r w:rsidRPr="006A5BE4" w:rsidR="0028093E">
        <w:rPr>
          <w:sz w:val="26"/>
          <w:szCs w:val="26"/>
        </w:rPr>
        <w:t>г</w:t>
      </w:r>
      <w:r w:rsidRPr="006A5BE4">
        <w:rPr>
          <w:sz w:val="26"/>
          <w:szCs w:val="26"/>
        </w:rPr>
        <w:t xml:space="preserve">. </w:t>
      </w:r>
      <w:r w:rsidRPr="00C25AF2">
        <w:rPr>
          <w:sz w:val="26"/>
          <w:szCs w:val="26"/>
        </w:rPr>
        <w:t>о приведении деятельности по приему платежей через платежные терминалы в соответствие с Федеральным законом N 54.</w:t>
      </w:r>
    </w:p>
    <w:p w:rsidR="00C25AF2" w:rsidRPr="00C25AF2" w:rsidP="006A5BE4">
      <w:pPr>
        <w:ind w:firstLine="540"/>
        <w:jc w:val="both"/>
        <w:rPr>
          <w:sz w:val="26"/>
          <w:szCs w:val="26"/>
        </w:rPr>
      </w:pPr>
      <w:r w:rsidRPr="00C25AF2">
        <w:rPr>
          <w:sz w:val="26"/>
          <w:szCs w:val="26"/>
        </w:rPr>
        <w:t xml:space="preserve">По результатам проверки в отношении </w:t>
      </w:r>
      <w:r w:rsidRPr="00884474">
        <w:rPr>
          <w:sz w:val="26"/>
          <w:szCs w:val="26"/>
        </w:rPr>
        <w:t>индивидуальн</w:t>
      </w:r>
      <w:r w:rsidRPr="006A5BE4">
        <w:rPr>
          <w:sz w:val="26"/>
          <w:szCs w:val="26"/>
        </w:rPr>
        <w:t>ого</w:t>
      </w:r>
      <w:r w:rsidRPr="00884474">
        <w:rPr>
          <w:sz w:val="26"/>
          <w:szCs w:val="26"/>
        </w:rPr>
        <w:t xml:space="preserve"> предпринимател</w:t>
      </w:r>
      <w:r w:rsidRPr="006A5BE4">
        <w:rPr>
          <w:sz w:val="26"/>
          <w:szCs w:val="26"/>
        </w:rPr>
        <w:t>я</w:t>
      </w:r>
      <w:r w:rsidRPr="00884474">
        <w:rPr>
          <w:sz w:val="26"/>
          <w:szCs w:val="26"/>
        </w:rPr>
        <w:t xml:space="preserve"> </w:t>
      </w:r>
      <w:r w:rsidR="0028093E">
        <w:rPr>
          <w:sz w:val="26"/>
          <w:szCs w:val="26"/>
        </w:rPr>
        <w:t xml:space="preserve">Рамазанова М.М. </w:t>
      </w:r>
      <w:r w:rsidRPr="00C25AF2">
        <w:rPr>
          <w:sz w:val="26"/>
          <w:szCs w:val="26"/>
        </w:rPr>
        <w:t>установлено, что нарушени</w:t>
      </w:r>
      <w:r w:rsidRPr="006A5BE4">
        <w:rPr>
          <w:sz w:val="26"/>
          <w:szCs w:val="26"/>
        </w:rPr>
        <w:t>е</w:t>
      </w:r>
      <w:r w:rsidRPr="00C25AF2">
        <w:rPr>
          <w:sz w:val="26"/>
          <w:szCs w:val="26"/>
        </w:rPr>
        <w:t xml:space="preserve">, указанные в предписании N </w:t>
      </w:r>
      <w:r w:rsidR="00D033AF">
        <w:rPr>
          <w:sz w:val="26"/>
          <w:szCs w:val="26"/>
        </w:rPr>
        <w:t>&lt;данные изъяты&gt;</w:t>
      </w:r>
      <w:r w:rsidRPr="006A5BE4" w:rsidR="0028093E">
        <w:rPr>
          <w:sz w:val="26"/>
          <w:szCs w:val="26"/>
        </w:rPr>
        <w:t>г</w:t>
      </w:r>
      <w:r w:rsidRPr="00C25AF2">
        <w:rPr>
          <w:sz w:val="26"/>
          <w:szCs w:val="26"/>
        </w:rPr>
        <w:t>, со сроком его исполнения в течени</w:t>
      </w:r>
      <w:r w:rsidRPr="00C25AF2">
        <w:rPr>
          <w:sz w:val="26"/>
          <w:szCs w:val="26"/>
        </w:rPr>
        <w:t>и</w:t>
      </w:r>
      <w:r w:rsidRPr="00C25AF2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2</w:t>
      </w:r>
      <w:r w:rsidRPr="00C25AF2">
        <w:rPr>
          <w:sz w:val="26"/>
          <w:szCs w:val="26"/>
        </w:rPr>
        <w:t xml:space="preserve">0 </w:t>
      </w:r>
      <w:r w:rsidRPr="006A5BE4">
        <w:rPr>
          <w:sz w:val="26"/>
          <w:szCs w:val="26"/>
        </w:rPr>
        <w:t>рабочих</w:t>
      </w:r>
      <w:r w:rsidRPr="00C25AF2">
        <w:rPr>
          <w:sz w:val="26"/>
          <w:szCs w:val="26"/>
        </w:rPr>
        <w:t xml:space="preserve"> дней с момента получения данного предписания</w:t>
      </w:r>
      <w:r w:rsidR="003D503F">
        <w:rPr>
          <w:sz w:val="26"/>
          <w:szCs w:val="26"/>
        </w:rPr>
        <w:t xml:space="preserve"> </w:t>
      </w:r>
      <w:r w:rsidR="00D033AF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г.</w:t>
      </w:r>
      <w:r w:rsidRPr="00C25AF2">
        <w:rPr>
          <w:sz w:val="26"/>
          <w:szCs w:val="26"/>
        </w:rPr>
        <w:t xml:space="preserve">, не устранены. </w:t>
      </w:r>
      <w:r w:rsidR="006A5BE4">
        <w:rPr>
          <w:sz w:val="26"/>
          <w:szCs w:val="26"/>
        </w:rPr>
        <w:t xml:space="preserve"> </w:t>
      </w:r>
    </w:p>
    <w:p w:rsidR="008A444B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Факт совершения административно</w:t>
      </w:r>
      <w:r w:rsidRPr="006A5BE4" w:rsidR="00BE60D4">
        <w:rPr>
          <w:sz w:val="26"/>
          <w:szCs w:val="26"/>
        </w:rPr>
        <w:t xml:space="preserve">го правонарушения и виновность </w:t>
      </w:r>
      <w:r w:rsidR="00917A30">
        <w:rPr>
          <w:sz w:val="26"/>
          <w:szCs w:val="26"/>
        </w:rPr>
        <w:t>Рамазанова М.М.</w:t>
      </w:r>
      <w:r w:rsidRPr="006A5BE4" w:rsidR="00C25AF2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в его совершении, объективно подтверждается собранными по делу и исследованными в ходе судебного заседания доказательствами:</w:t>
      </w:r>
    </w:p>
    <w:p w:rsidR="00BE28CC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протоколом № </w:t>
      </w:r>
      <w:r w:rsidR="00D033AF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года, в котором изложены обсто</w:t>
      </w:r>
      <w:r w:rsidRPr="006A5BE4" w:rsidR="00D93D65">
        <w:rPr>
          <w:sz w:val="26"/>
          <w:szCs w:val="26"/>
        </w:rPr>
        <w:t xml:space="preserve">ятельства совершенного </w:t>
      </w:r>
      <w:r w:rsidR="00917A30">
        <w:rPr>
          <w:sz w:val="26"/>
          <w:szCs w:val="26"/>
        </w:rPr>
        <w:t>Рамазановым</w:t>
      </w:r>
      <w:r w:rsidR="00917A30">
        <w:rPr>
          <w:sz w:val="26"/>
          <w:szCs w:val="26"/>
        </w:rPr>
        <w:t xml:space="preserve"> М.М.</w:t>
      </w:r>
      <w:r w:rsidRPr="006A5BE4" w:rsidR="00A84A4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административного правон</w:t>
      </w:r>
      <w:r w:rsidRPr="006A5BE4" w:rsidR="00EB6D11">
        <w:rPr>
          <w:sz w:val="26"/>
          <w:szCs w:val="26"/>
        </w:rPr>
        <w:t>арушения, предусмотренного ч. 1</w:t>
      </w:r>
      <w:r w:rsidRPr="006A5BE4">
        <w:rPr>
          <w:sz w:val="26"/>
          <w:szCs w:val="26"/>
        </w:rPr>
        <w:t xml:space="preserve"> ст. 19.5 КоАП РФ;</w:t>
      </w:r>
    </w:p>
    <w:p w:rsidR="00917A30" w:rsidRPr="006A5BE4" w:rsidP="00917A30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копией выписки из ОГРНИП, согласно которой </w:t>
      </w:r>
      <w:r>
        <w:rPr>
          <w:sz w:val="26"/>
          <w:szCs w:val="26"/>
        </w:rPr>
        <w:t>Рамазанов М.М.</w:t>
      </w:r>
      <w:r w:rsidRPr="006A5BE4">
        <w:rPr>
          <w:sz w:val="26"/>
          <w:szCs w:val="26"/>
        </w:rPr>
        <w:t xml:space="preserve"> является индивидуальным предпринимателем;</w:t>
      </w:r>
    </w:p>
    <w:p w:rsidR="00B4599D" w:rsidRPr="006A5BE4" w:rsidP="00B4599D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копией предписания </w:t>
      </w:r>
      <w:r w:rsidRPr="00884474">
        <w:rPr>
          <w:sz w:val="26"/>
          <w:szCs w:val="26"/>
        </w:rPr>
        <w:t>от</w:t>
      </w:r>
      <w:r w:rsidRPr="00884474">
        <w:rPr>
          <w:sz w:val="26"/>
          <w:szCs w:val="26"/>
        </w:rPr>
        <w:t xml:space="preserve"> </w:t>
      </w:r>
      <w:r w:rsidR="00D033AF">
        <w:rPr>
          <w:sz w:val="26"/>
          <w:szCs w:val="26"/>
        </w:rPr>
        <w:t>&lt;</w:t>
      </w:r>
      <w:r w:rsidR="00D033AF">
        <w:rPr>
          <w:sz w:val="26"/>
          <w:szCs w:val="26"/>
        </w:rPr>
        <w:t>данные</w:t>
      </w:r>
      <w:r w:rsidR="00D033AF">
        <w:rPr>
          <w:sz w:val="26"/>
          <w:szCs w:val="26"/>
        </w:rPr>
        <w:t xml:space="preserve"> изъяты&gt;</w:t>
      </w:r>
      <w:r w:rsidRPr="006A5BE4">
        <w:rPr>
          <w:sz w:val="26"/>
          <w:szCs w:val="26"/>
        </w:rPr>
        <w:t>г</w:t>
      </w:r>
      <w:r>
        <w:rPr>
          <w:sz w:val="26"/>
          <w:szCs w:val="26"/>
        </w:rPr>
        <w:t>.</w:t>
      </w:r>
      <w:r w:rsidRPr="006A5BE4">
        <w:rPr>
          <w:sz w:val="26"/>
          <w:szCs w:val="26"/>
        </w:rPr>
        <w:t xml:space="preserve"> об устранении выявленных нарушений требований законодательства Российской Федерации с применением контрольно-кассовой техники;</w:t>
      </w:r>
    </w:p>
    <w:p w:rsidR="00B4599D" w:rsidRPr="006A5BE4" w:rsidP="00B4599D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- копией акта контрольной закупки </w:t>
      </w:r>
      <w:r w:rsidRPr="006A5BE4">
        <w:rPr>
          <w:sz w:val="26"/>
          <w:szCs w:val="26"/>
        </w:rPr>
        <w:t>от</w:t>
      </w:r>
      <w:r w:rsidRPr="006A5BE4">
        <w:rPr>
          <w:sz w:val="26"/>
          <w:szCs w:val="26"/>
        </w:rPr>
        <w:t xml:space="preserve"> </w:t>
      </w:r>
      <w:r w:rsidR="00D033AF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 xml:space="preserve">г., произведенной по адресу: </w:t>
      </w:r>
      <w:r w:rsidR="00D033AF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>;</w:t>
      </w:r>
      <w:r w:rsidR="00D033AF">
        <w:rPr>
          <w:sz w:val="26"/>
          <w:szCs w:val="26"/>
        </w:rPr>
        <w:t xml:space="preserve">  </w:t>
      </w:r>
    </w:p>
    <w:p w:rsidR="00917A30" w:rsidRPr="006A5BE4" w:rsidP="00B4599D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копией протокола осмотра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D033AF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г., проведенного по адресу: </w:t>
      </w:r>
      <w:r w:rsidR="00D033AF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;</w:t>
      </w:r>
    </w:p>
    <w:p w:rsidR="00A84A44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- копи</w:t>
      </w:r>
      <w:r w:rsidR="00B4599D">
        <w:rPr>
          <w:sz w:val="26"/>
          <w:szCs w:val="26"/>
        </w:rPr>
        <w:t>ей</w:t>
      </w:r>
      <w:r w:rsidRPr="006A5BE4">
        <w:rPr>
          <w:sz w:val="26"/>
          <w:szCs w:val="26"/>
        </w:rPr>
        <w:t xml:space="preserve"> списк</w:t>
      </w:r>
      <w:r w:rsidR="00B4599D">
        <w:rPr>
          <w:sz w:val="26"/>
          <w:szCs w:val="26"/>
        </w:rPr>
        <w:t>а</w:t>
      </w:r>
      <w:r w:rsidRPr="006A5BE4">
        <w:rPr>
          <w:sz w:val="26"/>
          <w:szCs w:val="26"/>
        </w:rPr>
        <w:t xml:space="preserve"> внутренних почтовых отправлений.</w:t>
      </w:r>
      <w:r w:rsidR="00D033AF">
        <w:rPr>
          <w:sz w:val="26"/>
          <w:szCs w:val="26"/>
        </w:rPr>
        <w:t xml:space="preserve"> 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>Все перечисленные доказательства отвечают требованиям относимости, допустимости и достоверности, предусмотренным ст. 26.2 КоАП РФ.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Протокол об административном правонарушении составлен уполномоченным должностным лицом в соответствии со ст. 28.2 КоАП РФ и им подписан, в нем отражены все сведения, необходимые для разрешения дела и предусмотренные ч. 2 ст. 28.2 КоАП РФ. 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Каких-либо нарушений при составлении протокола об административном правонарушении, судом не установлено. </w:t>
      </w:r>
    </w:p>
    <w:p w:rsidR="00A84A44" w:rsidRPr="00A84A4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С учетом положения статьи 2.4 КоАП РФ о том, что лица, осуществляющие предпринимательскую деятельность без образования юридического лица, совершившие административные правонарушения, несут административную ответственность как должностные лица, если настоящим Кодексом не установлено иное. </w:t>
      </w:r>
    </w:p>
    <w:p w:rsidR="00A84A44" w:rsidRPr="006A5BE4" w:rsidP="006A5BE4">
      <w:pPr>
        <w:ind w:firstLine="540"/>
        <w:jc w:val="both"/>
        <w:rPr>
          <w:sz w:val="26"/>
          <w:szCs w:val="26"/>
        </w:rPr>
      </w:pPr>
      <w:r w:rsidRPr="00A84A44">
        <w:rPr>
          <w:sz w:val="26"/>
          <w:szCs w:val="26"/>
        </w:rPr>
        <w:t xml:space="preserve">Таким образом, </w:t>
      </w:r>
      <w:r w:rsidR="00B4599D">
        <w:rPr>
          <w:sz w:val="26"/>
          <w:szCs w:val="26"/>
        </w:rPr>
        <w:t>Рамазанов М.М.</w:t>
      </w:r>
      <w:r w:rsidRPr="006A5BE4">
        <w:rPr>
          <w:sz w:val="26"/>
          <w:szCs w:val="26"/>
        </w:rPr>
        <w:t xml:space="preserve">, </w:t>
      </w:r>
      <w:r w:rsidRPr="00A84A44">
        <w:rPr>
          <w:sz w:val="26"/>
          <w:szCs w:val="26"/>
        </w:rPr>
        <w:t xml:space="preserve">являясь индивидуальным предпринимателем, не выполнил в установленный срок законного предписания налогового органа, что образует в его действиях состав административного правонарушения, предусмотренного ч. 1 ст. 19.5 КоАП РФ. </w:t>
      </w:r>
    </w:p>
    <w:p w:rsidR="00BE28CC" w:rsidRPr="006A5BE4" w:rsidP="006A5BE4">
      <w:pPr>
        <w:ind w:firstLine="540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5" w:history="1">
        <w:r w:rsidRPr="006A5BE4">
          <w:rPr>
            <w:rStyle w:val="Hyperlink"/>
            <w:color w:val="auto"/>
            <w:sz w:val="26"/>
            <w:szCs w:val="26"/>
            <w:u w:val="none"/>
          </w:rPr>
          <w:t>ст.1.5</w:t>
        </w:r>
      </w:hyperlink>
      <w:r w:rsidRPr="006A5BE4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B4599D" w:rsidP="00B4599D">
      <w:pPr>
        <w:spacing w:line="280" w:lineRule="exact"/>
        <w:ind w:right="-1"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со ст.ст.4.2, 4.3 КоАП РФ обстоятельств, смягчающих и отягчающих административную ответственность </w:t>
      </w:r>
      <w:r>
        <w:rPr>
          <w:sz w:val="26"/>
          <w:szCs w:val="26"/>
        </w:rPr>
        <w:t>Рамазанову</w:t>
      </w:r>
      <w:r>
        <w:rPr>
          <w:sz w:val="26"/>
          <w:szCs w:val="26"/>
        </w:rPr>
        <w:t xml:space="preserve"> М.М., не установлено. </w:t>
      </w:r>
    </w:p>
    <w:p w:rsidR="00AD556A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>При назначении административного наказания, с учетом характера совершенного административного правонарушения, личности виновного, всех обстоятельств дела, считаю возможным назначить наказание в виде административного штрафа, предусмотренное санкцией ч.1 ст.19.5 КоАП РФ, в минимальном размере, что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</w:t>
      </w:r>
      <w:r w:rsidRPr="006A5BE4">
        <w:rPr>
          <w:sz w:val="26"/>
          <w:szCs w:val="26"/>
        </w:rPr>
        <w:t xml:space="preserve"> интересов в рамках настоящего производства по делу об административном правонарушении.</w:t>
      </w: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На основании </w:t>
      </w:r>
      <w:r w:rsidRPr="006A5BE4">
        <w:rPr>
          <w:sz w:val="26"/>
          <w:szCs w:val="26"/>
        </w:rPr>
        <w:t>изложенного</w:t>
      </w:r>
      <w:r w:rsidRPr="006A5BE4">
        <w:rPr>
          <w:sz w:val="26"/>
          <w:szCs w:val="26"/>
        </w:rPr>
        <w:t xml:space="preserve"> и руководствуясь ч.1 ст.19.5, </w:t>
      </w:r>
      <w:r w:rsidRPr="006A5BE4">
        <w:rPr>
          <w:sz w:val="26"/>
          <w:szCs w:val="26"/>
        </w:rPr>
        <w:t>ст.ст</w:t>
      </w:r>
      <w:r w:rsidRPr="006A5BE4">
        <w:rPr>
          <w:sz w:val="26"/>
          <w:szCs w:val="26"/>
        </w:rPr>
        <w:t>. 29.9, 29.10 КоАП РФ, мировой судья, -</w:t>
      </w:r>
    </w:p>
    <w:p w:rsidR="0010638A" w:rsidP="006A5BE4">
      <w:pPr>
        <w:ind w:right="-2" w:firstLine="709"/>
        <w:jc w:val="center"/>
        <w:rPr>
          <w:bCs/>
          <w:sz w:val="26"/>
          <w:szCs w:val="26"/>
        </w:rPr>
      </w:pPr>
    </w:p>
    <w:p w:rsidR="00B4599D" w:rsidP="006A5BE4">
      <w:pPr>
        <w:ind w:right="-2" w:firstLine="709"/>
        <w:jc w:val="center"/>
        <w:rPr>
          <w:bCs/>
          <w:sz w:val="26"/>
          <w:szCs w:val="26"/>
        </w:rPr>
      </w:pPr>
    </w:p>
    <w:p w:rsidR="00B4599D" w:rsidP="006A5BE4">
      <w:pPr>
        <w:ind w:right="-2" w:firstLine="709"/>
        <w:jc w:val="center"/>
        <w:rPr>
          <w:bCs/>
          <w:sz w:val="26"/>
          <w:szCs w:val="26"/>
        </w:rPr>
      </w:pPr>
    </w:p>
    <w:p w:rsidR="00B4599D" w:rsidRPr="006A5BE4" w:rsidP="006A5BE4">
      <w:pPr>
        <w:ind w:right="-2" w:firstLine="709"/>
        <w:jc w:val="center"/>
        <w:rPr>
          <w:bCs/>
          <w:sz w:val="26"/>
          <w:szCs w:val="26"/>
        </w:rPr>
      </w:pPr>
    </w:p>
    <w:p w:rsidR="00BE28CC" w:rsidRPr="006A5BE4" w:rsidP="006A5BE4">
      <w:pPr>
        <w:ind w:right="-2" w:firstLine="709"/>
        <w:jc w:val="center"/>
        <w:rPr>
          <w:sz w:val="26"/>
          <w:szCs w:val="26"/>
        </w:rPr>
      </w:pPr>
      <w:r w:rsidRPr="006A5BE4">
        <w:rPr>
          <w:bCs/>
          <w:sz w:val="26"/>
          <w:szCs w:val="26"/>
        </w:rPr>
        <w:t>ПОСТАНОВИЛ</w:t>
      </w:r>
      <w:r w:rsidRPr="006A5BE4">
        <w:rPr>
          <w:sz w:val="26"/>
          <w:szCs w:val="26"/>
        </w:rPr>
        <w:t>:</w:t>
      </w: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Рамазанова Мустаф</w:t>
      </w:r>
      <w:r w:rsidR="00756DF9">
        <w:rPr>
          <w:sz w:val="26"/>
          <w:szCs w:val="26"/>
        </w:rPr>
        <w:t>у</w:t>
      </w:r>
      <w:r>
        <w:rPr>
          <w:sz w:val="26"/>
          <w:szCs w:val="26"/>
        </w:rPr>
        <w:t xml:space="preserve"> Муслим-</w:t>
      </w:r>
      <w:r>
        <w:rPr>
          <w:sz w:val="26"/>
          <w:szCs w:val="26"/>
        </w:rPr>
        <w:t>Оглу</w:t>
      </w: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>признать виновн</w:t>
      </w:r>
      <w:r w:rsidRPr="006A5BE4" w:rsidR="00B94AE8">
        <w:rPr>
          <w:sz w:val="26"/>
          <w:szCs w:val="26"/>
        </w:rPr>
        <w:t>ым</w:t>
      </w:r>
      <w:r w:rsidRPr="006A5BE4">
        <w:rPr>
          <w:sz w:val="26"/>
          <w:szCs w:val="26"/>
        </w:rPr>
        <w:t xml:space="preserve"> в совершении административного правонарушения, </w:t>
      </w:r>
      <w:r w:rsidRPr="006A5BE4" w:rsidR="00B94AE8">
        <w:rPr>
          <w:sz w:val="26"/>
          <w:szCs w:val="26"/>
        </w:rPr>
        <w:t>предусмотренного ч.1</w:t>
      </w:r>
      <w:r w:rsidRPr="006A5BE4">
        <w:rPr>
          <w:sz w:val="26"/>
          <w:szCs w:val="26"/>
        </w:rPr>
        <w:t xml:space="preserve"> ст.19.5 КоАП РФ и </w:t>
      </w:r>
      <w:r w:rsidRPr="006A5BE4">
        <w:rPr>
          <w:sz w:val="26"/>
          <w:szCs w:val="26"/>
        </w:rPr>
        <w:t xml:space="preserve">назначить </w:t>
      </w:r>
      <w:r w:rsidRPr="006A5BE4" w:rsidR="00B94AE8">
        <w:rPr>
          <w:sz w:val="26"/>
          <w:szCs w:val="26"/>
        </w:rPr>
        <w:t>ему</w:t>
      </w:r>
      <w:r w:rsidRPr="006A5BE4">
        <w:rPr>
          <w:sz w:val="26"/>
          <w:szCs w:val="26"/>
        </w:rPr>
        <w:t xml:space="preserve"> административное наказание  в виде административ</w:t>
      </w:r>
      <w:r w:rsidRPr="006A5BE4" w:rsidR="00C9228B">
        <w:rPr>
          <w:sz w:val="26"/>
          <w:szCs w:val="26"/>
        </w:rPr>
        <w:t xml:space="preserve">ного штрафа в размере </w:t>
      </w:r>
      <w:r w:rsidR="00D033AF">
        <w:rPr>
          <w:sz w:val="26"/>
          <w:szCs w:val="26"/>
        </w:rPr>
        <w:t>&lt;данные изъяты</w:t>
      </w:r>
      <w:r w:rsidR="00D033AF">
        <w:rPr>
          <w:sz w:val="26"/>
          <w:szCs w:val="26"/>
        </w:rPr>
        <w:t>&gt;</w:t>
      </w:r>
      <w:r w:rsidRPr="006A5BE4">
        <w:rPr>
          <w:sz w:val="26"/>
          <w:szCs w:val="26"/>
        </w:rPr>
        <w:t>рублей.</w:t>
      </w:r>
    </w:p>
    <w:p w:rsidR="001716FC" w:rsidRPr="006A5BE4" w:rsidP="006A5BE4">
      <w:pPr>
        <w:tabs>
          <w:tab w:val="left" w:pos="9637"/>
        </w:tabs>
        <w:ind w:right="-2"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Штраф подлежит уплате по следующим реквизитам: </w:t>
      </w:r>
      <w:r w:rsidR="00D033AF">
        <w:rPr>
          <w:sz w:val="26"/>
          <w:szCs w:val="26"/>
        </w:rPr>
        <w:t>&lt;данные изъяты&gt;</w:t>
      </w:r>
      <w:r w:rsidRPr="006A5BE4">
        <w:rPr>
          <w:sz w:val="26"/>
          <w:szCs w:val="26"/>
        </w:rPr>
        <w:t xml:space="preserve">. </w:t>
      </w:r>
    </w:p>
    <w:p w:rsidR="001716FC" w:rsidRPr="006A5BE4" w:rsidP="006A5BE4">
      <w:pPr>
        <w:ind w:right="-2" w:firstLine="567"/>
        <w:jc w:val="both"/>
        <w:rPr>
          <w:rFonts w:eastAsia="Calibri"/>
          <w:sz w:val="26"/>
          <w:szCs w:val="26"/>
        </w:rPr>
      </w:pPr>
      <w:r w:rsidRPr="006A5BE4">
        <w:rPr>
          <w:sz w:val="26"/>
          <w:szCs w:val="26"/>
        </w:rPr>
        <w:t xml:space="preserve"> </w:t>
      </w:r>
      <w:r w:rsidRPr="006A5BE4">
        <w:rPr>
          <w:sz w:val="26"/>
          <w:szCs w:val="26"/>
        </w:rPr>
        <w:t xml:space="preserve">В силу ч.1 ст.32.2 КоАП РФ административный </w:t>
      </w:r>
      <w:r w:rsidRPr="006A5BE4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6A5BE4">
        <w:rPr>
          <w:sz w:val="26"/>
          <w:szCs w:val="26"/>
        </w:rPr>
        <w:t xml:space="preserve">частями 1.1, 1.3 - 1.3-3 и 1.4 </w:t>
      </w:r>
      <w:r w:rsidRPr="006A5BE4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6" w:history="1">
        <w:r w:rsidRPr="006A5BE4">
          <w:rPr>
            <w:rStyle w:val="Hyperlink"/>
            <w:rFonts w:eastAsia="Calibri"/>
            <w:color w:val="auto"/>
            <w:sz w:val="26"/>
            <w:szCs w:val="26"/>
            <w:u w:val="none"/>
          </w:rPr>
          <w:t>статьей</w:t>
        </w:r>
        <w:r w:rsidRPr="006A5BE4">
          <w:rPr>
            <w:rStyle w:val="Hyperlink"/>
            <w:rFonts w:eastAsia="Calibri"/>
            <w:color w:val="auto"/>
            <w:sz w:val="26"/>
            <w:szCs w:val="26"/>
            <w:u w:val="none"/>
          </w:rPr>
          <w:t xml:space="preserve"> 31.5</w:t>
        </w:r>
      </w:hyperlink>
      <w:r w:rsidRPr="006A5BE4">
        <w:rPr>
          <w:rFonts w:eastAsia="Calibri"/>
          <w:sz w:val="26"/>
          <w:szCs w:val="26"/>
        </w:rPr>
        <w:t xml:space="preserve"> настоящего Кодекса.</w:t>
      </w:r>
    </w:p>
    <w:p w:rsidR="001716FC" w:rsidRPr="006A5BE4" w:rsidP="006A5BE4">
      <w:pPr>
        <w:widowControl w:val="0"/>
        <w:ind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1716FC" w:rsidRPr="006A5BE4" w:rsidP="006A5BE4">
      <w:pPr>
        <w:widowControl w:val="0"/>
        <w:ind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Согласно ч.1 ст.20.25 КоАП РФ </w:t>
      </w:r>
      <w:r w:rsidRPr="006A5BE4">
        <w:rPr>
          <w:bCs/>
          <w:sz w:val="26"/>
          <w:szCs w:val="26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AD556A" w:rsidRPr="006A5BE4" w:rsidP="006A5BE4">
      <w:pPr>
        <w:ind w:right="-2" w:firstLine="567"/>
        <w:jc w:val="both"/>
        <w:rPr>
          <w:sz w:val="26"/>
          <w:szCs w:val="26"/>
        </w:rPr>
      </w:pPr>
      <w:r w:rsidRPr="006A5BE4">
        <w:rPr>
          <w:bCs/>
          <w:sz w:val="26"/>
          <w:szCs w:val="26"/>
          <w:shd w:val="clear" w:color="auto" w:fill="FFFFFF"/>
        </w:rPr>
        <w:t>П</w:t>
      </w:r>
      <w:r w:rsidRPr="006A5BE4">
        <w:rPr>
          <w:sz w:val="26"/>
          <w:szCs w:val="26"/>
        </w:rPr>
        <w:t>остановление может быть обжаловано в Белогорский районный суд Республики Крым путем подачи жалобы через мирового судью судебного участка № 30 Белогорского судебного района Республики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AD556A" w:rsidRPr="006A5BE4" w:rsidP="006A5BE4">
      <w:pPr>
        <w:tabs>
          <w:tab w:val="left" w:pos="9637"/>
        </w:tabs>
        <w:ind w:right="-2" w:firstLine="567"/>
        <w:jc w:val="both"/>
        <w:rPr>
          <w:sz w:val="26"/>
          <w:szCs w:val="26"/>
        </w:rPr>
      </w:pPr>
    </w:p>
    <w:p w:rsidR="00AD556A" w:rsidRPr="006A5BE4" w:rsidP="006A5BE4">
      <w:pPr>
        <w:ind w:firstLine="567"/>
        <w:jc w:val="both"/>
        <w:rPr>
          <w:sz w:val="26"/>
          <w:szCs w:val="26"/>
        </w:rPr>
      </w:pPr>
    </w:p>
    <w:p w:rsidR="00AD556A" w:rsidRPr="006A5BE4" w:rsidP="006A5BE4">
      <w:pPr>
        <w:ind w:firstLine="567"/>
        <w:jc w:val="both"/>
        <w:rPr>
          <w:sz w:val="26"/>
          <w:szCs w:val="26"/>
        </w:rPr>
      </w:pPr>
      <w:r w:rsidRPr="006A5BE4">
        <w:rPr>
          <w:sz w:val="26"/>
          <w:szCs w:val="26"/>
        </w:rPr>
        <w:t xml:space="preserve">Мировой судья:                                 А.Ю. Олейников </w:t>
      </w:r>
    </w:p>
    <w:p w:rsidR="00BE28CC" w:rsidRPr="006A5BE4" w:rsidP="006A5BE4">
      <w:pPr>
        <w:ind w:right="-2" w:firstLine="709"/>
        <w:jc w:val="both"/>
        <w:rPr>
          <w:sz w:val="26"/>
          <w:szCs w:val="26"/>
        </w:rPr>
      </w:pPr>
    </w:p>
    <w:p w:rsidR="00BE28CC" w:rsidRPr="006A5BE4" w:rsidP="006A5BE4">
      <w:pPr>
        <w:ind w:right="-2"/>
        <w:jc w:val="both"/>
        <w:rPr>
          <w:bCs/>
          <w:sz w:val="26"/>
          <w:szCs w:val="26"/>
        </w:rPr>
      </w:pPr>
    </w:p>
    <w:sectPr w:rsidSect="00051C7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D37BF6"/>
    <w:multiLevelType w:val="multilevel"/>
    <w:tmpl w:val="AF921E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2240255E"/>
    <w:multiLevelType w:val="multilevel"/>
    <w:tmpl w:val="874CDF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447570C5"/>
    <w:multiLevelType w:val="multilevel"/>
    <w:tmpl w:val="F4644514"/>
    <w:lvl w:ilvl="0">
      <w:start w:val="1"/>
      <w:numFmt w:val="decimal"/>
      <w:lvlText w:val="6.2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34E15EC"/>
    <w:multiLevelType w:val="multilevel"/>
    <w:tmpl w:val="6B669F8E"/>
    <w:lvl w:ilvl="0">
      <w:start w:val="1"/>
      <w:numFmt w:val="decimal"/>
      <w:lvlText w:val="2.10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68E13DCB"/>
    <w:multiLevelType w:val="multilevel"/>
    <w:tmpl w:val="AEA20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488"/>
    <w:rsid w:val="0000106C"/>
    <w:rsid w:val="00006727"/>
    <w:rsid w:val="00042D1E"/>
    <w:rsid w:val="00051C75"/>
    <w:rsid w:val="00065A33"/>
    <w:rsid w:val="000715D3"/>
    <w:rsid w:val="00074B41"/>
    <w:rsid w:val="00090AEF"/>
    <w:rsid w:val="000A26C5"/>
    <w:rsid w:val="000B13A4"/>
    <w:rsid w:val="0010638A"/>
    <w:rsid w:val="00111EDC"/>
    <w:rsid w:val="0013790E"/>
    <w:rsid w:val="0015645E"/>
    <w:rsid w:val="001716FC"/>
    <w:rsid w:val="0018695B"/>
    <w:rsid w:val="00186C93"/>
    <w:rsid w:val="001B1EBB"/>
    <w:rsid w:val="001C35B0"/>
    <w:rsid w:val="001D5A67"/>
    <w:rsid w:val="001F3326"/>
    <w:rsid w:val="001F6511"/>
    <w:rsid w:val="0021564E"/>
    <w:rsid w:val="00215E2F"/>
    <w:rsid w:val="0026618A"/>
    <w:rsid w:val="0028093E"/>
    <w:rsid w:val="002845E7"/>
    <w:rsid w:val="00293E93"/>
    <w:rsid w:val="002A167A"/>
    <w:rsid w:val="002B33A1"/>
    <w:rsid w:val="002E0DC2"/>
    <w:rsid w:val="002F13A9"/>
    <w:rsid w:val="00336194"/>
    <w:rsid w:val="00340817"/>
    <w:rsid w:val="00354ABE"/>
    <w:rsid w:val="00361A5F"/>
    <w:rsid w:val="00367E2A"/>
    <w:rsid w:val="003C00C2"/>
    <w:rsid w:val="003C5118"/>
    <w:rsid w:val="003D503F"/>
    <w:rsid w:val="00454488"/>
    <w:rsid w:val="00462C02"/>
    <w:rsid w:val="004F762B"/>
    <w:rsid w:val="00521673"/>
    <w:rsid w:val="00537312"/>
    <w:rsid w:val="005441D9"/>
    <w:rsid w:val="00551949"/>
    <w:rsid w:val="0057178C"/>
    <w:rsid w:val="00584E71"/>
    <w:rsid w:val="006048CA"/>
    <w:rsid w:val="00613336"/>
    <w:rsid w:val="00620C41"/>
    <w:rsid w:val="00631145"/>
    <w:rsid w:val="00647D78"/>
    <w:rsid w:val="00684FA2"/>
    <w:rsid w:val="00687AE5"/>
    <w:rsid w:val="006A5BE4"/>
    <w:rsid w:val="006D3943"/>
    <w:rsid w:val="006E1D0C"/>
    <w:rsid w:val="00723E08"/>
    <w:rsid w:val="00724DD4"/>
    <w:rsid w:val="00734AA7"/>
    <w:rsid w:val="0075066E"/>
    <w:rsid w:val="00756DF9"/>
    <w:rsid w:val="0079696A"/>
    <w:rsid w:val="007A6921"/>
    <w:rsid w:val="007C1AD0"/>
    <w:rsid w:val="007D4791"/>
    <w:rsid w:val="007F614C"/>
    <w:rsid w:val="00807F2F"/>
    <w:rsid w:val="00813726"/>
    <w:rsid w:val="0082134F"/>
    <w:rsid w:val="00830857"/>
    <w:rsid w:val="00831FBC"/>
    <w:rsid w:val="00860604"/>
    <w:rsid w:val="008619F7"/>
    <w:rsid w:val="00884474"/>
    <w:rsid w:val="0089656B"/>
    <w:rsid w:val="008A444B"/>
    <w:rsid w:val="008A7EBF"/>
    <w:rsid w:val="008C4750"/>
    <w:rsid w:val="008D1811"/>
    <w:rsid w:val="00900AF8"/>
    <w:rsid w:val="00917A30"/>
    <w:rsid w:val="00976349"/>
    <w:rsid w:val="009D283A"/>
    <w:rsid w:val="009F66AC"/>
    <w:rsid w:val="00A067BC"/>
    <w:rsid w:val="00A613FE"/>
    <w:rsid w:val="00A84A44"/>
    <w:rsid w:val="00A93D76"/>
    <w:rsid w:val="00AB0D30"/>
    <w:rsid w:val="00AB62D7"/>
    <w:rsid w:val="00AD556A"/>
    <w:rsid w:val="00AE0291"/>
    <w:rsid w:val="00AE5922"/>
    <w:rsid w:val="00B135B5"/>
    <w:rsid w:val="00B4599D"/>
    <w:rsid w:val="00B631C2"/>
    <w:rsid w:val="00B94AE8"/>
    <w:rsid w:val="00BA552F"/>
    <w:rsid w:val="00BE28CC"/>
    <w:rsid w:val="00BE60D4"/>
    <w:rsid w:val="00C12EB9"/>
    <w:rsid w:val="00C25AF2"/>
    <w:rsid w:val="00C329B2"/>
    <w:rsid w:val="00C83F00"/>
    <w:rsid w:val="00C91912"/>
    <w:rsid w:val="00C9228B"/>
    <w:rsid w:val="00CB512B"/>
    <w:rsid w:val="00CC6640"/>
    <w:rsid w:val="00CD7D7B"/>
    <w:rsid w:val="00D033AF"/>
    <w:rsid w:val="00D1099D"/>
    <w:rsid w:val="00D15987"/>
    <w:rsid w:val="00D1613D"/>
    <w:rsid w:val="00D20889"/>
    <w:rsid w:val="00D216D2"/>
    <w:rsid w:val="00D331DE"/>
    <w:rsid w:val="00D72019"/>
    <w:rsid w:val="00D87CDD"/>
    <w:rsid w:val="00D93D65"/>
    <w:rsid w:val="00DA408E"/>
    <w:rsid w:val="00DB31C3"/>
    <w:rsid w:val="00DB7E92"/>
    <w:rsid w:val="00DC000E"/>
    <w:rsid w:val="00DC105B"/>
    <w:rsid w:val="00DD4C14"/>
    <w:rsid w:val="00E11145"/>
    <w:rsid w:val="00E21341"/>
    <w:rsid w:val="00E23845"/>
    <w:rsid w:val="00E30C07"/>
    <w:rsid w:val="00E3380D"/>
    <w:rsid w:val="00E55876"/>
    <w:rsid w:val="00E57DA4"/>
    <w:rsid w:val="00E81A64"/>
    <w:rsid w:val="00E91EDA"/>
    <w:rsid w:val="00EB6D11"/>
    <w:rsid w:val="00EC66C6"/>
    <w:rsid w:val="00ED31BB"/>
    <w:rsid w:val="00ED68E4"/>
    <w:rsid w:val="00ED7204"/>
    <w:rsid w:val="00EE6CB2"/>
    <w:rsid w:val="00F00505"/>
    <w:rsid w:val="00F21608"/>
    <w:rsid w:val="00F44890"/>
    <w:rsid w:val="00F45EC8"/>
    <w:rsid w:val="00F570F5"/>
    <w:rsid w:val="00F663A2"/>
    <w:rsid w:val="00F679FE"/>
    <w:rsid w:val="00F96A52"/>
    <w:rsid w:val="00FA2983"/>
    <w:rsid w:val="00FB2C40"/>
    <w:rsid w:val="00FD26FD"/>
    <w:rsid w:val="00FE38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D216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D216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DB31C3"/>
    <w:rPr>
      <w:rFonts w:ascii="Consolas" w:hAnsi="Consolas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DB31C3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cnsl">
    <w:name w:val="cnsl"/>
    <w:rsid w:val="00E30C07"/>
  </w:style>
  <w:style w:type="character" w:customStyle="1" w:styleId="2">
    <w:name w:val="Основной текст (2)_"/>
    <w:basedOn w:val="DefaultParagraphFont"/>
    <w:link w:val="20"/>
    <w:rsid w:val="00D87CD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87CDD"/>
    <w:pPr>
      <w:widowControl w:val="0"/>
      <w:shd w:val="clear" w:color="auto" w:fill="FFFFFF"/>
      <w:spacing w:before="420" w:line="307" w:lineRule="exact"/>
      <w:ind w:hanging="720"/>
      <w:jc w:val="both"/>
    </w:pPr>
    <w:rPr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647D7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47D78"/>
    <w:rPr>
      <w:color w:val="0000FF"/>
      <w:u w:val="single"/>
    </w:rPr>
  </w:style>
  <w:style w:type="character" w:customStyle="1" w:styleId="a">
    <w:name w:val="Основной текст_"/>
    <w:basedOn w:val="DefaultParagraphFont"/>
    <w:link w:val="10"/>
    <w:rsid w:val="00647D7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647D78"/>
    <w:pPr>
      <w:widowControl w:val="0"/>
      <w:shd w:val="clear" w:color="auto" w:fill="FFFFFF"/>
      <w:spacing w:after="360" w:line="0" w:lineRule="atLeast"/>
    </w:pPr>
    <w:rPr>
      <w:sz w:val="27"/>
      <w:szCs w:val="27"/>
      <w:lang w:eastAsia="en-US"/>
    </w:rPr>
  </w:style>
  <w:style w:type="paragraph" w:styleId="BalloonText">
    <w:name w:val="Balloon Text"/>
    <w:basedOn w:val="Normal"/>
    <w:link w:val="a0"/>
    <w:uiPriority w:val="99"/>
    <w:semiHidden/>
    <w:unhideWhenUsed/>
    <w:rsid w:val="00647D7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47D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11pt">
    <w:name w:val="Основной текст (2) + 11 pt"/>
    <w:basedOn w:val="2"/>
    <w:rsid w:val="00FE38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ordiaUPC105pt">
    <w:name w:val="Основной текст (2) + CordiaUPC;10;5 pt;Полужирный"/>
    <w:basedOn w:val="2"/>
    <w:rsid w:val="00D15987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NoSpacing">
    <w:name w:val="No Spacing"/>
    <w:uiPriority w:val="99"/>
    <w:qFormat/>
    <w:rsid w:val="006D3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3FA6AC229E7FED78649AD2A79222ABC656D1ADD1D6AE6823672F0DB338A1AEF286D88008F9020E51812F219B3649ABDBE26288C9ABCz4d6L" TargetMode="External" /><Relationship Id="rId5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6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