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B94AE8" w:rsidP="00BA552F">
      <w:pPr>
        <w:ind w:right="-2" w:firstLine="709"/>
        <w:jc w:val="right"/>
        <w:rPr>
          <w:sz w:val="26"/>
          <w:szCs w:val="26"/>
        </w:rPr>
      </w:pPr>
      <w:r w:rsidRPr="00B94AE8">
        <w:rPr>
          <w:sz w:val="26"/>
          <w:szCs w:val="26"/>
        </w:rPr>
        <w:t>Дело № 5-30-</w:t>
      </w:r>
      <w:r w:rsidR="00E3501F">
        <w:rPr>
          <w:sz w:val="26"/>
          <w:szCs w:val="26"/>
        </w:rPr>
        <w:t>82</w:t>
      </w:r>
      <w:r w:rsidRPr="00B94AE8" w:rsidR="00831FBC">
        <w:rPr>
          <w:sz w:val="26"/>
          <w:szCs w:val="26"/>
        </w:rPr>
        <w:t>/202</w:t>
      </w:r>
      <w:r w:rsidR="00E3501F">
        <w:rPr>
          <w:sz w:val="26"/>
          <w:szCs w:val="26"/>
        </w:rPr>
        <w:t>5</w:t>
      </w:r>
    </w:p>
    <w:p w:rsidR="00537312" w:rsidRPr="00B94AE8" w:rsidP="00BA552F">
      <w:pPr>
        <w:ind w:right="-2" w:firstLine="709"/>
        <w:jc w:val="both"/>
        <w:rPr>
          <w:sz w:val="26"/>
          <w:szCs w:val="26"/>
        </w:rPr>
      </w:pPr>
    </w:p>
    <w:p w:rsidR="00537312" w:rsidRPr="00B94AE8" w:rsidP="00BA552F">
      <w:pPr>
        <w:ind w:right="-2" w:firstLine="709"/>
        <w:jc w:val="center"/>
        <w:rPr>
          <w:b/>
          <w:sz w:val="26"/>
          <w:szCs w:val="26"/>
        </w:rPr>
      </w:pPr>
      <w:r w:rsidRPr="00B94AE8">
        <w:rPr>
          <w:b/>
          <w:sz w:val="26"/>
          <w:szCs w:val="26"/>
        </w:rPr>
        <w:t>П</w:t>
      </w:r>
      <w:r w:rsidRPr="00B94AE8">
        <w:rPr>
          <w:b/>
          <w:sz w:val="26"/>
          <w:szCs w:val="26"/>
        </w:rPr>
        <w:t xml:space="preserve"> О С Т А Н О В Л Е Н И Е</w:t>
      </w:r>
    </w:p>
    <w:p w:rsidR="00537312" w:rsidRPr="00B94AE8" w:rsidP="00BA552F">
      <w:pPr>
        <w:ind w:right="-2" w:firstLine="709"/>
        <w:jc w:val="both"/>
        <w:rPr>
          <w:sz w:val="26"/>
          <w:szCs w:val="26"/>
        </w:rPr>
      </w:pPr>
    </w:p>
    <w:p w:rsidR="00BA552F" w:rsidRPr="00B94AE8" w:rsidP="00D72019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2</w:t>
      </w:r>
      <w:r w:rsidR="00E3501F">
        <w:rPr>
          <w:sz w:val="26"/>
          <w:szCs w:val="26"/>
        </w:rPr>
        <w:t>5 февраля</w:t>
      </w:r>
      <w:r w:rsidRPr="00B94AE8" w:rsidR="00293E93">
        <w:rPr>
          <w:sz w:val="26"/>
          <w:szCs w:val="26"/>
        </w:rPr>
        <w:t xml:space="preserve"> 202</w:t>
      </w:r>
      <w:r w:rsidR="00E3501F">
        <w:rPr>
          <w:sz w:val="26"/>
          <w:szCs w:val="26"/>
        </w:rPr>
        <w:t>5</w:t>
      </w:r>
      <w:r w:rsidRPr="00B94AE8" w:rsidR="00537312">
        <w:rPr>
          <w:sz w:val="26"/>
          <w:szCs w:val="26"/>
        </w:rPr>
        <w:t xml:space="preserve"> года</w:t>
      </w:r>
      <w:r w:rsidRPr="00B94AE8" w:rsidR="00537312">
        <w:rPr>
          <w:b/>
          <w:sz w:val="26"/>
          <w:szCs w:val="26"/>
        </w:rPr>
        <w:t xml:space="preserve"> </w:t>
      </w:r>
      <w:r w:rsidRPr="00B94AE8" w:rsidR="00537312">
        <w:rPr>
          <w:sz w:val="26"/>
          <w:szCs w:val="26"/>
        </w:rPr>
        <w:t xml:space="preserve">                                                                           </w:t>
      </w:r>
      <w:r w:rsidRPr="00B94AE8" w:rsidR="008A7EBF">
        <w:rPr>
          <w:sz w:val="26"/>
          <w:szCs w:val="26"/>
        </w:rPr>
        <w:t xml:space="preserve">        </w:t>
      </w:r>
      <w:r w:rsidRPr="00B94AE8" w:rsidR="00537312">
        <w:rPr>
          <w:sz w:val="26"/>
          <w:szCs w:val="26"/>
        </w:rPr>
        <w:t xml:space="preserve">г. Белогорск                                                       </w:t>
      </w:r>
    </w:p>
    <w:p w:rsidR="00537312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М</w:t>
      </w:r>
      <w:r w:rsidRPr="00B94AE8" w:rsidR="00D15987">
        <w:rPr>
          <w:sz w:val="26"/>
          <w:szCs w:val="26"/>
        </w:rPr>
        <w:t>ировой судья судебного участка № 3</w:t>
      </w:r>
      <w:r w:rsidRPr="00B94AE8">
        <w:rPr>
          <w:sz w:val="26"/>
          <w:szCs w:val="26"/>
        </w:rPr>
        <w:t>0</w:t>
      </w:r>
      <w:r w:rsidRPr="00B94AE8" w:rsidR="00D15987">
        <w:rPr>
          <w:sz w:val="26"/>
          <w:szCs w:val="26"/>
        </w:rPr>
        <w:t xml:space="preserve"> Белогорского судебного района Республики Крым </w:t>
      </w:r>
      <w:r w:rsidRPr="00B94AE8">
        <w:rPr>
          <w:sz w:val="26"/>
          <w:szCs w:val="26"/>
        </w:rPr>
        <w:t>Олейников А.Ю.</w:t>
      </w:r>
      <w:r w:rsidRPr="00B94AE8">
        <w:rPr>
          <w:sz w:val="26"/>
          <w:szCs w:val="26"/>
        </w:rPr>
        <w:t>, рассмотрев  в открытом судебном заседании в зале судебных заседаний материалы дела об а</w:t>
      </w:r>
      <w:r w:rsidR="00FF2944">
        <w:rPr>
          <w:sz w:val="26"/>
          <w:szCs w:val="26"/>
        </w:rPr>
        <w:t xml:space="preserve">дминистративном правонарушении </w:t>
      </w:r>
      <w:r w:rsidRPr="00B94AE8">
        <w:rPr>
          <w:sz w:val="26"/>
          <w:szCs w:val="26"/>
        </w:rPr>
        <w:t xml:space="preserve">в отношении </w:t>
      </w:r>
    </w:p>
    <w:p w:rsidR="000A26C5" w:rsidRPr="00B94AE8" w:rsidP="00754588">
      <w:pPr>
        <w:ind w:right="-1" w:firstLine="567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должностного лица – директора </w:t>
      </w:r>
      <w:r w:rsidR="00006B7A">
        <w:rPr>
          <w:sz w:val="26"/>
          <w:szCs w:val="26"/>
        </w:rPr>
        <w:t>&lt;данные изъяты&gt;</w:t>
      </w:r>
      <w:r w:rsidR="008504F7">
        <w:rPr>
          <w:sz w:val="26"/>
          <w:szCs w:val="26"/>
        </w:rPr>
        <w:t>,</w:t>
      </w:r>
      <w:r w:rsidRPr="00754588" w:rsidR="00754588">
        <w:rPr>
          <w:sz w:val="26"/>
          <w:szCs w:val="26"/>
        </w:rPr>
        <w:t xml:space="preserve"> </w:t>
      </w:r>
      <w:r w:rsidR="00754588">
        <w:rPr>
          <w:sz w:val="26"/>
          <w:szCs w:val="26"/>
        </w:rPr>
        <w:t xml:space="preserve">юридический адрес: </w:t>
      </w:r>
      <w:r w:rsidRPr="00B94AE8" w:rsidR="00754588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&lt;данные изъяты&gt;</w:t>
      </w:r>
      <w:r w:rsidR="00006B7A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 xml:space="preserve">- </w:t>
      </w:r>
      <w:r w:rsidRPr="00B94AE8">
        <w:rPr>
          <w:sz w:val="26"/>
          <w:szCs w:val="26"/>
        </w:rPr>
        <w:t>Бариева</w:t>
      </w:r>
      <w:r w:rsidRPr="00B94AE8">
        <w:rPr>
          <w:sz w:val="26"/>
          <w:szCs w:val="26"/>
        </w:rPr>
        <w:t xml:space="preserve"> Али </w:t>
      </w:r>
      <w:r w:rsidRPr="00B94AE8">
        <w:rPr>
          <w:sz w:val="26"/>
          <w:szCs w:val="26"/>
        </w:rPr>
        <w:t>Мустафаевича</w:t>
      </w:r>
      <w:r w:rsidRPr="00B94AE8">
        <w:rPr>
          <w:sz w:val="26"/>
          <w:szCs w:val="26"/>
        </w:rPr>
        <w:t xml:space="preserve">, 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 xml:space="preserve">, </w:t>
      </w:r>
    </w:p>
    <w:p w:rsidR="00537312" w:rsidRPr="00B94AE8" w:rsidP="00831FBC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о привлечении к административной ответственности по</w:t>
      </w:r>
      <w:r w:rsidRPr="00B94AE8" w:rsidR="0013790E">
        <w:rPr>
          <w:sz w:val="26"/>
          <w:szCs w:val="26"/>
        </w:rPr>
        <w:t xml:space="preserve"> ч. 1</w:t>
      </w:r>
      <w:r w:rsidRPr="00B94AE8">
        <w:rPr>
          <w:sz w:val="26"/>
          <w:szCs w:val="26"/>
        </w:rPr>
        <w:t xml:space="preserve"> </w:t>
      </w:r>
      <w:r w:rsidRPr="00B94AE8" w:rsidR="0013790E">
        <w:rPr>
          <w:sz w:val="26"/>
          <w:szCs w:val="26"/>
        </w:rPr>
        <w:t>ст.</w:t>
      </w:r>
      <w:r w:rsidRPr="00B94AE8" w:rsidR="00E3380D">
        <w:rPr>
          <w:sz w:val="26"/>
          <w:szCs w:val="26"/>
        </w:rPr>
        <w:t xml:space="preserve"> </w:t>
      </w:r>
      <w:r w:rsidRPr="00B94AE8" w:rsidR="00ED31BB">
        <w:rPr>
          <w:sz w:val="26"/>
          <w:szCs w:val="26"/>
        </w:rPr>
        <w:t>19.5</w:t>
      </w:r>
      <w:r w:rsidRPr="00B94AE8">
        <w:rPr>
          <w:sz w:val="26"/>
          <w:szCs w:val="26"/>
        </w:rPr>
        <w:t xml:space="preserve"> КоАП РФ, </w:t>
      </w:r>
    </w:p>
    <w:p w:rsidR="00537312" w:rsidRPr="00B94AE8" w:rsidP="00BA552F">
      <w:pPr>
        <w:tabs>
          <w:tab w:val="left" w:pos="567"/>
        </w:tabs>
        <w:ind w:right="-2" w:firstLine="709"/>
        <w:jc w:val="both"/>
        <w:rPr>
          <w:sz w:val="26"/>
          <w:szCs w:val="26"/>
        </w:rPr>
      </w:pPr>
    </w:p>
    <w:p w:rsidR="00FB2C40" w:rsidRPr="00B94AE8" w:rsidP="00E23845">
      <w:pPr>
        <w:ind w:right="-2" w:firstLine="709"/>
        <w:jc w:val="center"/>
        <w:rPr>
          <w:b/>
          <w:sz w:val="26"/>
          <w:szCs w:val="26"/>
        </w:rPr>
      </w:pPr>
      <w:r w:rsidRPr="00B94AE8">
        <w:rPr>
          <w:b/>
          <w:sz w:val="26"/>
          <w:szCs w:val="26"/>
        </w:rPr>
        <w:t>УСТАНОВИЛ:</w:t>
      </w:r>
      <w:r w:rsidRPr="00B94AE8" w:rsidR="00584E71">
        <w:rPr>
          <w:b/>
          <w:sz w:val="26"/>
          <w:szCs w:val="26"/>
        </w:rPr>
        <w:t xml:space="preserve"> </w:t>
      </w:r>
    </w:p>
    <w:p w:rsidR="00E23845" w:rsidRPr="00B94AE8" w:rsidP="00E23845">
      <w:pPr>
        <w:ind w:right="-2" w:firstLine="709"/>
        <w:jc w:val="center"/>
        <w:rPr>
          <w:b/>
          <w:sz w:val="26"/>
          <w:szCs w:val="26"/>
        </w:rPr>
      </w:pPr>
    </w:p>
    <w:p w:rsidR="00724EFF" w:rsidP="00754588">
      <w:pPr>
        <w:autoSpaceDE w:val="0"/>
        <w:autoSpaceDN w:val="0"/>
        <w:adjustRightInd w:val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Бариев А.М., являясь директором </w:t>
      </w:r>
      <w:r w:rsidR="00006B7A">
        <w:rPr>
          <w:sz w:val="26"/>
          <w:szCs w:val="26"/>
        </w:rPr>
        <w:t>&lt;данные изъяты&gt;</w:t>
      </w:r>
      <w:r w:rsidR="00006B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имеющим на своем балансе защитное сооружение гражданской обороны, </w:t>
      </w:r>
      <w:r w:rsidR="00754588">
        <w:rPr>
          <w:sz w:val="26"/>
          <w:szCs w:val="26"/>
        </w:rPr>
        <w:t xml:space="preserve">расположенное по адресу: </w:t>
      </w:r>
      <w:r w:rsidR="00006B7A">
        <w:rPr>
          <w:sz w:val="26"/>
          <w:szCs w:val="26"/>
        </w:rPr>
        <w:t>&lt;данные изъяты&gt;</w:t>
      </w:r>
      <w:r w:rsidR="0075458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не выполнил в срок - 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предписание об устранении выявленных нарушений </w:t>
      </w:r>
      <w:r>
        <w:rPr>
          <w:sz w:val="26"/>
          <w:szCs w:val="26"/>
        </w:rPr>
        <w:t>№</w:t>
      </w:r>
      <w:r w:rsidR="00006B7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  <w:r>
        <w:rPr>
          <w:color w:val="000000"/>
          <w:sz w:val="26"/>
          <w:szCs w:val="26"/>
          <w:shd w:val="clear" w:color="auto" w:fill="FFFFFF"/>
        </w:rPr>
        <w:t xml:space="preserve">, выданное инспектором </w:t>
      </w:r>
      <w:r w:rsidR="00006B7A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>, а именно</w:t>
      </w:r>
      <w:r>
        <w:rPr>
          <w:sz w:val="26"/>
          <w:szCs w:val="26"/>
        </w:rPr>
        <w:t>:</w:t>
      </w:r>
    </w:p>
    <w:p w:rsidR="00E3501F" w:rsidRPr="00E3501F" w:rsidP="00E3501F">
      <w:pPr>
        <w:pStyle w:val="20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74" w:lineRule="exact"/>
        <w:ind w:firstLine="0"/>
      </w:pPr>
      <w:r>
        <w:t>&lt;данные изъяты&gt;</w:t>
      </w:r>
      <w:r w:rsidRPr="00E3501F" w:rsidR="00E23845">
        <w:rPr>
          <w:color w:val="000000"/>
          <w:lang w:eastAsia="ru-RU" w:bidi="ru-RU"/>
        </w:rPr>
        <w:t>.</w:t>
      </w:r>
    </w:p>
    <w:p w:rsidR="00E3501F" w:rsidRPr="00E3501F" w:rsidP="00E3501F">
      <w:pPr>
        <w:pStyle w:val="20"/>
        <w:shd w:val="clear" w:color="auto" w:fill="auto"/>
        <w:tabs>
          <w:tab w:val="left" w:pos="705"/>
        </w:tabs>
        <w:spacing w:before="0" w:line="274" w:lineRule="exact"/>
        <w:ind w:firstLine="0"/>
      </w:pPr>
      <w:r>
        <w:rPr>
          <w:color w:val="000000"/>
          <w:lang w:eastAsia="ru-RU" w:bidi="ru-RU"/>
        </w:rPr>
        <w:t xml:space="preserve">         </w:t>
      </w:r>
      <w:r w:rsidRPr="00B94AE8">
        <w:t>Бариев А.М.</w:t>
      </w:r>
      <w:r w:rsidRPr="00E3501F">
        <w:t xml:space="preserve"> в судебное заседание не явился, о дате, времени и месте рассмотрения дела был извещен надлежащим образом, </w:t>
      </w:r>
      <w:r w:rsidRPr="00E3501F">
        <w:rPr>
          <w:color w:val="000000"/>
          <w:shd w:val="clear" w:color="auto" w:fill="FFFFFF"/>
        </w:rPr>
        <w:t>посредством телефонограммы (</w:t>
      </w:r>
      <w:r w:rsidRPr="00E3501F">
        <w:rPr>
          <w:color w:val="000000"/>
          <w:shd w:val="clear" w:color="auto" w:fill="FFFFFF"/>
        </w:rPr>
        <w:t>л.д</w:t>
      </w:r>
      <w:r w:rsidRPr="00E3501F">
        <w:rPr>
          <w:color w:val="000000"/>
          <w:shd w:val="clear" w:color="auto" w:fill="FFFFFF"/>
        </w:rPr>
        <w:t>.</w:t>
      </w:r>
      <w:r w:rsidRPr="00006B7A" w:rsidR="00006B7A">
        <w:t xml:space="preserve"> </w:t>
      </w:r>
      <w:r w:rsidR="00006B7A">
        <w:t>&lt;данные изъяты&gt;</w:t>
      </w:r>
      <w:r w:rsidRPr="00E3501F">
        <w:rPr>
          <w:color w:val="000000"/>
          <w:shd w:val="clear" w:color="auto" w:fill="FFFFFF"/>
        </w:rPr>
        <w:t>)</w:t>
      </w:r>
      <w:r w:rsidRPr="00E3501F">
        <w:t>.</w:t>
      </w:r>
    </w:p>
    <w:p w:rsidR="00E3501F" w:rsidP="00E3501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во внимание разъяснения, содержащиеся в п. 6 Постановления Пленума Верховного Суда РФ </w:t>
      </w:r>
      <w:r>
        <w:rPr>
          <w:color w:val="000000"/>
          <w:sz w:val="26"/>
          <w:szCs w:val="26"/>
        </w:rPr>
        <w:t xml:space="preserve">от 24 марта 2005 г. </w:t>
      </w:r>
      <w:r>
        <w:rPr>
          <w:sz w:val="26"/>
          <w:szCs w:val="26"/>
        </w:rPr>
        <w:t xml:space="preserve">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B94AE8">
        <w:rPr>
          <w:sz w:val="26"/>
          <w:szCs w:val="26"/>
        </w:rPr>
        <w:t>Бариев А.М.</w:t>
      </w:r>
      <w:r>
        <w:rPr>
          <w:sz w:val="26"/>
          <w:szCs w:val="26"/>
        </w:rPr>
        <w:t xml:space="preserve"> считается надлежаще извещенным о времени и месте судебного рассмотрения дела.  </w:t>
      </w:r>
    </w:p>
    <w:p w:rsidR="00E3501F" w:rsidP="00E3501F">
      <w:pPr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</w:t>
      </w:r>
      <w:r w:rsidRPr="00B94AE8">
        <w:rPr>
          <w:sz w:val="26"/>
          <w:szCs w:val="26"/>
        </w:rPr>
        <w:t>Бариев</w:t>
      </w:r>
      <w:r>
        <w:rPr>
          <w:sz w:val="26"/>
          <w:szCs w:val="26"/>
        </w:rPr>
        <w:t>а</w:t>
      </w:r>
      <w:r w:rsidRPr="00B94AE8">
        <w:rPr>
          <w:sz w:val="26"/>
          <w:szCs w:val="26"/>
        </w:rPr>
        <w:t xml:space="preserve"> А.М.</w:t>
      </w:r>
      <w:r>
        <w:rPr>
          <w:sz w:val="26"/>
          <w:szCs w:val="26"/>
        </w:rPr>
        <w:t xml:space="preserve"> 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него не поступало, мировой судья в </w:t>
      </w:r>
      <w:r>
        <w:rPr>
          <w:rStyle w:val="cnsl"/>
          <w:rFonts w:eastAsiaTheme="majorEastAsia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</w:t>
      </w:r>
      <w:r>
        <w:rPr>
          <w:sz w:val="26"/>
          <w:szCs w:val="26"/>
        </w:rPr>
        <w:t xml:space="preserve"> ведется производство по делу об административном правонарушении.</w:t>
      </w:r>
    </w:p>
    <w:p w:rsidR="00900AF8" w:rsidRPr="00E3501F" w:rsidP="00E3501F">
      <w:pPr>
        <w:ind w:right="-2" w:firstLine="567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94AE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BE28CC" w:rsidRPr="00B94AE8" w:rsidP="00E23845">
      <w:pPr>
        <w:ind w:firstLine="540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Ответ</w:t>
      </w:r>
      <w:r w:rsidRPr="00B94AE8" w:rsidR="00E23845">
        <w:rPr>
          <w:sz w:val="26"/>
          <w:szCs w:val="26"/>
        </w:rPr>
        <w:t>ственность по ч.1</w:t>
      </w:r>
      <w:r w:rsidRPr="00B94AE8">
        <w:rPr>
          <w:sz w:val="26"/>
          <w:szCs w:val="26"/>
        </w:rPr>
        <w:t xml:space="preserve"> ст.19.5 Кодекса Российской Федерации об административных правонарушениях установлена </w:t>
      </w:r>
      <w:r w:rsidRPr="00B94AE8" w:rsidR="00E23845">
        <w:rPr>
          <w:sz w:val="26"/>
          <w:szCs w:val="26"/>
        </w:rPr>
        <w:t>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E23845" w:rsidRPr="00B94AE8" w:rsidP="00E23845">
      <w:pPr>
        <w:ind w:firstLine="540"/>
        <w:jc w:val="both"/>
        <w:rPr>
          <w:sz w:val="26"/>
          <w:szCs w:val="26"/>
        </w:rPr>
      </w:pPr>
      <w:r w:rsidRPr="00B94AE8">
        <w:rPr>
          <w:rFonts w:eastAsia="Calibri"/>
          <w:sz w:val="26"/>
          <w:szCs w:val="26"/>
        </w:rPr>
        <w:t xml:space="preserve">Из буквального толкования диспозиции </w:t>
      </w:r>
      <w:hyperlink r:id="rId4" w:history="1">
        <w:r w:rsidRPr="00B94AE8">
          <w:rPr>
            <w:rStyle w:val="Hyperlink"/>
            <w:rFonts w:eastAsia="Calibri"/>
            <w:color w:val="auto"/>
            <w:sz w:val="26"/>
            <w:szCs w:val="26"/>
            <w:u w:val="none"/>
          </w:rPr>
          <w:t>ч. 1 ст. 19.5</w:t>
        </w:r>
      </w:hyperlink>
      <w:r w:rsidRPr="00B94AE8">
        <w:rPr>
          <w:rFonts w:eastAsia="Calibri"/>
          <w:sz w:val="26"/>
          <w:szCs w:val="26"/>
        </w:rPr>
        <w:t xml:space="preserve"> КоАП РФ следует,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законодательства, которое является законным.</w:t>
      </w:r>
    </w:p>
    <w:p w:rsidR="00EB6D11" w:rsidRPr="00B94AE8" w:rsidP="00EB6D11">
      <w:pPr>
        <w:ind w:firstLine="540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Согласно статье 9 Федерального закона от 12 февраля 1998 г. N 28-ФЗ "О гражданской обороне" организации в пределах своих полномочий и в порядке, установленном федеральными законами и иными нормативными правовыми актами Российской Федерации: планируют и организуют проведение мероприятий по </w:t>
      </w:r>
      <w:r w:rsidRPr="00B94AE8">
        <w:rPr>
          <w:sz w:val="26"/>
          <w:szCs w:val="26"/>
        </w:rPr>
        <w:t>гражданской обороне; проводят мероприятия по поддержанию своего устойчивого функционирования в военное время;</w:t>
      </w:r>
      <w:r w:rsidRPr="00B94AE8">
        <w:rPr>
          <w:sz w:val="26"/>
          <w:szCs w:val="26"/>
        </w:rPr>
        <w:t xml:space="preserve"> осуществляют подготовку своих работников в области гражданской обороны; создают и содержат в целях гражданской обороны запасы материально-технических, продовольственных, медицинских и иных средств. </w:t>
      </w:r>
    </w:p>
    <w:p w:rsidR="00EB6D11" w:rsidRPr="00B94AE8" w:rsidP="00EB6D11">
      <w:pPr>
        <w:ind w:firstLine="540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Основные мероприятия по гражданской обороне определены пунктом 10 Положения о гражданской обороне в Российской Федерации, утвержденного постановлением Правительства Российской Федерации от 26 ноября 2007 г. N 804, в том числе строительство,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систем, а также обеспечение укрытия населения в защитных сооружениях гражданской</w:t>
      </w:r>
      <w:r w:rsidRPr="00B94AE8">
        <w:rPr>
          <w:sz w:val="26"/>
          <w:szCs w:val="26"/>
        </w:rPr>
        <w:t xml:space="preserve"> обороны. </w:t>
      </w:r>
    </w:p>
    <w:p w:rsidR="00EB6D11" w:rsidRPr="00B94AE8" w:rsidP="00EB6D11">
      <w:pPr>
        <w:ind w:firstLine="540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В соответствии с пунктом 10 Порядка создания убежищ и иных объектов гражданской обороны, утвержденного постановлением Правительства Российской Федерации от 29 ноября 1999 г. N 1309, организации обеспечивают сохранность существующих объектов гражданской обороны, принимают меры по поддержанию их в состоянии постоянной готовности к использованию. </w:t>
      </w:r>
    </w:p>
    <w:p w:rsidR="00521673" w:rsidP="00521673">
      <w:pPr>
        <w:ind w:firstLine="540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Приказом МЧС России от 15 декабря 2002 г. N 583 утверждены и введены в действие Правила эксплуатации защитных сооружений гражданской обороны, рассчитанные на случаи: режима повседневной деятельности, военного времени, чрезвычайных ситуаций природного и техногенного характера.</w:t>
      </w:r>
    </w:p>
    <w:p w:rsidR="00521673" w:rsidP="00521673">
      <w:pPr>
        <w:ind w:firstLine="540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</w:p>
    <w:p w:rsidR="008A444B" w:rsidRPr="00B94AE8" w:rsidP="00521673">
      <w:pPr>
        <w:ind w:firstLine="540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Факт совершения административно</w:t>
      </w:r>
      <w:r w:rsidRPr="00B94AE8" w:rsidR="00BE60D4">
        <w:rPr>
          <w:sz w:val="26"/>
          <w:szCs w:val="26"/>
        </w:rPr>
        <w:t xml:space="preserve">го правонарушения и виновность </w:t>
      </w:r>
      <w:r w:rsidRPr="00B94AE8" w:rsidR="00EB6D11">
        <w:rPr>
          <w:sz w:val="26"/>
          <w:szCs w:val="26"/>
        </w:rPr>
        <w:t>Бариева</w:t>
      </w:r>
      <w:r w:rsidRPr="00B94AE8" w:rsidR="00EB6D11">
        <w:rPr>
          <w:sz w:val="26"/>
          <w:szCs w:val="26"/>
        </w:rPr>
        <w:t xml:space="preserve"> А.М. </w:t>
      </w:r>
      <w:r w:rsidRPr="00B94AE8">
        <w:rPr>
          <w:sz w:val="26"/>
          <w:szCs w:val="26"/>
        </w:rPr>
        <w:t>в его совершении, объективно подтверждается собранными по делу и исследованными в ходе судебного заседания доказательствами: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- протоколом </w:t>
      </w:r>
      <w:r w:rsidRPr="00B94AE8" w:rsidR="00E3501F">
        <w:rPr>
          <w:sz w:val="26"/>
          <w:szCs w:val="26"/>
        </w:rPr>
        <w:t>№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>об адми</w:t>
      </w:r>
      <w:r w:rsidRPr="00B94AE8" w:rsidR="008A444B">
        <w:rPr>
          <w:sz w:val="26"/>
          <w:szCs w:val="26"/>
        </w:rPr>
        <w:t>н</w:t>
      </w:r>
      <w:r w:rsidRPr="00B94AE8">
        <w:rPr>
          <w:sz w:val="26"/>
          <w:szCs w:val="26"/>
        </w:rPr>
        <w:t xml:space="preserve">истративном правонарушении </w:t>
      </w:r>
      <w:r w:rsidRPr="00B94AE8" w:rsidR="00E3501F">
        <w:rPr>
          <w:color w:val="000000"/>
          <w:sz w:val="26"/>
          <w:szCs w:val="26"/>
          <w:shd w:val="clear" w:color="auto" w:fill="FFFFFF"/>
        </w:rPr>
        <w:t>от</w:t>
      </w:r>
      <w:r w:rsidRPr="00B94AE8" w:rsidR="00E3501F">
        <w:rPr>
          <w:color w:val="000000"/>
          <w:sz w:val="26"/>
          <w:szCs w:val="26"/>
          <w:shd w:val="clear" w:color="auto" w:fill="FFFFFF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Pr="00B94AE8" w:rsidR="00E3501F">
        <w:rPr>
          <w:color w:val="000000"/>
          <w:sz w:val="26"/>
          <w:szCs w:val="26"/>
          <w:shd w:val="clear" w:color="auto" w:fill="FFFFFF"/>
        </w:rPr>
        <w:t>г</w:t>
      </w:r>
      <w:r w:rsidR="00E3501F">
        <w:rPr>
          <w:color w:val="000000"/>
          <w:sz w:val="26"/>
          <w:szCs w:val="26"/>
          <w:shd w:val="clear" w:color="auto" w:fill="FFFFFF"/>
        </w:rPr>
        <w:t>.</w:t>
      </w:r>
      <w:r w:rsidRPr="00B94AE8">
        <w:rPr>
          <w:sz w:val="26"/>
          <w:szCs w:val="26"/>
        </w:rPr>
        <w:t>, в котором изложены обсто</w:t>
      </w:r>
      <w:r w:rsidRPr="00B94AE8" w:rsidR="00D93D65">
        <w:rPr>
          <w:sz w:val="26"/>
          <w:szCs w:val="26"/>
        </w:rPr>
        <w:t xml:space="preserve">ятельства совершенного </w:t>
      </w:r>
      <w:r w:rsidRPr="00B94AE8" w:rsidR="00EB6D11">
        <w:rPr>
          <w:sz w:val="26"/>
          <w:szCs w:val="26"/>
        </w:rPr>
        <w:t xml:space="preserve">Бариевым А.М. </w:t>
      </w:r>
      <w:r w:rsidRPr="00B94AE8">
        <w:rPr>
          <w:sz w:val="26"/>
          <w:szCs w:val="26"/>
        </w:rPr>
        <w:t>административного правон</w:t>
      </w:r>
      <w:r w:rsidRPr="00B94AE8" w:rsidR="00EB6D11">
        <w:rPr>
          <w:sz w:val="26"/>
          <w:szCs w:val="26"/>
        </w:rPr>
        <w:t>арушения, предусмотренного ч. 1</w:t>
      </w:r>
      <w:r w:rsidRPr="00B94AE8">
        <w:rPr>
          <w:sz w:val="26"/>
          <w:szCs w:val="26"/>
        </w:rPr>
        <w:t xml:space="preserve"> ст. 19.5 КоАП РФ;</w:t>
      </w:r>
    </w:p>
    <w:p w:rsidR="008A444B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- копией решения о пр</w:t>
      </w:r>
      <w:r w:rsidRPr="00B94AE8" w:rsidR="00CD7D7B">
        <w:rPr>
          <w:sz w:val="26"/>
          <w:szCs w:val="26"/>
        </w:rPr>
        <w:t xml:space="preserve">оведении выездной проверки </w:t>
      </w:r>
      <w:r w:rsidRPr="00B94AE8" w:rsidR="00CD7D7B">
        <w:rPr>
          <w:sz w:val="26"/>
          <w:szCs w:val="26"/>
        </w:rPr>
        <w:t>от</w:t>
      </w:r>
      <w:r w:rsidRPr="00B94AE8" w:rsidR="00CD7D7B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Pr="00B94AE8">
        <w:rPr>
          <w:sz w:val="26"/>
          <w:szCs w:val="26"/>
        </w:rPr>
        <w:t xml:space="preserve"> года;</w:t>
      </w:r>
    </w:p>
    <w:p w:rsidR="00EB6D11" w:rsidRPr="00B94AE8" w:rsidP="00EB6D11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- копией акта выездной проверки </w:t>
      </w:r>
      <w:r w:rsidR="00521673">
        <w:rPr>
          <w:sz w:val="26"/>
          <w:szCs w:val="26"/>
        </w:rPr>
        <w:t>(</w:t>
      </w:r>
      <w:r w:rsidRPr="00B94AE8" w:rsidR="00521673">
        <w:rPr>
          <w:sz w:val="26"/>
          <w:szCs w:val="26"/>
        </w:rPr>
        <w:t>внеплановой</w:t>
      </w:r>
      <w:r w:rsidR="00521673">
        <w:rPr>
          <w:sz w:val="26"/>
          <w:szCs w:val="26"/>
        </w:rPr>
        <w:t>)</w:t>
      </w:r>
      <w:r w:rsidRPr="00B94AE8" w:rsidR="00521673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 xml:space="preserve">№ 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от</w:t>
      </w:r>
      <w:r w:rsidRPr="00B94AE8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Pr="00B94AE8">
        <w:rPr>
          <w:sz w:val="26"/>
          <w:szCs w:val="26"/>
        </w:rPr>
        <w:t>года;</w:t>
      </w:r>
    </w:p>
    <w:p w:rsidR="00EB6D11" w:rsidRPr="00B94AE8" w:rsidP="00EB6D11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- копией предписания </w:t>
      </w:r>
      <w:r w:rsidR="00006B7A">
        <w:rPr>
          <w:sz w:val="26"/>
          <w:szCs w:val="26"/>
        </w:rPr>
        <w:t>&lt;данные изъяты&gt;</w:t>
      </w:r>
      <w:r w:rsidR="00E3501F">
        <w:rPr>
          <w:sz w:val="26"/>
          <w:szCs w:val="26"/>
        </w:rPr>
        <w:t>от</w:t>
      </w:r>
      <w:r w:rsidR="00E3501F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="00E3501F">
        <w:rPr>
          <w:sz w:val="26"/>
          <w:szCs w:val="26"/>
        </w:rPr>
        <w:t>г.</w:t>
      </w:r>
      <w:r w:rsidR="00521673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об устранении выявленных нарушений;</w:t>
      </w:r>
    </w:p>
    <w:p w:rsidR="00EB6D11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- копией паспорта защитного сооружения гражданской обороны №</w:t>
      </w:r>
      <w:r w:rsidR="00006B7A">
        <w:rPr>
          <w:sz w:val="26"/>
          <w:szCs w:val="26"/>
        </w:rPr>
        <w:t>&lt;данные изъяты&gt;</w:t>
      </w:r>
      <w:r w:rsidRPr="00B94AE8" w:rsidR="00006B7A">
        <w:rPr>
          <w:sz w:val="26"/>
          <w:szCs w:val="26"/>
        </w:rPr>
        <w:t xml:space="preserve"> </w:t>
      </w:r>
      <w:r w:rsidRPr="00B94AE8" w:rsidR="00724DD4">
        <w:rPr>
          <w:sz w:val="26"/>
          <w:szCs w:val="26"/>
        </w:rPr>
        <w:t>(противорадиационное укрытие);</w:t>
      </w:r>
    </w:p>
    <w:p w:rsidR="00724DD4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-</w:t>
      </w:r>
      <w:r w:rsidR="00521673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копией акта инвентаризации, оценки содержания и использования защитного сооружения ГО инв. №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>г.;</w:t>
      </w:r>
    </w:p>
    <w:p w:rsidR="00724DD4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- копией инвентаризационной карточки защитного сооружения гражданской обороны (ЗС ГО) (убежища, противорадиационного укрытия) №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>;</w:t>
      </w:r>
    </w:p>
    <w:p w:rsidR="00EB6D11" w:rsidRPr="00B94AE8" w:rsidP="00521673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- копией приказа №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от</w:t>
      </w:r>
      <w:r w:rsidRPr="00B94AE8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Pr="00B94AE8">
        <w:rPr>
          <w:sz w:val="26"/>
          <w:szCs w:val="26"/>
        </w:rPr>
        <w:t xml:space="preserve">г. о перерегистрации предприятия 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>;</w:t>
      </w:r>
    </w:p>
    <w:p w:rsidR="00724DD4" w:rsidP="00724DD4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- выпиской из ЕГРЮЛ </w:t>
      </w:r>
      <w:r w:rsidR="00A647E3">
        <w:rPr>
          <w:sz w:val="26"/>
          <w:szCs w:val="26"/>
        </w:rPr>
        <w:t>№</w:t>
      </w:r>
      <w:r w:rsidR="00006B7A">
        <w:rPr>
          <w:sz w:val="26"/>
          <w:szCs w:val="26"/>
        </w:rPr>
        <w:t>&lt;данные изъяты&gt;</w:t>
      </w:r>
      <w:r w:rsidR="00006B7A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от</w:t>
      </w:r>
      <w:r w:rsidRPr="00B94AE8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Pr="00B94AE8">
        <w:rPr>
          <w:sz w:val="26"/>
          <w:szCs w:val="26"/>
        </w:rPr>
        <w:t>года</w:t>
      </w:r>
      <w:r w:rsidR="00A647E3">
        <w:rPr>
          <w:sz w:val="26"/>
          <w:szCs w:val="26"/>
        </w:rPr>
        <w:t>;</w:t>
      </w:r>
    </w:p>
    <w:p w:rsidR="00A647E3" w:rsidP="00724DD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решения прокурора о результатах рассмотрения заявления о согласовании проведения внепланового контроля (надзорного) мероприятия;</w:t>
      </w:r>
    </w:p>
    <w:p w:rsidR="00A647E3" w:rsidRPr="00B94AE8" w:rsidP="00724DD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уведомления о проведении выездной проверки №</w:t>
      </w:r>
      <w:r w:rsidR="00006B7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Достоверность вышеуказанных доказательств не вызывает у суда сомнений, они логичны и последовательны, согласуются между собой по фактическим обстоятельствам, протокол об административном правонарушении составлен </w:t>
      </w:r>
      <w:r w:rsidRPr="00B94AE8">
        <w:rPr>
          <w:sz w:val="26"/>
          <w:szCs w:val="26"/>
        </w:rPr>
        <w:t xml:space="preserve">уполномоченным должностным лицом в соответствии с правилами ст.28.2 КоАП РФ,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 соблюдены, </w:t>
      </w:r>
      <w:r w:rsidRPr="00B94AE8" w:rsidR="00724DD4">
        <w:rPr>
          <w:sz w:val="26"/>
          <w:szCs w:val="26"/>
        </w:rPr>
        <w:t>Бариев А.М. присутствовал</w:t>
      </w:r>
      <w:r w:rsidRPr="00B94AE8">
        <w:rPr>
          <w:sz w:val="26"/>
          <w:szCs w:val="26"/>
        </w:rPr>
        <w:t xml:space="preserve"> при составлении протокола, в</w:t>
      </w:r>
      <w:r w:rsidRPr="00B94AE8" w:rsidR="00724DD4">
        <w:rPr>
          <w:sz w:val="26"/>
          <w:szCs w:val="26"/>
        </w:rPr>
        <w:t xml:space="preserve"> котором собственноручно указал</w:t>
      </w:r>
      <w:r w:rsidR="00A647E3">
        <w:rPr>
          <w:sz w:val="26"/>
          <w:szCs w:val="26"/>
        </w:rPr>
        <w:t xml:space="preserve">, что с нарушением </w:t>
      </w:r>
      <w:r w:rsidR="00A647E3">
        <w:rPr>
          <w:sz w:val="26"/>
          <w:szCs w:val="26"/>
        </w:rPr>
        <w:t>согласен</w:t>
      </w:r>
      <w:r w:rsidR="00A647E3">
        <w:rPr>
          <w:sz w:val="26"/>
          <w:szCs w:val="26"/>
        </w:rPr>
        <w:t xml:space="preserve">. 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Как следует из </w:t>
      </w:r>
      <w:r w:rsidR="00A647E3">
        <w:rPr>
          <w:sz w:val="26"/>
          <w:szCs w:val="26"/>
        </w:rPr>
        <w:t>материалов дела, предписание №</w:t>
      </w:r>
      <w:r w:rsidR="00006B7A">
        <w:rPr>
          <w:sz w:val="26"/>
          <w:szCs w:val="26"/>
        </w:rPr>
        <w:t>&lt;данные изъяты&gt;</w:t>
      </w:r>
      <w:r w:rsidR="00A647E3">
        <w:rPr>
          <w:sz w:val="26"/>
          <w:szCs w:val="26"/>
        </w:rPr>
        <w:t>от</w:t>
      </w:r>
      <w:r w:rsidR="00A647E3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="00A647E3">
        <w:rPr>
          <w:sz w:val="26"/>
          <w:szCs w:val="26"/>
        </w:rPr>
        <w:t>г.</w:t>
      </w:r>
      <w:r w:rsidRPr="00B94AE8" w:rsidR="005441D9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 xml:space="preserve">об устранении </w:t>
      </w:r>
      <w:r w:rsidRPr="00B94AE8" w:rsidR="00724DD4">
        <w:rPr>
          <w:sz w:val="26"/>
          <w:szCs w:val="26"/>
        </w:rPr>
        <w:t xml:space="preserve">выявленных </w:t>
      </w:r>
      <w:r w:rsidRPr="00B94AE8">
        <w:rPr>
          <w:sz w:val="26"/>
          <w:szCs w:val="26"/>
        </w:rPr>
        <w:t>нарушений, было вынесено полномочным лицом в пределах своей компетенции, с соблюдением порядка его вынесения, в установленном законом порядке предписание не обжаловалось, не признано судом незаконным и не отменено.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Поскольку предписание исходит от государственного органа, обладающего властными полномочиями, связанными с исполнением обязанности по </w:t>
      </w:r>
      <w:r w:rsidR="00723E08">
        <w:rPr>
          <w:sz w:val="26"/>
          <w:szCs w:val="26"/>
        </w:rPr>
        <w:t>гражданской обороне</w:t>
      </w:r>
      <w:r w:rsidRPr="00B94AE8">
        <w:rPr>
          <w:sz w:val="26"/>
          <w:szCs w:val="26"/>
        </w:rPr>
        <w:t>, оно является обязательным для исполнения в установленный срок.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Свед</w:t>
      </w:r>
      <w:r w:rsidRPr="00B94AE8" w:rsidR="00BA552F">
        <w:rPr>
          <w:sz w:val="26"/>
          <w:szCs w:val="26"/>
        </w:rPr>
        <w:t xml:space="preserve">ения о признании предписания </w:t>
      </w:r>
      <w:r w:rsidR="00A647E3">
        <w:rPr>
          <w:sz w:val="26"/>
          <w:szCs w:val="26"/>
        </w:rPr>
        <w:t>№</w:t>
      </w:r>
      <w:r w:rsidR="00006B7A">
        <w:rPr>
          <w:sz w:val="26"/>
          <w:szCs w:val="26"/>
        </w:rPr>
        <w:t>&lt;данные изъяты&gt;</w:t>
      </w:r>
      <w:r w:rsidR="00A647E3">
        <w:rPr>
          <w:sz w:val="26"/>
          <w:szCs w:val="26"/>
        </w:rPr>
        <w:t>от</w:t>
      </w:r>
      <w:r w:rsidR="00A647E3">
        <w:rPr>
          <w:sz w:val="26"/>
          <w:szCs w:val="26"/>
        </w:rPr>
        <w:t xml:space="preserve"> </w:t>
      </w:r>
      <w:r w:rsidR="00006B7A">
        <w:rPr>
          <w:sz w:val="26"/>
          <w:szCs w:val="26"/>
        </w:rPr>
        <w:t>&lt;</w:t>
      </w:r>
      <w:r w:rsidR="00006B7A">
        <w:rPr>
          <w:sz w:val="26"/>
          <w:szCs w:val="26"/>
        </w:rPr>
        <w:t>данные</w:t>
      </w:r>
      <w:r w:rsidR="00006B7A">
        <w:rPr>
          <w:sz w:val="26"/>
          <w:szCs w:val="26"/>
        </w:rPr>
        <w:t xml:space="preserve"> изъяты&gt;</w:t>
      </w:r>
      <w:r w:rsidR="00A647E3">
        <w:rPr>
          <w:sz w:val="26"/>
          <w:szCs w:val="26"/>
        </w:rPr>
        <w:t xml:space="preserve">г. </w:t>
      </w:r>
      <w:r w:rsidRPr="00B94AE8">
        <w:rPr>
          <w:sz w:val="26"/>
          <w:szCs w:val="26"/>
        </w:rPr>
        <w:t>в установленном порядке незаконным в материалах дела об административном правонарушении не имеется.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Также суду не представлено и материалы дела не содержат доказательств принятия </w:t>
      </w:r>
      <w:r w:rsidRPr="00B94AE8" w:rsidR="00724DD4">
        <w:rPr>
          <w:sz w:val="26"/>
          <w:szCs w:val="26"/>
        </w:rPr>
        <w:t>Бариевым</w:t>
      </w:r>
      <w:r w:rsidRPr="00B94AE8" w:rsidR="00724DD4">
        <w:rPr>
          <w:sz w:val="26"/>
          <w:szCs w:val="26"/>
        </w:rPr>
        <w:t xml:space="preserve"> А.М. </w:t>
      </w:r>
      <w:r w:rsidRPr="00B94AE8">
        <w:rPr>
          <w:sz w:val="26"/>
          <w:szCs w:val="26"/>
        </w:rPr>
        <w:t xml:space="preserve">всех необходимых, достаточных и зависящих от </w:t>
      </w:r>
      <w:r w:rsidR="00723E08">
        <w:rPr>
          <w:sz w:val="26"/>
          <w:szCs w:val="26"/>
        </w:rPr>
        <w:t>него</w:t>
      </w:r>
      <w:r w:rsidRPr="00B94AE8">
        <w:rPr>
          <w:sz w:val="26"/>
          <w:szCs w:val="26"/>
        </w:rPr>
        <w:t xml:space="preserve">  мер для своевременного и надлежащего исполнения указанного предписания.</w:t>
      </w:r>
      <w:r w:rsidRPr="00B94AE8" w:rsidR="00724DD4">
        <w:rPr>
          <w:sz w:val="26"/>
          <w:szCs w:val="26"/>
        </w:rPr>
        <w:t xml:space="preserve"> 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В связи с изложенным, мировой судья приходит к выводу, что, представленные в материалы дела доказательства являются допустимыми, относимыми и в своей совокупности достаточными для правильного разрешения дела, поскольку каких-либо нарушений процессуальных требований, предусмотренных КоАП РФ, влекущих признание доказательств недопустимыми, допущено не было,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B94AE8">
        <w:rPr>
          <w:sz w:val="26"/>
          <w:szCs w:val="26"/>
        </w:rPr>
        <w:t>, предусмотренные ст. 26.1 КоАП РФ.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F2944" w:rsidP="00FF294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примечанию к указанной статье, </w:t>
      </w:r>
      <w:r>
        <w:rPr>
          <w:sz w:val="26"/>
          <w:szCs w:val="26"/>
        </w:rPr>
        <w:t>совершившее</w:t>
      </w:r>
      <w:r>
        <w:rPr>
          <w:sz w:val="26"/>
          <w:szCs w:val="26"/>
        </w:rPr>
        <w:t xml:space="preserve"> административное правонарушения в связи с выполнением организационно-распорядительных или административно-хозяйственных функций руководители, несут административную ответственность, как должностные лица выполняющее организационно-распорядительные или административно-хозяйственные функции в муниципальной организации.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B94AE8" w:rsidR="00B94AE8">
        <w:rPr>
          <w:sz w:val="26"/>
          <w:szCs w:val="26"/>
        </w:rPr>
        <w:t>Бариева</w:t>
      </w:r>
      <w:r w:rsidRPr="00B94AE8" w:rsidR="00B94AE8">
        <w:rPr>
          <w:sz w:val="26"/>
          <w:szCs w:val="26"/>
        </w:rPr>
        <w:t xml:space="preserve"> А.М.</w:t>
      </w:r>
      <w:r w:rsidRPr="00B94AE8" w:rsidR="00D1613D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в совершении административного право</w:t>
      </w:r>
      <w:r w:rsidRPr="00B94AE8" w:rsidR="00B94AE8">
        <w:rPr>
          <w:sz w:val="26"/>
          <w:szCs w:val="26"/>
        </w:rPr>
        <w:t>нарушения, предусмотренного ч.1</w:t>
      </w:r>
      <w:r w:rsidRPr="00B94AE8">
        <w:rPr>
          <w:sz w:val="26"/>
          <w:szCs w:val="26"/>
        </w:rPr>
        <w:t xml:space="preserve"> ст.19.5 КоАП РФ, - </w:t>
      </w:r>
      <w:r w:rsidRPr="00B94AE8" w:rsidR="00B94AE8">
        <w:rPr>
          <w:sz w:val="26"/>
          <w:szCs w:val="26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</w:t>
      </w:r>
      <w:r w:rsidRPr="00B94AE8" w:rsidR="00B94AE8">
        <w:rPr>
          <w:sz w:val="26"/>
          <w:szCs w:val="26"/>
        </w:rPr>
        <w:t xml:space="preserve"> законодательства</w:t>
      </w:r>
      <w:r w:rsidRPr="00B94AE8">
        <w:rPr>
          <w:sz w:val="26"/>
          <w:szCs w:val="26"/>
        </w:rPr>
        <w:t xml:space="preserve">.   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5" w:history="1">
        <w:r w:rsidRPr="00B94AE8">
          <w:rPr>
            <w:rStyle w:val="Hyperlink"/>
            <w:color w:val="auto"/>
            <w:sz w:val="26"/>
            <w:szCs w:val="26"/>
            <w:u w:val="none"/>
          </w:rPr>
          <w:t>ст.1.5</w:t>
        </w:r>
      </w:hyperlink>
      <w:r w:rsidRPr="00B94AE8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F2944" w:rsidP="00FF294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в соответствии со ст. 4.2 КоАП РФ, - не установлено, </w:t>
      </w:r>
    </w:p>
    <w:p w:rsidR="00724EFF" w:rsidP="00724EF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обстоятельствам, отягчающим административную ответственность, в соответствии со ст. 4.3 КоАП РФ, мировой судья признает - повторное совершение административного правонарушения, поскольку административное правонарушение совершено Бариевым А.М. в период, когда он считается подвергнутым административному наказанию в соответствии со ст. 4.6 КоАП РФ за совершение правонарушения, предусмотренного ч.1 ст.19.5 КоАП РФ, постановлением суда от </w:t>
      </w:r>
      <w:r w:rsidR="00006B7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г. №</w:t>
      </w:r>
      <w:r w:rsidR="00006B7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Бариеву</w:t>
      </w:r>
      <w:r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А.М.</w:t>
      </w:r>
      <w:r>
        <w:rPr>
          <w:sz w:val="26"/>
          <w:szCs w:val="26"/>
        </w:rPr>
        <w:t xml:space="preserve"> назначено наказание по ч.1 ст.19.5 КоАП РФ в виде штраф в размере </w:t>
      </w:r>
      <w:r w:rsidR="00006B7A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рублей.</w:t>
      </w:r>
      <w:r w:rsidR="00006B7A">
        <w:rPr>
          <w:sz w:val="26"/>
          <w:szCs w:val="26"/>
        </w:rPr>
        <w:t xml:space="preserve"> </w:t>
      </w:r>
    </w:p>
    <w:p w:rsidR="00724EFF" w:rsidP="00724EFF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наличия отягчающего административную ответственность обстоятельств, всех обстоятельств дела, считаю необходимым назначить наказание в виде административного штрафа, предусмотренного санкцией ч.1 ст.19.5 КоАП РФ, в размере больше минимального,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</w:t>
      </w:r>
      <w:r>
        <w:rPr>
          <w:sz w:val="26"/>
          <w:szCs w:val="26"/>
        </w:rPr>
        <w:t xml:space="preserve">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На основании </w:t>
      </w:r>
      <w:r w:rsidRPr="00B94AE8">
        <w:rPr>
          <w:sz w:val="26"/>
          <w:szCs w:val="26"/>
        </w:rPr>
        <w:t>изложенного</w:t>
      </w:r>
      <w:r w:rsidRPr="00B94AE8">
        <w:rPr>
          <w:sz w:val="26"/>
          <w:szCs w:val="26"/>
        </w:rPr>
        <w:t xml:space="preserve"> и руководствуясь ч.1</w:t>
      </w:r>
      <w:r w:rsidR="00FF2944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 xml:space="preserve">ст.19.5, </w:t>
      </w:r>
      <w:r w:rsidRPr="00B94AE8">
        <w:rPr>
          <w:sz w:val="26"/>
          <w:szCs w:val="26"/>
        </w:rPr>
        <w:t>ст.ст</w:t>
      </w:r>
      <w:r w:rsidRPr="00B94AE8">
        <w:rPr>
          <w:sz w:val="26"/>
          <w:szCs w:val="26"/>
        </w:rPr>
        <w:t>. 29.9, 29.10 КоАП РФ, мировой судья, -</w:t>
      </w:r>
    </w:p>
    <w:p w:rsidR="005441D9" w:rsidRPr="00B94AE8" w:rsidP="00BA552F">
      <w:pPr>
        <w:ind w:right="-2" w:firstLine="709"/>
        <w:jc w:val="center"/>
        <w:rPr>
          <w:bCs/>
          <w:sz w:val="26"/>
          <w:szCs w:val="26"/>
        </w:rPr>
      </w:pPr>
    </w:p>
    <w:p w:rsidR="00BE28CC" w:rsidRPr="00B94AE8" w:rsidP="00BA552F">
      <w:pPr>
        <w:ind w:right="-2" w:firstLine="709"/>
        <w:jc w:val="center"/>
        <w:rPr>
          <w:sz w:val="26"/>
          <w:szCs w:val="26"/>
        </w:rPr>
      </w:pPr>
      <w:r w:rsidRPr="00B94AE8">
        <w:rPr>
          <w:bCs/>
          <w:sz w:val="26"/>
          <w:szCs w:val="26"/>
        </w:rPr>
        <w:t>ПОСТАНОВИЛ</w:t>
      </w:r>
      <w:r w:rsidRPr="00B94AE8">
        <w:rPr>
          <w:sz w:val="26"/>
          <w:szCs w:val="26"/>
        </w:rPr>
        <w:t>: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>Бариева</w:t>
      </w:r>
      <w:r w:rsidRPr="00B94AE8">
        <w:rPr>
          <w:sz w:val="26"/>
          <w:szCs w:val="26"/>
        </w:rPr>
        <w:t xml:space="preserve"> Али </w:t>
      </w:r>
      <w:r w:rsidRPr="00B94AE8">
        <w:rPr>
          <w:sz w:val="26"/>
          <w:szCs w:val="26"/>
        </w:rPr>
        <w:t>Мустафаевича</w:t>
      </w:r>
      <w:r w:rsidRPr="00B94AE8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>признать виновн</w:t>
      </w:r>
      <w:r w:rsidRPr="00B94AE8">
        <w:rPr>
          <w:sz w:val="26"/>
          <w:szCs w:val="26"/>
        </w:rPr>
        <w:t>ым</w:t>
      </w:r>
      <w:r w:rsidRPr="00B94AE8">
        <w:rPr>
          <w:sz w:val="26"/>
          <w:szCs w:val="26"/>
        </w:rPr>
        <w:t xml:space="preserve"> в совершении административного правонарушения, </w:t>
      </w:r>
      <w:r w:rsidRPr="00B94AE8">
        <w:rPr>
          <w:sz w:val="26"/>
          <w:szCs w:val="26"/>
        </w:rPr>
        <w:t>предусмотренного ч.1</w:t>
      </w:r>
      <w:r w:rsidRPr="00B94AE8">
        <w:rPr>
          <w:sz w:val="26"/>
          <w:szCs w:val="26"/>
        </w:rPr>
        <w:t xml:space="preserve"> ст.19.5 КоАП РФ и </w:t>
      </w:r>
      <w:r w:rsidRPr="00B94AE8">
        <w:rPr>
          <w:sz w:val="26"/>
          <w:szCs w:val="26"/>
        </w:rPr>
        <w:t xml:space="preserve">назначить </w:t>
      </w:r>
      <w:r w:rsidRPr="00B94AE8">
        <w:rPr>
          <w:sz w:val="26"/>
          <w:szCs w:val="26"/>
        </w:rPr>
        <w:t>ему</w:t>
      </w:r>
      <w:r w:rsidRPr="00B94AE8">
        <w:rPr>
          <w:sz w:val="26"/>
          <w:szCs w:val="26"/>
        </w:rPr>
        <w:t xml:space="preserve"> административное наказание  в виде административ</w:t>
      </w:r>
      <w:r w:rsidRPr="00B94AE8" w:rsidR="00C9228B">
        <w:rPr>
          <w:sz w:val="26"/>
          <w:szCs w:val="26"/>
        </w:rPr>
        <w:t xml:space="preserve">ного штрафа в размере </w:t>
      </w:r>
      <w:r w:rsidR="00006B7A">
        <w:rPr>
          <w:sz w:val="26"/>
          <w:szCs w:val="26"/>
        </w:rPr>
        <w:t>&lt;данные изъяты</w:t>
      </w:r>
      <w:r w:rsidR="00006B7A">
        <w:rPr>
          <w:sz w:val="26"/>
          <w:szCs w:val="26"/>
        </w:rPr>
        <w:t>&gt;</w:t>
      </w:r>
      <w:r w:rsidRPr="00B94AE8">
        <w:rPr>
          <w:sz w:val="26"/>
          <w:szCs w:val="26"/>
        </w:rPr>
        <w:t xml:space="preserve"> рублей.</w:t>
      </w:r>
    </w:p>
    <w:p w:rsidR="001716FC" w:rsidRPr="00B94AE8" w:rsidP="001716FC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Штраф подлежит уплате по следующим реквизитам: </w:t>
      </w:r>
      <w:r w:rsidR="00006B7A">
        <w:rPr>
          <w:sz w:val="26"/>
          <w:szCs w:val="26"/>
        </w:rPr>
        <w:t>&lt;данные изъяты&gt;</w:t>
      </w:r>
      <w:r w:rsidRPr="00B94AE8">
        <w:rPr>
          <w:sz w:val="26"/>
          <w:szCs w:val="26"/>
        </w:rPr>
        <w:t xml:space="preserve">. </w:t>
      </w:r>
    </w:p>
    <w:p w:rsidR="001716FC" w:rsidRPr="00B94AE8" w:rsidP="001716FC">
      <w:pPr>
        <w:ind w:right="-2" w:firstLine="567"/>
        <w:jc w:val="both"/>
        <w:rPr>
          <w:rFonts w:eastAsia="Calibri"/>
          <w:sz w:val="26"/>
          <w:szCs w:val="26"/>
        </w:rPr>
      </w:pPr>
      <w:r w:rsidRPr="00B94AE8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 xml:space="preserve">В силу ч.1 ст.32.2 КоАП РФ административный </w:t>
      </w:r>
      <w:r w:rsidRPr="00B94AE8">
        <w:rPr>
          <w:rFonts w:eastAsia="Calibri"/>
          <w:sz w:val="26"/>
          <w:szCs w:val="26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r w:rsidRPr="00B94AE8">
        <w:rPr>
          <w:sz w:val="26"/>
          <w:szCs w:val="26"/>
        </w:rPr>
        <w:t xml:space="preserve">частями 1.1, 1.3 - 1.3-3 и 1.4 </w:t>
      </w:r>
      <w:r w:rsidRPr="00B94AE8">
        <w:rPr>
          <w:rFonts w:eastAsia="Calibri"/>
          <w:sz w:val="26"/>
          <w:szCs w:val="26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B94AE8"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</w:t>
        </w:r>
        <w:r w:rsidRPr="00B94AE8">
          <w:rPr>
            <w:rStyle w:val="Hyperlink"/>
            <w:rFonts w:eastAsia="Calibri"/>
            <w:color w:val="auto"/>
            <w:sz w:val="26"/>
            <w:szCs w:val="26"/>
            <w:u w:val="none"/>
          </w:rPr>
          <w:t xml:space="preserve"> 31.5</w:t>
        </w:r>
      </w:hyperlink>
      <w:r w:rsidRPr="00B94AE8">
        <w:rPr>
          <w:rFonts w:eastAsia="Calibri"/>
          <w:sz w:val="26"/>
          <w:szCs w:val="26"/>
        </w:rPr>
        <w:t xml:space="preserve"> настоящего Кодекса.</w:t>
      </w:r>
    </w:p>
    <w:p w:rsidR="001716FC" w:rsidRPr="00B94AE8" w:rsidP="001716FC">
      <w:pPr>
        <w:widowControl w:val="0"/>
        <w:ind w:firstLine="567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1716FC" w:rsidRPr="00B94AE8" w:rsidP="001716FC">
      <w:pPr>
        <w:widowControl w:val="0"/>
        <w:ind w:firstLine="567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Согласно ч.1 ст.20.25 КоАП РФ </w:t>
      </w:r>
      <w:r w:rsidRPr="00B94AE8"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A647E3" w:rsidP="00A647E3">
      <w:pPr>
        <w:ind w:right="-2" w:firstLine="567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П</w:t>
      </w:r>
      <w:r>
        <w:rPr>
          <w:sz w:val="26"/>
          <w:szCs w:val="26"/>
        </w:rPr>
        <w:t>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BE28CC" w:rsidRPr="00B94AE8" w:rsidP="001716FC">
      <w:pPr>
        <w:ind w:right="-2" w:firstLine="709"/>
        <w:jc w:val="both"/>
        <w:rPr>
          <w:sz w:val="26"/>
          <w:szCs w:val="26"/>
        </w:rPr>
      </w:pP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</w:p>
    <w:p w:rsidR="00860604" w:rsidRPr="00B94AE8" w:rsidP="00BA552F">
      <w:pPr>
        <w:ind w:right="-2" w:firstLine="709"/>
        <w:jc w:val="both"/>
        <w:rPr>
          <w:sz w:val="26"/>
          <w:szCs w:val="26"/>
        </w:rPr>
      </w:pPr>
      <w:r w:rsidRPr="00B94AE8">
        <w:rPr>
          <w:sz w:val="26"/>
          <w:szCs w:val="26"/>
        </w:rPr>
        <w:t xml:space="preserve"> </w:t>
      </w:r>
      <w:r w:rsidRPr="00B94AE8">
        <w:rPr>
          <w:sz w:val="26"/>
          <w:szCs w:val="26"/>
        </w:rPr>
        <w:t xml:space="preserve">Мировой судья: </w:t>
      </w:r>
      <w:r w:rsidRPr="00B94AE8" w:rsidR="005441D9">
        <w:rPr>
          <w:sz w:val="26"/>
          <w:szCs w:val="26"/>
        </w:rPr>
        <w:t xml:space="preserve">                                                      </w:t>
      </w:r>
      <w:r w:rsidRPr="00B94AE8">
        <w:rPr>
          <w:sz w:val="26"/>
          <w:szCs w:val="26"/>
        </w:rPr>
        <w:t xml:space="preserve">                             </w:t>
      </w:r>
      <w:r w:rsidRPr="00B94AE8" w:rsidR="005441D9">
        <w:rPr>
          <w:sz w:val="26"/>
          <w:szCs w:val="26"/>
        </w:rPr>
        <w:t>А.Ю. Олейников</w:t>
      </w:r>
    </w:p>
    <w:p w:rsidR="00BE28CC" w:rsidRPr="00B94AE8" w:rsidP="00BA552F">
      <w:pPr>
        <w:ind w:right="-2" w:firstLine="709"/>
        <w:jc w:val="both"/>
        <w:rPr>
          <w:sz w:val="26"/>
          <w:szCs w:val="26"/>
        </w:rPr>
      </w:pPr>
    </w:p>
    <w:p w:rsidR="00BE28CC" w:rsidRPr="00B94AE8" w:rsidP="00D1613D">
      <w:pPr>
        <w:ind w:right="-2"/>
        <w:jc w:val="both"/>
        <w:rPr>
          <w:bCs/>
          <w:sz w:val="26"/>
          <w:szCs w:val="26"/>
        </w:rPr>
      </w:pPr>
    </w:p>
    <w:sectPr w:rsidSect="00051C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D37BF6"/>
    <w:multiLevelType w:val="multilevel"/>
    <w:tmpl w:val="AF921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47570C5"/>
    <w:multiLevelType w:val="multilevel"/>
    <w:tmpl w:val="F4644514"/>
    <w:lvl w:ilvl="0">
      <w:start w:val="1"/>
      <w:numFmt w:val="decimal"/>
      <w:lvlText w:val="6.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34E15EC"/>
    <w:multiLevelType w:val="multilevel"/>
    <w:tmpl w:val="6B669F8E"/>
    <w:lvl w:ilvl="0">
      <w:start w:val="1"/>
      <w:numFmt w:val="decimal"/>
      <w:lvlText w:val="2.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E13DCB"/>
    <w:multiLevelType w:val="multilevel"/>
    <w:tmpl w:val="AEA20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06727"/>
    <w:rsid w:val="00006B7A"/>
    <w:rsid w:val="00051C75"/>
    <w:rsid w:val="000715D3"/>
    <w:rsid w:val="00074B41"/>
    <w:rsid w:val="00090AEF"/>
    <w:rsid w:val="000A26C5"/>
    <w:rsid w:val="000B13A4"/>
    <w:rsid w:val="00111EDC"/>
    <w:rsid w:val="0013790E"/>
    <w:rsid w:val="0015645E"/>
    <w:rsid w:val="001716FC"/>
    <w:rsid w:val="0018695B"/>
    <w:rsid w:val="00186C93"/>
    <w:rsid w:val="001C35B0"/>
    <w:rsid w:val="001D5A67"/>
    <w:rsid w:val="001F3326"/>
    <w:rsid w:val="001F6511"/>
    <w:rsid w:val="0021564E"/>
    <w:rsid w:val="0026618A"/>
    <w:rsid w:val="002845E7"/>
    <w:rsid w:val="00293E93"/>
    <w:rsid w:val="002A167A"/>
    <w:rsid w:val="002B33A1"/>
    <w:rsid w:val="00336194"/>
    <w:rsid w:val="00340817"/>
    <w:rsid w:val="00361A5F"/>
    <w:rsid w:val="00367E2A"/>
    <w:rsid w:val="003C00C2"/>
    <w:rsid w:val="003C5118"/>
    <w:rsid w:val="00454488"/>
    <w:rsid w:val="00462C02"/>
    <w:rsid w:val="004F762B"/>
    <w:rsid w:val="00521673"/>
    <w:rsid w:val="00537312"/>
    <w:rsid w:val="005441D9"/>
    <w:rsid w:val="00551949"/>
    <w:rsid w:val="0057178C"/>
    <w:rsid w:val="00584E71"/>
    <w:rsid w:val="006048CA"/>
    <w:rsid w:val="00613336"/>
    <w:rsid w:val="00620C41"/>
    <w:rsid w:val="00631145"/>
    <w:rsid w:val="00647D78"/>
    <w:rsid w:val="00684FA2"/>
    <w:rsid w:val="00687AE5"/>
    <w:rsid w:val="006E1D0C"/>
    <w:rsid w:val="00723E08"/>
    <w:rsid w:val="00724DD4"/>
    <w:rsid w:val="00724EFF"/>
    <w:rsid w:val="00734AA7"/>
    <w:rsid w:val="00754588"/>
    <w:rsid w:val="0079696A"/>
    <w:rsid w:val="007A6921"/>
    <w:rsid w:val="007C1AD0"/>
    <w:rsid w:val="007D4791"/>
    <w:rsid w:val="00807F2F"/>
    <w:rsid w:val="00813726"/>
    <w:rsid w:val="0082134F"/>
    <w:rsid w:val="00830857"/>
    <w:rsid w:val="00831FBC"/>
    <w:rsid w:val="008504F7"/>
    <w:rsid w:val="00860604"/>
    <w:rsid w:val="008619F7"/>
    <w:rsid w:val="0089656B"/>
    <w:rsid w:val="008A444B"/>
    <w:rsid w:val="008A7EBF"/>
    <w:rsid w:val="008C4750"/>
    <w:rsid w:val="008D1811"/>
    <w:rsid w:val="00900AF8"/>
    <w:rsid w:val="00976349"/>
    <w:rsid w:val="009D283A"/>
    <w:rsid w:val="009F66AC"/>
    <w:rsid w:val="00A067BC"/>
    <w:rsid w:val="00A613FE"/>
    <w:rsid w:val="00A647E3"/>
    <w:rsid w:val="00A93D76"/>
    <w:rsid w:val="00AB0D30"/>
    <w:rsid w:val="00AB62D7"/>
    <w:rsid w:val="00AE5922"/>
    <w:rsid w:val="00B631C2"/>
    <w:rsid w:val="00B94AE8"/>
    <w:rsid w:val="00BA552F"/>
    <w:rsid w:val="00BE28CC"/>
    <w:rsid w:val="00BE60D4"/>
    <w:rsid w:val="00C12EB9"/>
    <w:rsid w:val="00C329B2"/>
    <w:rsid w:val="00C83F00"/>
    <w:rsid w:val="00C91912"/>
    <w:rsid w:val="00C9228B"/>
    <w:rsid w:val="00CC6640"/>
    <w:rsid w:val="00CD7D7B"/>
    <w:rsid w:val="00D1099D"/>
    <w:rsid w:val="00D15987"/>
    <w:rsid w:val="00D1613D"/>
    <w:rsid w:val="00D20889"/>
    <w:rsid w:val="00D216D2"/>
    <w:rsid w:val="00D331DE"/>
    <w:rsid w:val="00D72019"/>
    <w:rsid w:val="00D87CDD"/>
    <w:rsid w:val="00D93D65"/>
    <w:rsid w:val="00DA408E"/>
    <w:rsid w:val="00DB31C3"/>
    <w:rsid w:val="00DC000E"/>
    <w:rsid w:val="00DD4C14"/>
    <w:rsid w:val="00E21341"/>
    <w:rsid w:val="00E23845"/>
    <w:rsid w:val="00E30C07"/>
    <w:rsid w:val="00E3380D"/>
    <w:rsid w:val="00E3501F"/>
    <w:rsid w:val="00E55876"/>
    <w:rsid w:val="00E57DA4"/>
    <w:rsid w:val="00E81A64"/>
    <w:rsid w:val="00E91EDA"/>
    <w:rsid w:val="00EB6D11"/>
    <w:rsid w:val="00EC66C6"/>
    <w:rsid w:val="00ED31BB"/>
    <w:rsid w:val="00ED68E4"/>
    <w:rsid w:val="00ED7204"/>
    <w:rsid w:val="00EE6CB2"/>
    <w:rsid w:val="00F00505"/>
    <w:rsid w:val="00F21608"/>
    <w:rsid w:val="00F44890"/>
    <w:rsid w:val="00F45EC8"/>
    <w:rsid w:val="00F570F5"/>
    <w:rsid w:val="00F679FE"/>
    <w:rsid w:val="00F96A52"/>
    <w:rsid w:val="00FB2C40"/>
    <w:rsid w:val="00FD26FD"/>
    <w:rsid w:val="00FE38E0"/>
    <w:rsid w:val="00FF29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1pt">
    <w:name w:val="Основной текст (2) + 11 pt"/>
    <w:basedOn w:val="2"/>
    <w:rsid w:val="00FE3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rdiaUPC105pt">
    <w:name w:val="Основной текст (2) + CordiaUPC;10;5 pt;Полужирный"/>
    <w:basedOn w:val="2"/>
    <w:rsid w:val="00D1598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FA6AC229E7FED78649AD2A79222ABC656D1ADD1D6AE6823672F0DB338A1AEF286D88008F9020E51812F219B3649ABDBE26288C9ABCz4d6L" TargetMode="External" /><Relationship Id="rId5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6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