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62B6" w:rsidRPr="006B7886" w:rsidP="009E62B6">
      <w:pPr>
        <w:spacing w:after="0" w:line="240" w:lineRule="auto"/>
        <w:ind w:right="-2" w:firstLine="567"/>
        <w:jc w:val="right"/>
        <w:rPr>
          <w:rFonts w:ascii="Times New Roman" w:hAnsi="Times New Roman"/>
          <w:color w:val="000000" w:themeColor="text1"/>
          <w:sz w:val="26"/>
          <w:szCs w:val="26"/>
        </w:rPr>
      </w:pPr>
      <w:r w:rsidRPr="006B7886">
        <w:rPr>
          <w:rFonts w:ascii="Times New Roman" w:hAnsi="Times New Roman"/>
          <w:color w:val="000000" w:themeColor="text1"/>
          <w:sz w:val="26"/>
          <w:szCs w:val="26"/>
        </w:rPr>
        <w:t>Дело № 5-30-</w:t>
      </w:r>
      <w:r w:rsidRPr="006B7886" w:rsidR="00F770FE">
        <w:rPr>
          <w:rFonts w:ascii="Times New Roman" w:hAnsi="Times New Roman"/>
          <w:color w:val="000000" w:themeColor="text1"/>
          <w:sz w:val="26"/>
          <w:szCs w:val="26"/>
        </w:rPr>
        <w:t>4</w:t>
      </w:r>
      <w:r w:rsidRPr="006B7886" w:rsidR="00A82605">
        <w:rPr>
          <w:rFonts w:ascii="Times New Roman" w:hAnsi="Times New Roman"/>
          <w:color w:val="000000" w:themeColor="text1"/>
          <w:sz w:val="26"/>
          <w:szCs w:val="26"/>
        </w:rPr>
        <w:t>34</w:t>
      </w:r>
      <w:r w:rsidRPr="006B7886">
        <w:rPr>
          <w:rFonts w:ascii="Times New Roman" w:hAnsi="Times New Roman"/>
          <w:color w:val="000000" w:themeColor="text1"/>
          <w:sz w:val="26"/>
          <w:szCs w:val="26"/>
        </w:rPr>
        <w:t>/202</w:t>
      </w:r>
      <w:r w:rsidRPr="006B7886" w:rsidR="007E741C">
        <w:rPr>
          <w:rFonts w:ascii="Times New Roman" w:hAnsi="Times New Roman"/>
          <w:color w:val="000000" w:themeColor="text1"/>
          <w:sz w:val="26"/>
          <w:szCs w:val="26"/>
        </w:rPr>
        <w:t>5</w:t>
      </w:r>
    </w:p>
    <w:p w:rsidR="009E62B6" w:rsidRPr="006B7886" w:rsidP="009E62B6">
      <w:pPr>
        <w:spacing w:after="0" w:line="240" w:lineRule="auto"/>
        <w:ind w:right="-2" w:firstLine="567"/>
        <w:jc w:val="center"/>
        <w:rPr>
          <w:rFonts w:ascii="Times New Roman" w:hAnsi="Times New Roman"/>
          <w:color w:val="000000" w:themeColor="text1"/>
          <w:sz w:val="26"/>
          <w:szCs w:val="26"/>
        </w:rPr>
      </w:pPr>
      <w:r w:rsidRPr="006B7886">
        <w:rPr>
          <w:rFonts w:ascii="Times New Roman" w:hAnsi="Times New Roman"/>
          <w:color w:val="000000" w:themeColor="text1"/>
          <w:sz w:val="26"/>
          <w:szCs w:val="26"/>
        </w:rPr>
        <w:t>ПОСТАНОВЛЕНИЕ</w:t>
      </w:r>
    </w:p>
    <w:p w:rsidR="009E62B6" w:rsidRPr="006B7886" w:rsidP="00F770FE">
      <w:pPr>
        <w:spacing w:after="0" w:line="240" w:lineRule="auto"/>
        <w:ind w:right="-2" w:firstLine="567"/>
        <w:jc w:val="center"/>
        <w:rPr>
          <w:rFonts w:ascii="Times New Roman" w:hAnsi="Times New Roman"/>
          <w:color w:val="000000" w:themeColor="text1"/>
          <w:sz w:val="26"/>
          <w:szCs w:val="26"/>
        </w:rPr>
      </w:pPr>
    </w:p>
    <w:p w:rsidR="009E62B6" w:rsidRPr="006B7886" w:rsidP="00F770FE">
      <w:pPr>
        <w:spacing w:after="0" w:line="240" w:lineRule="auto"/>
        <w:ind w:right="-2"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06 октября</w:t>
      </w:r>
      <w:r w:rsidRPr="006B7886">
        <w:rPr>
          <w:rFonts w:ascii="Times New Roman" w:hAnsi="Times New Roman"/>
          <w:color w:val="000000" w:themeColor="text1"/>
          <w:sz w:val="26"/>
          <w:szCs w:val="26"/>
        </w:rPr>
        <w:t xml:space="preserve"> 202</w:t>
      </w:r>
      <w:r w:rsidRPr="006B7886" w:rsidR="007E741C">
        <w:rPr>
          <w:rFonts w:ascii="Times New Roman" w:hAnsi="Times New Roman"/>
          <w:color w:val="000000" w:themeColor="text1"/>
          <w:sz w:val="26"/>
          <w:szCs w:val="26"/>
        </w:rPr>
        <w:t>5</w:t>
      </w:r>
      <w:r w:rsidRPr="006B7886">
        <w:rPr>
          <w:rFonts w:ascii="Times New Roman" w:hAnsi="Times New Roman"/>
          <w:color w:val="000000" w:themeColor="text1"/>
          <w:sz w:val="26"/>
          <w:szCs w:val="26"/>
        </w:rPr>
        <w:t xml:space="preserve"> год</w:t>
      </w:r>
      <w:r w:rsidRPr="006B7886" w:rsidR="00C1412D">
        <w:rPr>
          <w:rFonts w:ascii="Times New Roman" w:hAnsi="Times New Roman"/>
          <w:color w:val="000000" w:themeColor="text1"/>
          <w:sz w:val="26"/>
          <w:szCs w:val="26"/>
        </w:rPr>
        <w:t xml:space="preserve">а                            </w:t>
      </w:r>
      <w:r w:rsidRPr="006B7886" w:rsidR="00270043">
        <w:rPr>
          <w:rFonts w:ascii="Times New Roman" w:hAnsi="Times New Roman"/>
          <w:color w:val="000000" w:themeColor="text1"/>
          <w:sz w:val="26"/>
          <w:szCs w:val="26"/>
        </w:rPr>
        <w:t xml:space="preserve">    </w:t>
      </w:r>
      <w:r w:rsidRPr="006B7886" w:rsidR="008E582D">
        <w:rPr>
          <w:rFonts w:ascii="Times New Roman" w:hAnsi="Times New Roman"/>
          <w:color w:val="000000" w:themeColor="text1"/>
          <w:sz w:val="26"/>
          <w:szCs w:val="26"/>
        </w:rPr>
        <w:t xml:space="preserve">             </w:t>
      </w:r>
      <w:r w:rsidRPr="006B7886" w:rsidR="009A174F">
        <w:rPr>
          <w:rFonts w:ascii="Times New Roman" w:hAnsi="Times New Roman"/>
          <w:color w:val="000000" w:themeColor="text1"/>
          <w:sz w:val="26"/>
          <w:szCs w:val="26"/>
        </w:rPr>
        <w:t xml:space="preserve">    </w:t>
      </w:r>
      <w:r w:rsidRPr="006B7886">
        <w:rPr>
          <w:rFonts w:ascii="Times New Roman" w:hAnsi="Times New Roman"/>
          <w:color w:val="000000" w:themeColor="text1"/>
          <w:sz w:val="26"/>
          <w:szCs w:val="26"/>
        </w:rPr>
        <w:t xml:space="preserve">                         г. Белогорск</w:t>
      </w:r>
    </w:p>
    <w:p w:rsidR="009E62B6" w:rsidRPr="006B7886" w:rsidP="00A82605">
      <w:pPr>
        <w:spacing w:after="0" w:line="240" w:lineRule="auto"/>
        <w:ind w:right="-2"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 xml:space="preserve">Мировой судья судебного участка № 30 Белогорского судебного района Республики Крым (297600, Республика Крым, г. Белогорск, ул. </w:t>
      </w:r>
      <w:r w:rsidRPr="006B7886">
        <w:rPr>
          <w:rFonts w:ascii="Times New Roman" w:hAnsi="Times New Roman"/>
          <w:color w:val="000000" w:themeColor="text1"/>
          <w:sz w:val="26"/>
          <w:szCs w:val="26"/>
        </w:rPr>
        <w:t>Чобан</w:t>
      </w:r>
      <w:r w:rsidRPr="006B7886">
        <w:rPr>
          <w:rFonts w:ascii="Times New Roman" w:hAnsi="Times New Roman"/>
          <w:color w:val="000000" w:themeColor="text1"/>
          <w:sz w:val="26"/>
          <w:szCs w:val="26"/>
        </w:rPr>
        <w:t xml:space="preserve">-Заде, 26)  Олейников А.Ю., рассмотрев в открытом судебном заседании материалы дела об административном правонарушении в отношении </w:t>
      </w:r>
    </w:p>
    <w:p w:rsidR="00A82605" w:rsidRPr="00EF3292" w:rsidP="00A82605">
      <w:pPr>
        <w:spacing w:after="0" w:line="240" w:lineRule="auto"/>
        <w:ind w:right="-1" w:firstLine="567"/>
        <w:jc w:val="both"/>
        <w:rPr>
          <w:rFonts w:ascii="Times New Roman" w:hAnsi="Times New Roman"/>
          <w:sz w:val="26"/>
          <w:szCs w:val="26"/>
        </w:rPr>
      </w:pPr>
      <w:r w:rsidRPr="006B7886">
        <w:rPr>
          <w:rFonts w:ascii="Times New Roman" w:hAnsi="Times New Roman"/>
          <w:sz w:val="26"/>
          <w:szCs w:val="26"/>
        </w:rPr>
        <w:t xml:space="preserve">Бойчука Сергея </w:t>
      </w:r>
      <w:r w:rsidRPr="00EF3292">
        <w:rPr>
          <w:rFonts w:ascii="Times New Roman" w:hAnsi="Times New Roman"/>
          <w:sz w:val="26"/>
          <w:szCs w:val="26"/>
        </w:rPr>
        <w:t xml:space="preserve">Валериевича, </w:t>
      </w:r>
      <w:r w:rsidRPr="00EF3292" w:rsidR="00EF3292">
        <w:rPr>
          <w:sz w:val="26"/>
          <w:szCs w:val="26"/>
        </w:rPr>
        <w:t>&lt;данные изъяты&gt;</w:t>
      </w:r>
      <w:r w:rsidRPr="00EF3292">
        <w:rPr>
          <w:rFonts w:ascii="Times New Roman" w:hAnsi="Times New Roman"/>
          <w:sz w:val="26"/>
          <w:szCs w:val="26"/>
        </w:rPr>
        <w:t>,</w:t>
      </w:r>
    </w:p>
    <w:p w:rsidR="009E62B6" w:rsidRPr="00EF3292" w:rsidP="00A82605">
      <w:pPr>
        <w:spacing w:after="0" w:line="240" w:lineRule="auto"/>
        <w:ind w:firstLine="567"/>
        <w:jc w:val="both"/>
        <w:rPr>
          <w:rFonts w:ascii="Times New Roman" w:hAnsi="Times New Roman"/>
          <w:sz w:val="26"/>
          <w:szCs w:val="26"/>
        </w:rPr>
      </w:pPr>
      <w:r w:rsidRPr="00EF3292">
        <w:rPr>
          <w:rFonts w:ascii="Times New Roman" w:hAnsi="Times New Roman"/>
          <w:sz w:val="26"/>
          <w:szCs w:val="26"/>
        </w:rPr>
        <w:t xml:space="preserve"> </w:t>
      </w:r>
      <w:r w:rsidRPr="00EF3292">
        <w:rPr>
          <w:rFonts w:ascii="Times New Roman" w:hAnsi="Times New Roman"/>
          <w:sz w:val="26"/>
          <w:szCs w:val="26"/>
        </w:rPr>
        <w:t xml:space="preserve">о привлечении к административной ответственности по ч.2 ст.12.7 КоАП РФ, </w:t>
      </w:r>
    </w:p>
    <w:p w:rsidR="009E62B6" w:rsidRPr="00EF3292" w:rsidP="00A82605">
      <w:pPr>
        <w:spacing w:after="0" w:line="240" w:lineRule="auto"/>
        <w:ind w:right="-2" w:firstLine="567"/>
        <w:jc w:val="both"/>
        <w:rPr>
          <w:rFonts w:ascii="Times New Roman" w:hAnsi="Times New Roman"/>
          <w:sz w:val="26"/>
          <w:szCs w:val="26"/>
        </w:rPr>
      </w:pPr>
    </w:p>
    <w:p w:rsidR="009E62B6" w:rsidRPr="00EF3292" w:rsidP="00A82605">
      <w:pPr>
        <w:spacing w:after="0" w:line="240" w:lineRule="auto"/>
        <w:ind w:right="-2" w:firstLine="567"/>
        <w:jc w:val="center"/>
        <w:rPr>
          <w:rFonts w:ascii="Times New Roman" w:hAnsi="Times New Roman"/>
          <w:sz w:val="26"/>
          <w:szCs w:val="26"/>
        </w:rPr>
      </w:pPr>
      <w:r w:rsidRPr="00EF3292">
        <w:rPr>
          <w:rFonts w:ascii="Times New Roman" w:hAnsi="Times New Roman"/>
          <w:sz w:val="26"/>
          <w:szCs w:val="26"/>
        </w:rPr>
        <w:t>УСТАНОВИЛ:</w:t>
      </w:r>
    </w:p>
    <w:p w:rsidR="009E62B6" w:rsidRPr="00EF3292" w:rsidP="00A82605">
      <w:pPr>
        <w:spacing w:after="0" w:line="240" w:lineRule="auto"/>
        <w:ind w:right="-2" w:firstLine="567"/>
        <w:jc w:val="center"/>
        <w:rPr>
          <w:rFonts w:ascii="Times New Roman" w:hAnsi="Times New Roman"/>
          <w:sz w:val="26"/>
          <w:szCs w:val="26"/>
        </w:rPr>
      </w:pPr>
    </w:p>
    <w:p w:rsidR="00E12357" w:rsidRPr="00EF3292" w:rsidP="00A82605">
      <w:pPr>
        <w:pStyle w:val="Heading3"/>
        <w:spacing w:before="0" w:line="240" w:lineRule="auto"/>
        <w:ind w:right="-2" w:firstLine="567"/>
        <w:jc w:val="both"/>
        <w:rPr>
          <w:rFonts w:ascii="Times New Roman" w:hAnsi="Times New Roman"/>
          <w:b w:val="0"/>
          <w:color w:val="auto"/>
          <w:sz w:val="26"/>
          <w:szCs w:val="26"/>
        </w:rPr>
      </w:pPr>
      <w:r w:rsidRPr="00EF3292">
        <w:rPr>
          <w:rFonts w:ascii="Times New Roman" w:hAnsi="Times New Roman"/>
          <w:b w:val="0"/>
          <w:color w:val="auto"/>
          <w:sz w:val="26"/>
          <w:szCs w:val="26"/>
        </w:rPr>
        <w:t>Бойчук С.</w:t>
      </w:r>
      <w:r w:rsidRPr="00EF3292">
        <w:rPr>
          <w:rFonts w:ascii="Times New Roman" w:hAnsi="Times New Roman"/>
          <w:b w:val="0"/>
          <w:color w:val="auto"/>
          <w:sz w:val="26"/>
          <w:szCs w:val="26"/>
        </w:rPr>
        <w:t>В.</w:t>
      </w:r>
      <w:r w:rsidRPr="00EF3292">
        <w:rPr>
          <w:rFonts w:ascii="Times New Roman" w:hAnsi="Times New Roman"/>
          <w:b w:val="0"/>
          <w:color w:val="auto"/>
          <w:sz w:val="26"/>
          <w:szCs w:val="26"/>
        </w:rPr>
        <w:t xml:space="preserve"> </w:t>
      </w:r>
      <w:r w:rsidRPr="00EF3292">
        <w:rPr>
          <w:rFonts w:ascii="Times New Roman" w:hAnsi="Times New Roman"/>
          <w:b w:val="0"/>
          <w:color w:val="auto"/>
          <w:sz w:val="26"/>
          <w:szCs w:val="26"/>
        </w:rPr>
        <w:t xml:space="preserve">будучи </w:t>
      </w:r>
      <w:r w:rsidRPr="00EF3292" w:rsidR="00EF3292">
        <w:rPr>
          <w:b w:val="0"/>
          <w:color w:val="auto"/>
          <w:sz w:val="26"/>
          <w:szCs w:val="26"/>
        </w:rPr>
        <w:t>&lt;данные изъяты&gt;</w:t>
      </w:r>
      <w:r w:rsidRPr="00EF3292">
        <w:rPr>
          <w:rFonts w:ascii="Times New Roman" w:hAnsi="Times New Roman"/>
          <w:b w:val="0"/>
          <w:color w:val="auto"/>
          <w:sz w:val="26"/>
          <w:szCs w:val="26"/>
        </w:rPr>
        <w:t>по делу №</w:t>
      </w:r>
      <w:r w:rsidRPr="00EF3292" w:rsidR="00EF3292">
        <w:rPr>
          <w:b w:val="0"/>
          <w:color w:val="auto"/>
          <w:sz w:val="26"/>
          <w:szCs w:val="26"/>
        </w:rPr>
        <w:t>&lt;данные изъяты&gt;</w:t>
      </w:r>
      <w:r w:rsidRPr="00EF3292">
        <w:rPr>
          <w:rFonts w:ascii="Times New Roman" w:hAnsi="Times New Roman"/>
          <w:b w:val="0"/>
          <w:color w:val="auto"/>
          <w:sz w:val="26"/>
          <w:szCs w:val="26"/>
        </w:rPr>
        <w:t xml:space="preserve"> года, вступившим в законную силу </w:t>
      </w:r>
      <w:r w:rsidRPr="00EF3292" w:rsidR="00EF3292">
        <w:rPr>
          <w:b w:val="0"/>
          <w:color w:val="auto"/>
          <w:sz w:val="26"/>
          <w:szCs w:val="26"/>
        </w:rPr>
        <w:t>&lt;данные изъяты&gt;</w:t>
      </w:r>
      <w:r w:rsidRPr="00EF3292">
        <w:rPr>
          <w:rFonts w:ascii="Times New Roman" w:hAnsi="Times New Roman"/>
          <w:b w:val="0"/>
          <w:color w:val="auto"/>
          <w:sz w:val="26"/>
          <w:szCs w:val="26"/>
        </w:rPr>
        <w:t xml:space="preserve">года, лишенным права управления транспортными средствами на срок один год </w:t>
      </w:r>
      <w:r w:rsidRPr="00EF3292">
        <w:rPr>
          <w:rFonts w:ascii="Times New Roman" w:hAnsi="Times New Roman"/>
          <w:b w:val="0"/>
          <w:color w:val="auto"/>
          <w:sz w:val="26"/>
          <w:szCs w:val="26"/>
        </w:rPr>
        <w:t xml:space="preserve">шесть </w:t>
      </w:r>
      <w:r w:rsidRPr="00EF3292">
        <w:rPr>
          <w:rFonts w:ascii="Times New Roman" w:hAnsi="Times New Roman"/>
          <w:b w:val="0"/>
          <w:color w:val="auto"/>
          <w:sz w:val="26"/>
          <w:szCs w:val="26"/>
        </w:rPr>
        <w:t xml:space="preserve">месяцев, </w:t>
      </w:r>
      <w:r w:rsidRPr="00EF3292" w:rsidR="00EF3292">
        <w:rPr>
          <w:b w:val="0"/>
          <w:color w:val="auto"/>
          <w:sz w:val="26"/>
          <w:szCs w:val="26"/>
        </w:rPr>
        <w:t>&lt;данные изъяты&gt;</w:t>
      </w:r>
      <w:r w:rsidRPr="00EF3292">
        <w:rPr>
          <w:rFonts w:ascii="Times New Roman" w:hAnsi="Times New Roman"/>
          <w:b w:val="0"/>
          <w:color w:val="auto"/>
          <w:sz w:val="26"/>
          <w:szCs w:val="26"/>
        </w:rPr>
        <w:t xml:space="preserve">года в </w:t>
      </w:r>
      <w:r w:rsidRPr="00EF3292" w:rsidR="00EF3292">
        <w:rPr>
          <w:b w:val="0"/>
          <w:color w:val="auto"/>
          <w:sz w:val="26"/>
          <w:szCs w:val="26"/>
        </w:rPr>
        <w:t>&lt;данные изъяты&gt;</w:t>
      </w:r>
      <w:r w:rsidRPr="00EF3292">
        <w:rPr>
          <w:rFonts w:ascii="Times New Roman" w:hAnsi="Times New Roman"/>
          <w:b w:val="0"/>
          <w:color w:val="auto"/>
          <w:sz w:val="26"/>
          <w:szCs w:val="26"/>
        </w:rPr>
        <w:t xml:space="preserve">, управлял транспортным средством – </w:t>
      </w:r>
      <w:r w:rsidRPr="00EF3292">
        <w:rPr>
          <w:rFonts w:ascii="Times New Roman" w:hAnsi="Times New Roman"/>
          <w:b w:val="0"/>
          <w:color w:val="auto"/>
          <w:sz w:val="26"/>
          <w:szCs w:val="26"/>
        </w:rPr>
        <w:t xml:space="preserve">автомобилем </w:t>
      </w:r>
      <w:r w:rsidRPr="00EF3292" w:rsidR="00EF3292">
        <w:rPr>
          <w:b w:val="0"/>
          <w:color w:val="auto"/>
          <w:sz w:val="26"/>
          <w:szCs w:val="26"/>
        </w:rPr>
        <w:t>&lt;данные изъяты&gt;</w:t>
      </w:r>
      <w:r w:rsidRPr="00EF3292">
        <w:rPr>
          <w:rFonts w:ascii="Times New Roman" w:hAnsi="Times New Roman"/>
          <w:b w:val="0"/>
          <w:color w:val="auto"/>
          <w:sz w:val="26"/>
          <w:szCs w:val="26"/>
        </w:rPr>
        <w:t>, чем нарушил п.2.1.1 Правил дорожного движения Российской Федерации.</w:t>
      </w:r>
    </w:p>
    <w:p w:rsidR="005C1FCE" w:rsidRPr="00EF3292" w:rsidP="00E12357">
      <w:pPr>
        <w:pStyle w:val="Heading3"/>
        <w:spacing w:before="0" w:line="240" w:lineRule="auto"/>
        <w:ind w:right="-2" w:firstLine="567"/>
        <w:jc w:val="both"/>
        <w:rPr>
          <w:rFonts w:ascii="Times New Roman" w:hAnsi="Times New Roman"/>
          <w:b w:val="0"/>
          <w:color w:val="auto"/>
          <w:sz w:val="26"/>
          <w:szCs w:val="26"/>
        </w:rPr>
      </w:pPr>
      <w:r w:rsidRPr="00EF3292">
        <w:rPr>
          <w:rFonts w:ascii="Times New Roman" w:hAnsi="Times New Roman"/>
          <w:b w:val="0"/>
          <w:color w:val="auto"/>
          <w:sz w:val="26"/>
          <w:szCs w:val="26"/>
          <w:shd w:val="clear" w:color="auto" w:fill="FFFFFF"/>
        </w:rPr>
        <w:t>П</w:t>
      </w:r>
      <w:r w:rsidRPr="00EF3292">
        <w:rPr>
          <w:rFonts w:ascii="Times New Roman" w:hAnsi="Times New Roman"/>
          <w:b w:val="0"/>
          <w:color w:val="auto"/>
          <w:sz w:val="26"/>
          <w:szCs w:val="26"/>
        </w:rPr>
        <w:t xml:space="preserve">рава, предусмотренные ст.25.1 КоАП РФ, положения ст.51 Конституции РФ, </w:t>
      </w:r>
      <w:r w:rsidRPr="00EF3292" w:rsidR="007A3CA9">
        <w:rPr>
          <w:rFonts w:ascii="Times New Roman" w:hAnsi="Times New Roman"/>
          <w:b w:val="0"/>
          <w:color w:val="auto"/>
          <w:sz w:val="26"/>
          <w:szCs w:val="26"/>
        </w:rPr>
        <w:t xml:space="preserve"> </w:t>
      </w:r>
      <w:r w:rsidRPr="00EF3292" w:rsidR="00A82605">
        <w:rPr>
          <w:rFonts w:ascii="Times New Roman" w:hAnsi="Times New Roman"/>
          <w:b w:val="0"/>
          <w:color w:val="auto"/>
          <w:sz w:val="26"/>
          <w:szCs w:val="26"/>
        </w:rPr>
        <w:t xml:space="preserve">Бойчуку С.В. </w:t>
      </w:r>
      <w:r w:rsidRPr="00EF3292">
        <w:rPr>
          <w:rFonts w:ascii="Times New Roman" w:hAnsi="Times New Roman"/>
          <w:b w:val="0"/>
          <w:color w:val="auto"/>
          <w:sz w:val="26"/>
          <w:szCs w:val="26"/>
        </w:rPr>
        <w:t xml:space="preserve">были разъяснены и понятны, отводов он не заявил, указал, что в услугах </w:t>
      </w:r>
      <w:r w:rsidRPr="00EF3292" w:rsidR="008E582D">
        <w:rPr>
          <w:rFonts w:ascii="Times New Roman" w:hAnsi="Times New Roman"/>
          <w:b w:val="0"/>
          <w:color w:val="auto"/>
          <w:sz w:val="26"/>
          <w:szCs w:val="26"/>
        </w:rPr>
        <w:t xml:space="preserve">защитника и  </w:t>
      </w:r>
      <w:r w:rsidRPr="00EF3292">
        <w:rPr>
          <w:rFonts w:ascii="Times New Roman" w:hAnsi="Times New Roman"/>
          <w:b w:val="0"/>
          <w:color w:val="auto"/>
          <w:sz w:val="26"/>
          <w:szCs w:val="26"/>
        </w:rPr>
        <w:t>переводчика не нуждается</w:t>
      </w:r>
      <w:r w:rsidRPr="00EF3292" w:rsidR="007A3CA9">
        <w:rPr>
          <w:rFonts w:ascii="Times New Roman" w:hAnsi="Times New Roman"/>
          <w:b w:val="0"/>
          <w:color w:val="auto"/>
          <w:sz w:val="26"/>
          <w:szCs w:val="26"/>
        </w:rPr>
        <w:t>, инвалидом не является.</w:t>
      </w:r>
    </w:p>
    <w:p w:rsidR="007A3CA9" w:rsidRPr="006B7886" w:rsidP="005C1FCE">
      <w:pPr>
        <w:spacing w:after="0" w:line="240" w:lineRule="auto"/>
        <w:ind w:right="-2" w:firstLine="567"/>
        <w:jc w:val="both"/>
        <w:rPr>
          <w:rStyle w:val="cnsl"/>
          <w:rFonts w:ascii="Times New Roman" w:hAnsi="Times New Roman"/>
          <w:color w:val="000000" w:themeColor="text1"/>
          <w:sz w:val="26"/>
          <w:szCs w:val="26"/>
          <w:shd w:val="clear" w:color="auto" w:fill="FFFFFF"/>
        </w:rPr>
      </w:pPr>
      <w:r w:rsidRPr="00EF3292">
        <w:rPr>
          <w:rFonts w:ascii="Times New Roman" w:hAnsi="Times New Roman"/>
          <w:sz w:val="26"/>
          <w:szCs w:val="26"/>
        </w:rPr>
        <w:t xml:space="preserve">Бойчук С.В. </w:t>
      </w:r>
      <w:r w:rsidRPr="00EF3292" w:rsidR="005C1FCE">
        <w:rPr>
          <w:rFonts w:ascii="Times New Roman" w:hAnsi="Times New Roman"/>
          <w:sz w:val="26"/>
          <w:szCs w:val="26"/>
        </w:rPr>
        <w:t xml:space="preserve">в судебном заседании свою вину в совершении административного правонарушения </w:t>
      </w:r>
      <w:r w:rsidRPr="006B7886" w:rsidR="005C1FCE">
        <w:rPr>
          <w:rFonts w:ascii="Times New Roman" w:hAnsi="Times New Roman"/>
          <w:sz w:val="26"/>
          <w:szCs w:val="26"/>
        </w:rPr>
        <w:t>признал,</w:t>
      </w:r>
      <w:r w:rsidRPr="006B7886" w:rsidR="005C1FCE">
        <w:rPr>
          <w:rStyle w:val="a0"/>
          <w:rFonts w:ascii="Times New Roman" w:hAnsi="Times New Roman" w:cs="Times New Roman"/>
          <w:sz w:val="26"/>
          <w:szCs w:val="26"/>
          <w:shd w:val="clear" w:color="auto" w:fill="FFFFFF"/>
        </w:rPr>
        <w:t xml:space="preserve"> </w:t>
      </w:r>
      <w:r w:rsidRPr="006B7886" w:rsidR="005C1FCE">
        <w:rPr>
          <w:rFonts w:ascii="Times New Roman" w:hAnsi="Times New Roman"/>
          <w:sz w:val="26"/>
          <w:szCs w:val="26"/>
        </w:rPr>
        <w:t xml:space="preserve">подтвердил </w:t>
      </w:r>
      <w:r w:rsidRPr="006B7886" w:rsidR="005C1FCE">
        <w:rPr>
          <w:rStyle w:val="cnsl"/>
          <w:rFonts w:ascii="Times New Roman" w:hAnsi="Times New Roman"/>
          <w:sz w:val="26"/>
          <w:szCs w:val="26"/>
          <w:shd w:val="clear" w:color="auto" w:fill="FFFFFF"/>
        </w:rPr>
        <w:t xml:space="preserve">обстоятельства содеянного в соответствии с протоколом об административном правонарушении, </w:t>
      </w:r>
      <w:r w:rsidRPr="006B7886" w:rsidR="005C1FCE">
        <w:rPr>
          <w:rFonts w:ascii="Times New Roman" w:hAnsi="Times New Roman"/>
          <w:sz w:val="26"/>
          <w:szCs w:val="26"/>
        </w:rPr>
        <w:t xml:space="preserve">в содеянном раскаялся, о чем представил письменное заявление, которое было приобщено к материалам </w:t>
      </w:r>
      <w:r w:rsidRPr="006B7886" w:rsidR="005C1FCE">
        <w:rPr>
          <w:rFonts w:ascii="Times New Roman" w:hAnsi="Times New Roman"/>
          <w:color w:val="000000" w:themeColor="text1"/>
          <w:sz w:val="26"/>
          <w:szCs w:val="26"/>
        </w:rPr>
        <w:t>дела</w:t>
      </w:r>
      <w:r w:rsidRPr="006B7886" w:rsidR="00D36125">
        <w:rPr>
          <w:rStyle w:val="cnsl"/>
          <w:rFonts w:ascii="Times New Roman" w:hAnsi="Times New Roman"/>
          <w:color w:val="000000" w:themeColor="text1"/>
          <w:sz w:val="26"/>
          <w:szCs w:val="26"/>
          <w:shd w:val="clear" w:color="auto" w:fill="FFFFFF"/>
        </w:rPr>
        <w:t>.</w:t>
      </w:r>
      <w:r w:rsidRPr="006B7886" w:rsidR="00AD1E0B">
        <w:rPr>
          <w:rStyle w:val="cnsl"/>
          <w:rFonts w:ascii="Times New Roman" w:hAnsi="Times New Roman"/>
          <w:color w:val="000000" w:themeColor="text1"/>
          <w:sz w:val="26"/>
          <w:szCs w:val="26"/>
          <w:shd w:val="clear" w:color="auto" w:fill="FFFFFF"/>
        </w:rPr>
        <w:t xml:space="preserve"> </w:t>
      </w:r>
    </w:p>
    <w:p w:rsidR="005C1FCE" w:rsidRPr="006B7886" w:rsidP="005C1FCE">
      <w:pPr>
        <w:spacing w:after="0" w:line="240" w:lineRule="auto"/>
        <w:ind w:right="-2"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 xml:space="preserve">Выслушав </w:t>
      </w:r>
      <w:r w:rsidRPr="006B7886" w:rsidR="00A82605">
        <w:rPr>
          <w:rFonts w:ascii="Times New Roman" w:hAnsi="Times New Roman"/>
          <w:sz w:val="26"/>
          <w:szCs w:val="26"/>
        </w:rPr>
        <w:t>Бойчука С.В.</w:t>
      </w:r>
      <w:r w:rsidRPr="006B7886" w:rsidR="008D4587">
        <w:rPr>
          <w:rFonts w:ascii="Times New Roman" w:hAnsi="Times New Roman"/>
          <w:color w:val="000000" w:themeColor="text1"/>
          <w:sz w:val="26"/>
          <w:szCs w:val="26"/>
        </w:rPr>
        <w:t xml:space="preserve">, </w:t>
      </w:r>
      <w:r w:rsidRPr="006B7886">
        <w:rPr>
          <w:rFonts w:ascii="Times New Roman" w:hAnsi="Times New Roman"/>
          <w:color w:val="000000" w:themeColor="text1"/>
          <w:sz w:val="26"/>
          <w:szCs w:val="26"/>
        </w:rPr>
        <w:t xml:space="preserve">исследовав и оценив письменные материалы дела, </w:t>
      </w:r>
      <w:r w:rsidRPr="006B7886">
        <w:rPr>
          <w:rStyle w:val="cnsl"/>
          <w:rFonts w:ascii="Times New Roman" w:hAnsi="Times New Roman"/>
          <w:color w:val="000000" w:themeColor="text1"/>
          <w:sz w:val="26"/>
          <w:szCs w:val="26"/>
          <w:shd w:val="clear" w:color="auto" w:fill="FFFFFF"/>
        </w:rPr>
        <w:t xml:space="preserve"> </w:t>
      </w:r>
      <w:r w:rsidRPr="006B7886">
        <w:rPr>
          <w:rFonts w:ascii="Times New Roman" w:hAnsi="Times New Roman"/>
          <w:color w:val="000000" w:themeColor="text1"/>
          <w:sz w:val="26"/>
          <w:szCs w:val="26"/>
        </w:rPr>
        <w:t>мировой судья приходит к следующим выводам.</w:t>
      </w:r>
    </w:p>
    <w:p w:rsidR="005C1FCE" w:rsidRPr="006B7886" w:rsidP="005C1FCE">
      <w:pPr>
        <w:spacing w:after="0" w:line="240" w:lineRule="auto"/>
        <w:ind w:right="-2" w:firstLine="568"/>
        <w:jc w:val="both"/>
        <w:rPr>
          <w:rStyle w:val="cnsl"/>
          <w:rFonts w:ascii="Times New Roman" w:hAnsi="Times New Roman"/>
          <w:color w:val="000000" w:themeColor="text1"/>
          <w:sz w:val="26"/>
          <w:szCs w:val="26"/>
          <w:shd w:val="clear" w:color="auto" w:fill="FFFFFF"/>
        </w:rPr>
      </w:pPr>
      <w:r w:rsidRPr="006B7886">
        <w:rPr>
          <w:rFonts w:ascii="Times New Roman" w:hAnsi="Times New Roman"/>
          <w:color w:val="000000" w:themeColor="text1"/>
          <w:sz w:val="26"/>
          <w:szCs w:val="26"/>
        </w:rPr>
        <w:t>Административная ответственность по ч.2 ст.12.7 КоАП РФ наступает за у</w:t>
      </w:r>
      <w:r w:rsidRPr="006B7886">
        <w:rPr>
          <w:rStyle w:val="cnsl"/>
          <w:rFonts w:ascii="Times New Roman" w:hAnsi="Times New Roman"/>
          <w:color w:val="000000" w:themeColor="text1"/>
          <w:sz w:val="26"/>
          <w:szCs w:val="26"/>
          <w:shd w:val="clear" w:color="auto" w:fill="FFFFFF"/>
        </w:rPr>
        <w:t>правление транспортным средством водителем, лишенным права управления транспортными средствами.</w:t>
      </w:r>
    </w:p>
    <w:p w:rsidR="005C1FCE" w:rsidRPr="006B7886" w:rsidP="005C1FCE">
      <w:pPr>
        <w:spacing w:after="0" w:line="240" w:lineRule="auto"/>
        <w:ind w:right="-2" w:firstLine="568"/>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В силу пункта 2.1.1 Правил дорожного движения, утвержденных постановлением Совета Министров - Правительства Российской Федерации от 23 октября 1993 года N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5C1FCE" w:rsidRPr="006B7886" w:rsidP="005C1FCE">
      <w:pPr>
        <w:spacing w:after="0" w:line="240" w:lineRule="auto"/>
        <w:ind w:right="-2" w:firstLine="568"/>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По смыслу части 1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C1FCE" w:rsidRPr="006B7886" w:rsidP="005C1FCE">
      <w:pPr>
        <w:spacing w:after="0" w:line="240" w:lineRule="auto"/>
        <w:ind w:right="-2" w:firstLine="568"/>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 xml:space="preserve">Согласно части 1.1 этой же статьи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w:t>
      </w:r>
      <w:r w:rsidRPr="006B7886">
        <w:rPr>
          <w:rFonts w:ascii="Times New Roman" w:hAnsi="Times New Roman"/>
          <w:color w:val="000000" w:themeColor="text1"/>
          <w:sz w:val="26"/>
          <w:szCs w:val="26"/>
        </w:rPr>
        <w:t>административного наказания, а в случае утраты указанных документов заявить об этом в</w:t>
      </w:r>
      <w:r w:rsidRPr="006B7886">
        <w:rPr>
          <w:rFonts w:ascii="Times New Roman" w:hAnsi="Times New Roman"/>
          <w:color w:val="000000" w:themeColor="text1"/>
          <w:sz w:val="26"/>
          <w:szCs w:val="26"/>
        </w:rPr>
        <w:t xml:space="preserve"> указанный орган в тот же срок.</w:t>
      </w:r>
    </w:p>
    <w:p w:rsidR="005C1FCE" w:rsidRPr="006B7886" w:rsidP="005C1FCE">
      <w:pPr>
        <w:spacing w:after="0" w:line="240" w:lineRule="auto"/>
        <w:ind w:right="-2" w:firstLine="568"/>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(часть 2 статьи 32.7 КоАП РФ).</w:t>
      </w:r>
    </w:p>
    <w:p w:rsidR="005C1FCE" w:rsidRPr="006B7886" w:rsidP="005C1FCE">
      <w:pPr>
        <w:spacing w:after="0" w:line="240" w:lineRule="auto"/>
        <w:ind w:right="-2" w:firstLine="568"/>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 xml:space="preserve">В силу ст.4.6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5C1FCE" w:rsidRPr="006B7886" w:rsidP="005C1FCE">
      <w:pPr>
        <w:spacing w:after="0" w:line="240" w:lineRule="auto"/>
        <w:ind w:right="-1"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 xml:space="preserve">Факт совершения административного правонарушения и виновность </w:t>
      </w:r>
      <w:r w:rsidRPr="006B7886" w:rsidR="00A82605">
        <w:rPr>
          <w:rFonts w:ascii="Times New Roman" w:hAnsi="Times New Roman"/>
          <w:sz w:val="26"/>
          <w:szCs w:val="26"/>
        </w:rPr>
        <w:t xml:space="preserve">Бойчука С.В. </w:t>
      </w:r>
      <w:r w:rsidRPr="006B7886">
        <w:rPr>
          <w:rFonts w:ascii="Times New Roman" w:hAnsi="Times New Roman"/>
          <w:color w:val="000000" w:themeColor="text1"/>
          <w:sz w:val="26"/>
          <w:szCs w:val="26"/>
        </w:rPr>
        <w:t>в его совершении, помимо признания своей вины последним, объективно подтверждается материалами дела, исследованными в ходе судебного заседания:</w:t>
      </w:r>
    </w:p>
    <w:p w:rsidR="00BB2918" w:rsidRPr="006B7886" w:rsidP="00C70FB0">
      <w:pPr>
        <w:pStyle w:val="a"/>
        <w:shd w:val="clear" w:color="auto" w:fill="FFFFFF"/>
        <w:spacing w:before="0" w:beforeAutospacing="0" w:after="0" w:afterAutospacing="0"/>
        <w:ind w:right="-2" w:firstLine="568"/>
        <w:jc w:val="both"/>
        <w:rPr>
          <w:color w:val="000000" w:themeColor="text1"/>
          <w:sz w:val="26"/>
          <w:szCs w:val="26"/>
        </w:rPr>
      </w:pPr>
      <w:r w:rsidRPr="006B7886">
        <w:rPr>
          <w:color w:val="000000" w:themeColor="text1"/>
          <w:sz w:val="26"/>
          <w:szCs w:val="26"/>
        </w:rPr>
        <w:t xml:space="preserve"> </w:t>
      </w:r>
      <w:r w:rsidRPr="006B7886" w:rsidR="005C1FCE">
        <w:rPr>
          <w:color w:val="000000" w:themeColor="text1"/>
          <w:sz w:val="26"/>
          <w:szCs w:val="26"/>
        </w:rPr>
        <w:t xml:space="preserve">- </w:t>
      </w:r>
      <w:r w:rsidRPr="006B7886">
        <w:rPr>
          <w:color w:val="000000" w:themeColor="text1"/>
          <w:sz w:val="26"/>
          <w:szCs w:val="26"/>
        </w:rPr>
        <w:t xml:space="preserve">протоколом об административном правонарушении </w:t>
      </w:r>
      <w:r w:rsidRPr="00EF3292" w:rsidR="00EF3292">
        <w:rPr>
          <w:sz w:val="26"/>
          <w:szCs w:val="26"/>
        </w:rPr>
        <w:t>&lt;данные изъяты&gt;</w:t>
      </w:r>
      <w:r w:rsidRPr="006B7886">
        <w:rPr>
          <w:color w:val="000000" w:themeColor="text1"/>
          <w:sz w:val="26"/>
          <w:szCs w:val="26"/>
        </w:rPr>
        <w:t xml:space="preserve"> года, составленным уполномоченным лицом, в котором изложены обстоятельства совершенного </w:t>
      </w:r>
      <w:r w:rsidRPr="006B7886" w:rsidR="00A82605">
        <w:rPr>
          <w:sz w:val="26"/>
          <w:szCs w:val="26"/>
        </w:rPr>
        <w:t xml:space="preserve">Бойчуком С.В. </w:t>
      </w:r>
      <w:r w:rsidRPr="006B7886">
        <w:rPr>
          <w:color w:val="000000" w:themeColor="text1"/>
          <w:sz w:val="26"/>
          <w:szCs w:val="26"/>
        </w:rPr>
        <w:t xml:space="preserve">административного правонарушения, предусмотренного ч.2 ст.12.7 КоАП РФ; </w:t>
      </w:r>
    </w:p>
    <w:p w:rsidR="00A82605" w:rsidRPr="006B7886" w:rsidP="00C70FB0">
      <w:pPr>
        <w:pStyle w:val="a"/>
        <w:shd w:val="clear" w:color="auto" w:fill="FFFFFF"/>
        <w:spacing w:before="0" w:beforeAutospacing="0" w:after="0" w:afterAutospacing="0"/>
        <w:ind w:right="-2" w:firstLine="568"/>
        <w:jc w:val="both"/>
        <w:rPr>
          <w:color w:val="000000" w:themeColor="text1"/>
          <w:sz w:val="26"/>
          <w:szCs w:val="26"/>
        </w:rPr>
      </w:pPr>
      <w:r w:rsidRPr="006B7886">
        <w:rPr>
          <w:color w:val="000000" w:themeColor="text1"/>
          <w:sz w:val="26"/>
          <w:szCs w:val="26"/>
        </w:rPr>
        <w:t xml:space="preserve">- копией протокола </w:t>
      </w:r>
      <w:r w:rsidRPr="00EF3292" w:rsidR="00EF3292">
        <w:rPr>
          <w:sz w:val="26"/>
          <w:szCs w:val="26"/>
        </w:rPr>
        <w:t>&lt;данные изъяты&gt;</w:t>
      </w:r>
      <w:r w:rsidRPr="006B7886">
        <w:rPr>
          <w:color w:val="000000" w:themeColor="text1"/>
          <w:sz w:val="26"/>
          <w:szCs w:val="26"/>
        </w:rPr>
        <w:t xml:space="preserve">об отстранении от управления транспортным  средством </w:t>
      </w:r>
      <w:r w:rsidRPr="006B7886">
        <w:rPr>
          <w:color w:val="000000" w:themeColor="text1"/>
          <w:sz w:val="26"/>
          <w:szCs w:val="26"/>
        </w:rPr>
        <w:t>от</w:t>
      </w:r>
      <w:r w:rsidRPr="006B7886">
        <w:rPr>
          <w:color w:val="000000" w:themeColor="text1"/>
          <w:sz w:val="26"/>
          <w:szCs w:val="26"/>
        </w:rPr>
        <w:t xml:space="preserve"> </w:t>
      </w:r>
      <w:r w:rsidRPr="00EF3292" w:rsidR="00EF3292">
        <w:rPr>
          <w:sz w:val="26"/>
          <w:szCs w:val="26"/>
        </w:rPr>
        <w:t>&lt;данные изъяты&gt;</w:t>
      </w:r>
      <w:r w:rsidRPr="006B7886">
        <w:rPr>
          <w:color w:val="000000" w:themeColor="text1"/>
          <w:sz w:val="26"/>
          <w:szCs w:val="26"/>
        </w:rPr>
        <w:t>г.;</w:t>
      </w:r>
    </w:p>
    <w:p w:rsidR="00A82605" w:rsidRPr="006B7886" w:rsidP="00A82605">
      <w:pPr>
        <w:pStyle w:val="a"/>
        <w:shd w:val="clear" w:color="auto" w:fill="FFFFFF"/>
        <w:spacing w:before="0" w:beforeAutospacing="0" w:after="0" w:afterAutospacing="0"/>
        <w:ind w:right="-2" w:firstLine="567"/>
        <w:jc w:val="both"/>
        <w:rPr>
          <w:sz w:val="26"/>
          <w:szCs w:val="26"/>
        </w:rPr>
      </w:pPr>
      <w:r w:rsidRPr="006B7886">
        <w:rPr>
          <w:sz w:val="26"/>
          <w:szCs w:val="26"/>
        </w:rPr>
        <w:t xml:space="preserve">- видеозаписью, </w:t>
      </w:r>
      <w:r w:rsidRPr="006B7886">
        <w:rPr>
          <w:bCs/>
          <w:sz w:val="26"/>
          <w:szCs w:val="26"/>
        </w:rPr>
        <w:t xml:space="preserve">содержащейся на диске, которой подтверждается </w:t>
      </w:r>
      <w:r w:rsidRPr="006B7886">
        <w:rPr>
          <w:sz w:val="26"/>
          <w:szCs w:val="26"/>
        </w:rPr>
        <w:t>фиксирование мер обеспечения производства по делу об административном правонарушении: отстранение Бойчука С.В. от управления транспортным средством;</w:t>
      </w:r>
      <w:r w:rsidR="00EF3292">
        <w:rPr>
          <w:sz w:val="26"/>
          <w:szCs w:val="26"/>
        </w:rPr>
        <w:t xml:space="preserve"> </w:t>
      </w:r>
    </w:p>
    <w:p w:rsidR="00A82605" w:rsidRPr="006B7886" w:rsidP="00A82605">
      <w:pPr>
        <w:pStyle w:val="a"/>
        <w:shd w:val="clear" w:color="auto" w:fill="FFFFFF"/>
        <w:spacing w:before="0" w:beforeAutospacing="0" w:after="0" w:afterAutospacing="0"/>
        <w:ind w:right="-2" w:firstLine="568"/>
        <w:jc w:val="both"/>
        <w:rPr>
          <w:color w:val="000000" w:themeColor="text1"/>
          <w:sz w:val="26"/>
          <w:szCs w:val="26"/>
        </w:rPr>
      </w:pPr>
      <w:r w:rsidRPr="006B7886">
        <w:rPr>
          <w:color w:val="000000" w:themeColor="text1"/>
          <w:sz w:val="26"/>
          <w:szCs w:val="26"/>
        </w:rPr>
        <w:t xml:space="preserve">- </w:t>
      </w:r>
      <w:r w:rsidRPr="006B7886">
        <w:rPr>
          <w:sz w:val="26"/>
          <w:szCs w:val="26"/>
        </w:rPr>
        <w:t xml:space="preserve">копией постановления </w:t>
      </w:r>
      <w:r w:rsidRPr="00EF3292" w:rsidR="00EF3292">
        <w:rPr>
          <w:sz w:val="26"/>
          <w:szCs w:val="26"/>
        </w:rPr>
        <w:t>&lt;данные изъяты&gt;</w:t>
      </w:r>
      <w:r w:rsidRPr="006B7886">
        <w:rPr>
          <w:sz w:val="26"/>
          <w:szCs w:val="26"/>
        </w:rPr>
        <w:t xml:space="preserve">года, </w:t>
      </w:r>
      <w:r w:rsidRPr="006B7886">
        <w:rPr>
          <w:color w:val="000000" w:themeColor="text1"/>
          <w:sz w:val="26"/>
          <w:szCs w:val="26"/>
        </w:rPr>
        <w:t xml:space="preserve">согласно которому </w:t>
      </w:r>
      <w:r w:rsidRPr="006B7886">
        <w:rPr>
          <w:sz w:val="26"/>
          <w:szCs w:val="26"/>
        </w:rPr>
        <w:t xml:space="preserve">Бойчук С.В. </w:t>
      </w:r>
      <w:r w:rsidRPr="006B7886">
        <w:rPr>
          <w:color w:val="000000" w:themeColor="text1"/>
          <w:sz w:val="26"/>
          <w:szCs w:val="26"/>
        </w:rPr>
        <w:t>привлечен к административной ответственности по ч.</w:t>
      </w:r>
      <w:r w:rsidRPr="00EF3292" w:rsidR="00EF3292">
        <w:rPr>
          <w:sz w:val="26"/>
          <w:szCs w:val="26"/>
        </w:rPr>
        <w:t xml:space="preserve"> </w:t>
      </w:r>
      <w:r w:rsidRPr="00EF3292" w:rsidR="00EF3292">
        <w:rPr>
          <w:sz w:val="26"/>
          <w:szCs w:val="26"/>
        </w:rPr>
        <w:t>&lt;данные изъяты&gt;</w:t>
      </w:r>
      <w:r w:rsidRPr="006B7886">
        <w:rPr>
          <w:color w:val="000000" w:themeColor="text1"/>
          <w:sz w:val="26"/>
          <w:szCs w:val="26"/>
        </w:rPr>
        <w:t xml:space="preserve"> КоАП РФ, ему </w:t>
      </w:r>
      <w:r w:rsidRPr="006B7886">
        <w:rPr>
          <w:color w:val="000000" w:themeColor="text1"/>
          <w:sz w:val="26"/>
          <w:szCs w:val="26"/>
        </w:rPr>
        <w:t xml:space="preserve">назначено наказание в виде административного штрафа в размере </w:t>
      </w:r>
      <w:r w:rsidRPr="00EF3292" w:rsidR="00EF3292">
        <w:rPr>
          <w:sz w:val="26"/>
          <w:szCs w:val="26"/>
        </w:rPr>
        <w:t>&lt;данные изъяты</w:t>
      </w:r>
      <w:r w:rsidRPr="00EF3292" w:rsidR="00EF3292">
        <w:rPr>
          <w:sz w:val="26"/>
          <w:szCs w:val="26"/>
        </w:rPr>
        <w:t>&gt;</w:t>
      </w:r>
      <w:r w:rsidRPr="006B7886">
        <w:rPr>
          <w:color w:val="000000" w:themeColor="text1"/>
          <w:sz w:val="26"/>
          <w:szCs w:val="26"/>
        </w:rPr>
        <w:t xml:space="preserve">, постановление не обжаловано, вступило в законную силу </w:t>
      </w:r>
      <w:r w:rsidRPr="00EF3292" w:rsidR="00EF3292">
        <w:rPr>
          <w:sz w:val="26"/>
          <w:szCs w:val="26"/>
        </w:rPr>
        <w:t>&lt;данные изъяты&gt;</w:t>
      </w:r>
      <w:r w:rsidRPr="006B7886">
        <w:rPr>
          <w:color w:val="000000" w:themeColor="text1"/>
          <w:sz w:val="26"/>
          <w:szCs w:val="26"/>
        </w:rPr>
        <w:t>года;</w:t>
      </w:r>
    </w:p>
    <w:p w:rsidR="00A82605" w:rsidRPr="006B7886" w:rsidP="00A82605">
      <w:pPr>
        <w:pStyle w:val="a"/>
        <w:shd w:val="clear" w:color="auto" w:fill="FFFFFF"/>
        <w:spacing w:before="0" w:beforeAutospacing="0" w:after="0" w:afterAutospacing="0"/>
        <w:ind w:right="-2" w:firstLine="568"/>
        <w:jc w:val="both"/>
        <w:rPr>
          <w:color w:val="000000" w:themeColor="text1"/>
          <w:sz w:val="26"/>
          <w:szCs w:val="26"/>
        </w:rPr>
      </w:pPr>
      <w:r w:rsidRPr="006B7886">
        <w:rPr>
          <w:color w:val="000000" w:themeColor="text1"/>
          <w:sz w:val="26"/>
          <w:szCs w:val="26"/>
        </w:rPr>
        <w:t xml:space="preserve">- распечаткой правонарушений в отношении </w:t>
      </w:r>
      <w:r w:rsidRPr="006B7886">
        <w:rPr>
          <w:sz w:val="26"/>
          <w:szCs w:val="26"/>
        </w:rPr>
        <w:t>Бойчука С.В.</w:t>
      </w:r>
      <w:r w:rsidRPr="006B7886">
        <w:rPr>
          <w:color w:val="000000" w:themeColor="text1"/>
          <w:sz w:val="26"/>
          <w:szCs w:val="26"/>
        </w:rPr>
        <w:t>;</w:t>
      </w:r>
    </w:p>
    <w:p w:rsidR="00A82605" w:rsidRPr="006B7886" w:rsidP="00A82605">
      <w:pPr>
        <w:pStyle w:val="a"/>
        <w:shd w:val="clear" w:color="auto" w:fill="FFFFFF"/>
        <w:spacing w:before="0" w:beforeAutospacing="0" w:after="0" w:afterAutospacing="0"/>
        <w:ind w:right="-2" w:firstLine="567"/>
        <w:jc w:val="both"/>
        <w:rPr>
          <w:sz w:val="26"/>
          <w:szCs w:val="26"/>
        </w:rPr>
      </w:pPr>
      <w:r w:rsidRPr="006B7886">
        <w:rPr>
          <w:sz w:val="26"/>
          <w:szCs w:val="26"/>
        </w:rPr>
        <w:t xml:space="preserve">- карточкой учета транспортного средства, согласно которой собственником автомобиля </w:t>
      </w:r>
      <w:r w:rsidRPr="00EF3292" w:rsidR="00EF3292">
        <w:rPr>
          <w:sz w:val="26"/>
          <w:szCs w:val="26"/>
        </w:rPr>
        <w:t xml:space="preserve">&lt;данные </w:t>
      </w:r>
      <w:r w:rsidRPr="00EF3292" w:rsidR="00EF3292">
        <w:rPr>
          <w:sz w:val="26"/>
          <w:szCs w:val="26"/>
        </w:rPr>
        <w:t>изъяты</w:t>
      </w:r>
      <w:r w:rsidRPr="00EF3292" w:rsidR="00EF3292">
        <w:rPr>
          <w:sz w:val="26"/>
          <w:szCs w:val="26"/>
        </w:rPr>
        <w:t>&gt;</w:t>
      </w:r>
      <w:r w:rsidRPr="006B7886">
        <w:rPr>
          <w:sz w:val="26"/>
          <w:szCs w:val="26"/>
        </w:rPr>
        <w:t>является Бойчук С.В.;</w:t>
      </w:r>
    </w:p>
    <w:p w:rsidR="00A82605" w:rsidRPr="006B7886" w:rsidP="00A82605">
      <w:pPr>
        <w:pStyle w:val="a"/>
        <w:shd w:val="clear" w:color="auto" w:fill="FFFFFF"/>
        <w:spacing w:before="0" w:beforeAutospacing="0" w:after="0" w:afterAutospacing="0"/>
        <w:ind w:right="-2" w:firstLine="567"/>
        <w:jc w:val="both"/>
        <w:rPr>
          <w:sz w:val="26"/>
          <w:szCs w:val="26"/>
        </w:rPr>
      </w:pPr>
      <w:r w:rsidRPr="006B7886">
        <w:rPr>
          <w:sz w:val="26"/>
          <w:szCs w:val="26"/>
        </w:rPr>
        <w:t xml:space="preserve">- справкой к протоколу об административном правонарушении, согласно которой, по состоянию на </w:t>
      </w:r>
      <w:r w:rsidRPr="00EF3292" w:rsidR="00EF3292">
        <w:rPr>
          <w:sz w:val="26"/>
          <w:szCs w:val="26"/>
        </w:rPr>
        <w:t>&lt;данные изъяты&gt;</w:t>
      </w:r>
      <w:r w:rsidRPr="006B7886">
        <w:rPr>
          <w:sz w:val="26"/>
          <w:szCs w:val="26"/>
        </w:rPr>
        <w:t xml:space="preserve">г., </w:t>
      </w:r>
      <w:r w:rsidRPr="006B7886" w:rsidR="006B7886">
        <w:rPr>
          <w:sz w:val="26"/>
          <w:szCs w:val="26"/>
        </w:rPr>
        <w:t xml:space="preserve">Бойчук С.В. </w:t>
      </w:r>
      <w:r w:rsidRPr="006B7886">
        <w:rPr>
          <w:sz w:val="26"/>
          <w:szCs w:val="26"/>
        </w:rPr>
        <w:t xml:space="preserve">ранее к </w:t>
      </w:r>
      <w:r w:rsidRPr="006B7886" w:rsidR="006B7886">
        <w:rPr>
          <w:sz w:val="26"/>
          <w:szCs w:val="26"/>
        </w:rPr>
        <w:t xml:space="preserve">административной </w:t>
      </w:r>
      <w:r w:rsidRPr="006B7886">
        <w:rPr>
          <w:sz w:val="26"/>
          <w:szCs w:val="26"/>
        </w:rPr>
        <w:t xml:space="preserve">ответственности по ст.12.26, 12.8 КоАП РФ привлекался, водительское удостоверение было изъято сотрудниками </w:t>
      </w:r>
      <w:r w:rsidRPr="006B7886" w:rsidR="006B7886">
        <w:rPr>
          <w:sz w:val="26"/>
          <w:szCs w:val="26"/>
        </w:rPr>
        <w:t xml:space="preserve">Госавтоинспекции </w:t>
      </w:r>
      <w:r w:rsidRPr="00EF3292" w:rsidR="00EF3292">
        <w:rPr>
          <w:sz w:val="26"/>
          <w:szCs w:val="26"/>
        </w:rPr>
        <w:t>&lt;данные изъяты&gt;</w:t>
      </w:r>
      <w:r w:rsidRPr="006B7886" w:rsidR="006B7886">
        <w:rPr>
          <w:sz w:val="26"/>
          <w:szCs w:val="26"/>
        </w:rPr>
        <w:t xml:space="preserve">., </w:t>
      </w:r>
      <w:r w:rsidRPr="006B7886">
        <w:rPr>
          <w:sz w:val="26"/>
          <w:szCs w:val="26"/>
        </w:rPr>
        <w:t>признаки уголовного правонарушения, предусмотренные ч.2,4,6 ст. 264 УК РФ ст. 264.1 УК РФ имеет.</w:t>
      </w:r>
    </w:p>
    <w:p w:rsidR="00A921F4" w:rsidRPr="006B7886" w:rsidP="005D1B56">
      <w:pPr>
        <w:pStyle w:val="a"/>
        <w:shd w:val="clear" w:color="auto" w:fill="FFFFFF"/>
        <w:spacing w:before="0" w:beforeAutospacing="0" w:after="0" w:afterAutospacing="0"/>
        <w:ind w:right="-2" w:firstLine="567"/>
        <w:jc w:val="both"/>
        <w:rPr>
          <w:sz w:val="26"/>
          <w:szCs w:val="26"/>
        </w:rPr>
      </w:pPr>
      <w:r w:rsidRPr="006B7886">
        <w:rPr>
          <w:color w:val="000000" w:themeColor="text1"/>
          <w:sz w:val="26"/>
          <w:szCs w:val="26"/>
        </w:rPr>
        <w:t xml:space="preserve">Достоверность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протокол об административном правонарушении составлен </w:t>
      </w:r>
      <w:r w:rsidRPr="006B7886">
        <w:rPr>
          <w:color w:val="000000" w:themeColor="text1"/>
          <w:sz w:val="26"/>
          <w:szCs w:val="26"/>
          <w:shd w:val="clear" w:color="auto" w:fill="FFFFFF"/>
        </w:rPr>
        <w:t xml:space="preserve">уполномоченным должностным лицом, его </w:t>
      </w:r>
      <w:r w:rsidRPr="006B7886">
        <w:rPr>
          <w:color w:val="000000" w:themeColor="text1"/>
          <w:sz w:val="26"/>
          <w:szCs w:val="26"/>
        </w:rPr>
        <w:t>содержание и оформление соответствует требованиям ст. 28.2 КоАП РФ,</w:t>
      </w:r>
      <w:r w:rsidRPr="006B7886">
        <w:rPr>
          <w:color w:val="000000" w:themeColor="text1"/>
          <w:sz w:val="26"/>
          <w:szCs w:val="26"/>
          <w:shd w:val="clear" w:color="auto" w:fill="FFFFFF"/>
        </w:rPr>
        <w:t xml:space="preserve"> каких-либо существенных процессуальных нарушений при его составлении не установлено, </w:t>
      </w:r>
      <w:r w:rsidRPr="006B7886">
        <w:rPr>
          <w:color w:val="000000" w:themeColor="text1"/>
          <w:sz w:val="26"/>
          <w:szCs w:val="26"/>
        </w:rPr>
        <w:t xml:space="preserve">права лица, </w:t>
      </w:r>
      <w:r w:rsidRPr="006B7886">
        <w:rPr>
          <w:color w:val="000000" w:themeColor="text1"/>
          <w:sz w:val="26"/>
          <w:szCs w:val="26"/>
        </w:rPr>
        <w:t>привлекаемого к административной ответственности, соблюдены,</w:t>
      </w:r>
      <w:r w:rsidRPr="006B7886">
        <w:rPr>
          <w:color w:val="000000" w:themeColor="text1"/>
          <w:sz w:val="26"/>
          <w:szCs w:val="26"/>
          <w:shd w:val="clear" w:color="auto" w:fill="FFFFFF"/>
        </w:rPr>
        <w:t xml:space="preserve"> никаких замечаний со стороны </w:t>
      </w:r>
      <w:r w:rsidRPr="006B7886" w:rsidR="006B7886">
        <w:rPr>
          <w:sz w:val="26"/>
          <w:szCs w:val="26"/>
        </w:rPr>
        <w:t xml:space="preserve">Бойчука С.В. </w:t>
      </w:r>
      <w:r w:rsidRPr="006B7886">
        <w:rPr>
          <w:color w:val="000000" w:themeColor="text1"/>
          <w:sz w:val="26"/>
          <w:szCs w:val="26"/>
        </w:rPr>
        <w:t>он не содержит.</w:t>
      </w:r>
    </w:p>
    <w:p w:rsidR="00A921F4" w:rsidRPr="006B7886" w:rsidP="00A921F4">
      <w:pPr>
        <w:spacing w:after="0" w:line="240" w:lineRule="auto"/>
        <w:ind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Поскольку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w:t>
      </w:r>
    </w:p>
    <w:p w:rsidR="00A921F4" w:rsidRPr="006B7886" w:rsidP="005D1B56">
      <w:pPr>
        <w:pStyle w:val="a"/>
        <w:shd w:val="clear" w:color="auto" w:fill="FFFFFF"/>
        <w:spacing w:before="0" w:beforeAutospacing="0" w:after="0" w:afterAutospacing="0"/>
        <w:ind w:right="-2" w:firstLine="567"/>
        <w:jc w:val="both"/>
        <w:rPr>
          <w:sz w:val="26"/>
          <w:szCs w:val="26"/>
        </w:rPr>
      </w:pPr>
      <w:r w:rsidRPr="006B7886">
        <w:rPr>
          <w:color w:val="000000" w:themeColor="text1"/>
          <w:sz w:val="26"/>
          <w:szCs w:val="26"/>
          <w:shd w:val="clear" w:color="auto" w:fill="FFFFFF"/>
        </w:rPr>
        <w:t>Материалами дела подтверждено</w:t>
      </w:r>
      <w:r w:rsidRPr="006B7886">
        <w:rPr>
          <w:color w:val="000000" w:themeColor="text1"/>
          <w:sz w:val="26"/>
          <w:szCs w:val="26"/>
        </w:rPr>
        <w:t xml:space="preserve">, что </w:t>
      </w:r>
      <w:r w:rsidRPr="006B7886" w:rsidR="006B7886">
        <w:rPr>
          <w:sz w:val="26"/>
          <w:szCs w:val="26"/>
        </w:rPr>
        <w:t xml:space="preserve">Бойчук С.В. </w:t>
      </w:r>
      <w:r w:rsidRPr="006B7886">
        <w:rPr>
          <w:color w:val="000000" w:themeColor="text1"/>
          <w:sz w:val="26"/>
          <w:szCs w:val="26"/>
        </w:rPr>
        <w:t xml:space="preserve">являлся водителем транспортного средства, ранее был лишен права управления транспортными средствами, </w:t>
      </w:r>
      <w:r w:rsidRPr="006B7886" w:rsidR="00872F60">
        <w:rPr>
          <w:color w:val="000000" w:themeColor="text1"/>
          <w:sz w:val="26"/>
          <w:szCs w:val="26"/>
        </w:rPr>
        <w:t>постановление</w:t>
      </w:r>
      <w:r w:rsidRPr="006B7886">
        <w:rPr>
          <w:color w:val="000000" w:themeColor="text1"/>
          <w:sz w:val="26"/>
          <w:szCs w:val="26"/>
        </w:rPr>
        <w:t xml:space="preserve"> по состоянию на </w:t>
      </w:r>
      <w:r w:rsidRPr="006B7886" w:rsidR="006B7886">
        <w:rPr>
          <w:color w:val="000000" w:themeColor="text1"/>
          <w:sz w:val="26"/>
          <w:szCs w:val="26"/>
        </w:rPr>
        <w:t>28</w:t>
      </w:r>
      <w:r w:rsidRPr="006B7886">
        <w:rPr>
          <w:color w:val="000000" w:themeColor="text1"/>
          <w:sz w:val="26"/>
          <w:szCs w:val="26"/>
        </w:rPr>
        <w:t>.</w:t>
      </w:r>
      <w:r w:rsidRPr="006B7886" w:rsidR="00BF1292">
        <w:rPr>
          <w:color w:val="000000" w:themeColor="text1"/>
          <w:sz w:val="26"/>
          <w:szCs w:val="26"/>
        </w:rPr>
        <w:t>0</w:t>
      </w:r>
      <w:r w:rsidRPr="006B7886" w:rsidR="007A40BA">
        <w:rPr>
          <w:color w:val="000000" w:themeColor="text1"/>
          <w:sz w:val="26"/>
          <w:szCs w:val="26"/>
        </w:rPr>
        <w:t>9</w:t>
      </w:r>
      <w:r w:rsidRPr="006B7886">
        <w:rPr>
          <w:color w:val="000000" w:themeColor="text1"/>
          <w:sz w:val="26"/>
          <w:szCs w:val="26"/>
        </w:rPr>
        <w:t>.202</w:t>
      </w:r>
      <w:r w:rsidRPr="006B7886" w:rsidR="00812AE3">
        <w:rPr>
          <w:color w:val="000000" w:themeColor="text1"/>
          <w:sz w:val="26"/>
          <w:szCs w:val="26"/>
        </w:rPr>
        <w:t>5</w:t>
      </w:r>
      <w:r w:rsidRPr="006B7886" w:rsidR="00872F60">
        <w:rPr>
          <w:color w:val="000000" w:themeColor="text1"/>
          <w:sz w:val="26"/>
          <w:szCs w:val="26"/>
        </w:rPr>
        <w:t>г. не исполнен</w:t>
      </w:r>
      <w:r w:rsidR="006B7886">
        <w:rPr>
          <w:color w:val="000000" w:themeColor="text1"/>
          <w:sz w:val="26"/>
          <w:szCs w:val="26"/>
        </w:rPr>
        <w:t>о</w:t>
      </w:r>
      <w:r w:rsidRPr="006B7886">
        <w:rPr>
          <w:color w:val="000000" w:themeColor="text1"/>
          <w:sz w:val="26"/>
          <w:szCs w:val="26"/>
        </w:rPr>
        <w:t>, срок назначенного ему административного наказания в виде лишения права управления транспортными средствами не истек.</w:t>
      </w:r>
    </w:p>
    <w:p w:rsidR="00A921F4" w:rsidRPr="006B7886" w:rsidP="00A921F4">
      <w:pPr>
        <w:pStyle w:val="a"/>
        <w:shd w:val="clear" w:color="auto" w:fill="FFFFFF"/>
        <w:spacing w:before="0" w:beforeAutospacing="0" w:after="0" w:afterAutospacing="0"/>
        <w:ind w:firstLine="568"/>
        <w:jc w:val="both"/>
        <w:rPr>
          <w:rFonts w:eastAsia="Calibri"/>
          <w:color w:val="000000" w:themeColor="text1"/>
          <w:sz w:val="26"/>
          <w:szCs w:val="26"/>
        </w:rPr>
      </w:pPr>
      <w:r w:rsidRPr="006B7886">
        <w:rPr>
          <w:color w:val="000000" w:themeColor="text1"/>
          <w:sz w:val="26"/>
          <w:szCs w:val="26"/>
          <w:shd w:val="clear" w:color="auto" w:fill="FFFFFF"/>
        </w:rPr>
        <w:t>В соответствии с разъяснениями, данными в п.13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w:t>
      </w:r>
      <w:r w:rsidRPr="006B7886">
        <w:rPr>
          <w:rFonts w:eastAsia="Calibri"/>
          <w:color w:val="000000" w:themeColor="text1"/>
          <w:sz w:val="26"/>
          <w:szCs w:val="26"/>
        </w:rPr>
        <w:t xml:space="preserve">ействия (бездействие) водителя, подвергнутого административному наказанию за совершение административного правонарушения по </w:t>
      </w:r>
      <w:hyperlink r:id="rId4" w:history="1">
        <w:r w:rsidRPr="006B7886">
          <w:rPr>
            <w:rStyle w:val="Hyperlink"/>
            <w:rFonts w:eastAsia="Calibri"/>
            <w:color w:val="000000" w:themeColor="text1"/>
            <w:sz w:val="26"/>
            <w:szCs w:val="26"/>
            <w:u w:val="none"/>
          </w:rPr>
          <w:t>части 1</w:t>
        </w:r>
      </w:hyperlink>
      <w:r w:rsidRPr="006B7886">
        <w:rPr>
          <w:rFonts w:eastAsia="Calibri"/>
          <w:color w:val="000000" w:themeColor="text1"/>
          <w:sz w:val="26"/>
          <w:szCs w:val="26"/>
        </w:rPr>
        <w:t xml:space="preserve"> или </w:t>
      </w:r>
      <w:hyperlink r:id="rId5" w:history="1">
        <w:r w:rsidRPr="006B7886">
          <w:rPr>
            <w:rStyle w:val="Hyperlink"/>
            <w:rFonts w:eastAsia="Calibri"/>
            <w:color w:val="000000" w:themeColor="text1"/>
            <w:sz w:val="26"/>
            <w:szCs w:val="26"/>
            <w:u w:val="none"/>
          </w:rPr>
          <w:t>3 статьи 12.8</w:t>
        </w:r>
      </w:hyperlink>
      <w:r w:rsidRPr="006B7886">
        <w:rPr>
          <w:rFonts w:eastAsia="Calibri"/>
          <w:color w:val="000000" w:themeColor="text1"/>
          <w:sz w:val="26"/>
          <w:szCs w:val="26"/>
        </w:rPr>
        <w:t xml:space="preserve"> или </w:t>
      </w:r>
      <w:hyperlink r:id="rId6" w:history="1">
        <w:r w:rsidRPr="006B7886">
          <w:rPr>
            <w:rStyle w:val="Hyperlink"/>
            <w:rFonts w:eastAsia="Calibri"/>
            <w:color w:val="000000" w:themeColor="text1"/>
            <w:sz w:val="26"/>
            <w:szCs w:val="26"/>
            <w:u w:val="none"/>
          </w:rPr>
          <w:t>статье 12.26</w:t>
        </w:r>
      </w:hyperlink>
      <w:r w:rsidRPr="006B7886">
        <w:rPr>
          <w:rFonts w:eastAsia="Calibri"/>
          <w:color w:val="000000" w:themeColor="text1"/>
          <w:sz w:val="26"/>
          <w:szCs w:val="26"/>
        </w:rPr>
        <w:t xml:space="preserve"> КоАП</w:t>
      </w:r>
      <w:r w:rsidRPr="006B7886">
        <w:rPr>
          <w:rFonts w:eastAsia="Calibri"/>
          <w:color w:val="000000" w:themeColor="text1"/>
          <w:sz w:val="26"/>
          <w:szCs w:val="26"/>
        </w:rPr>
        <w:t xml:space="preserve"> </w:t>
      </w:r>
      <w:r w:rsidRPr="006B7886">
        <w:rPr>
          <w:rFonts w:eastAsia="Calibri"/>
          <w:color w:val="000000" w:themeColor="text1"/>
          <w:sz w:val="26"/>
          <w:szCs w:val="26"/>
        </w:rPr>
        <w:t xml:space="preserve">РФ, управлявшего транспортным средством 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 образуют состав преступления, предусмотренного </w:t>
      </w:r>
      <w:hyperlink r:id="rId7" w:history="1">
        <w:r w:rsidRPr="006B7886">
          <w:rPr>
            <w:rStyle w:val="Hyperlink"/>
            <w:rFonts w:eastAsia="Calibri"/>
            <w:color w:val="000000" w:themeColor="text1"/>
            <w:sz w:val="26"/>
            <w:szCs w:val="26"/>
            <w:u w:val="none"/>
          </w:rPr>
          <w:t>статьей 264.1</w:t>
        </w:r>
      </w:hyperlink>
      <w:r w:rsidRPr="006B7886">
        <w:rPr>
          <w:rFonts w:eastAsia="Calibri"/>
          <w:color w:val="000000" w:themeColor="text1"/>
          <w:sz w:val="26"/>
          <w:szCs w:val="26"/>
        </w:rPr>
        <w:t xml:space="preserve"> УК РФ, поскольку одним из элементов объективной стороны состава этого уголовно наказуемого деяния является тот факт, что лицо в момент его совершения подвергнуто административному наказанию за совершение указанных административных правонарушений.</w:t>
      </w:r>
      <w:r w:rsidRPr="006B7886">
        <w:rPr>
          <w:rFonts w:eastAsia="Calibri"/>
          <w:color w:val="000000" w:themeColor="text1"/>
          <w:sz w:val="26"/>
          <w:szCs w:val="26"/>
        </w:rPr>
        <w:t xml:space="preserve"> С учетом этого дополнительная квалификация действий лица по </w:t>
      </w:r>
      <w:hyperlink r:id="rId8" w:history="1">
        <w:r w:rsidRPr="006B7886">
          <w:rPr>
            <w:rStyle w:val="Hyperlink"/>
            <w:rFonts w:eastAsia="Calibri"/>
            <w:color w:val="000000" w:themeColor="text1"/>
            <w:sz w:val="26"/>
            <w:szCs w:val="26"/>
            <w:u w:val="none"/>
          </w:rPr>
          <w:t>статье 12.8</w:t>
        </w:r>
      </w:hyperlink>
      <w:r w:rsidRPr="006B7886">
        <w:rPr>
          <w:rFonts w:eastAsia="Calibri"/>
          <w:color w:val="000000" w:themeColor="text1"/>
          <w:sz w:val="26"/>
          <w:szCs w:val="26"/>
        </w:rPr>
        <w:t xml:space="preserve"> или </w:t>
      </w:r>
      <w:hyperlink r:id="rId6" w:history="1">
        <w:r w:rsidRPr="006B7886">
          <w:rPr>
            <w:rStyle w:val="Hyperlink"/>
            <w:rFonts w:eastAsia="Calibri"/>
            <w:color w:val="000000" w:themeColor="text1"/>
            <w:sz w:val="26"/>
            <w:szCs w:val="26"/>
            <w:u w:val="none"/>
          </w:rPr>
          <w:t>12.26</w:t>
        </w:r>
      </w:hyperlink>
      <w:r w:rsidRPr="006B7886">
        <w:rPr>
          <w:rFonts w:eastAsia="Calibri"/>
          <w:color w:val="000000" w:themeColor="text1"/>
          <w:sz w:val="26"/>
          <w:szCs w:val="26"/>
        </w:rPr>
        <w:t xml:space="preserve"> КоАП РФ не требуется.</w:t>
      </w:r>
    </w:p>
    <w:p w:rsidR="00A921F4" w:rsidRPr="006B7886" w:rsidP="00A921F4">
      <w:pPr>
        <w:pStyle w:val="a"/>
        <w:shd w:val="clear" w:color="auto" w:fill="FFFFFF"/>
        <w:spacing w:before="0" w:beforeAutospacing="0" w:after="0" w:afterAutospacing="0"/>
        <w:ind w:right="-2" w:firstLine="568"/>
        <w:jc w:val="both"/>
        <w:rPr>
          <w:rFonts w:eastAsia="Calibri"/>
          <w:color w:val="000000" w:themeColor="text1"/>
          <w:sz w:val="26"/>
          <w:szCs w:val="26"/>
        </w:rPr>
      </w:pPr>
      <w:r w:rsidRPr="006B7886">
        <w:rPr>
          <w:rFonts w:eastAsia="Calibri"/>
          <w:color w:val="000000" w:themeColor="text1"/>
          <w:sz w:val="26"/>
          <w:szCs w:val="26"/>
        </w:rPr>
        <w:t xml:space="preserve">Вместе с тем,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 он подлежит также привлечению к административной ответственности соответственно по </w:t>
      </w:r>
      <w:hyperlink r:id="rId9" w:history="1">
        <w:r w:rsidRPr="006B7886">
          <w:rPr>
            <w:rStyle w:val="Hyperlink"/>
            <w:rFonts w:eastAsia="Calibri"/>
            <w:color w:val="000000" w:themeColor="text1"/>
            <w:sz w:val="26"/>
            <w:szCs w:val="26"/>
            <w:u w:val="none"/>
          </w:rPr>
          <w:t>части 1</w:t>
        </w:r>
      </w:hyperlink>
      <w:r w:rsidRPr="006B7886">
        <w:rPr>
          <w:rFonts w:eastAsia="Calibri"/>
          <w:color w:val="000000" w:themeColor="text1"/>
          <w:sz w:val="26"/>
          <w:szCs w:val="26"/>
        </w:rPr>
        <w:t xml:space="preserve"> или </w:t>
      </w:r>
      <w:hyperlink r:id="rId10" w:history="1">
        <w:r w:rsidRPr="006B7886">
          <w:rPr>
            <w:rStyle w:val="Hyperlink"/>
            <w:rFonts w:eastAsia="Calibri"/>
            <w:color w:val="000000" w:themeColor="text1"/>
            <w:sz w:val="26"/>
            <w:szCs w:val="26"/>
            <w:u w:val="none"/>
          </w:rPr>
          <w:t>2 статьи 12.7</w:t>
        </w:r>
      </w:hyperlink>
      <w:r w:rsidRPr="006B7886">
        <w:rPr>
          <w:rFonts w:eastAsia="Calibri"/>
          <w:color w:val="000000" w:themeColor="text1"/>
          <w:sz w:val="26"/>
          <w:szCs w:val="26"/>
        </w:rPr>
        <w:t xml:space="preserve"> КоАП РФ.</w:t>
      </w:r>
    </w:p>
    <w:p w:rsidR="009E62B6" w:rsidRPr="006B7886" w:rsidP="003824B4">
      <w:pPr>
        <w:pStyle w:val="a"/>
        <w:shd w:val="clear" w:color="auto" w:fill="FFFFFF"/>
        <w:spacing w:before="0" w:beforeAutospacing="0" w:after="0" w:afterAutospacing="0"/>
        <w:ind w:right="-2" w:firstLine="567"/>
        <w:jc w:val="both"/>
        <w:rPr>
          <w:sz w:val="26"/>
          <w:szCs w:val="26"/>
        </w:rPr>
      </w:pPr>
      <w:r w:rsidRPr="006B7886">
        <w:rPr>
          <w:color w:val="000000" w:themeColor="text1"/>
          <w:sz w:val="26"/>
          <w:szCs w:val="26"/>
        </w:rPr>
        <w:t xml:space="preserve"> </w:t>
      </w:r>
      <w:r w:rsidRPr="006B7886">
        <w:rPr>
          <w:color w:val="000000" w:themeColor="text1"/>
          <w:sz w:val="26"/>
          <w:szCs w:val="26"/>
        </w:rPr>
        <w:t xml:space="preserve">Анализируя и оценивая, в соответствии со ст.26.11 КоАП РФ, собранные и исследованные в судебном заседании доказательства в их совокупности, прихожу к выводу о виновности </w:t>
      </w:r>
      <w:r w:rsidRPr="006B7886" w:rsidR="006B7886">
        <w:rPr>
          <w:sz w:val="26"/>
          <w:szCs w:val="26"/>
        </w:rPr>
        <w:t xml:space="preserve">Бойчука С.В. </w:t>
      </w:r>
      <w:r w:rsidRPr="006B7886" w:rsidR="00A1124F">
        <w:rPr>
          <w:sz w:val="26"/>
          <w:szCs w:val="26"/>
        </w:rPr>
        <w:t xml:space="preserve">в </w:t>
      </w:r>
      <w:r w:rsidRPr="006B7886">
        <w:rPr>
          <w:color w:val="000000" w:themeColor="text1"/>
          <w:sz w:val="26"/>
          <w:szCs w:val="26"/>
        </w:rPr>
        <w:t>совершении административного правонарушения, предусмотренного ч.2 ст.12.7 КоАП РФ – управление транспортным средством водителем, лишенным права управления транспортными средствами.</w:t>
      </w:r>
    </w:p>
    <w:p w:rsidR="009E62B6" w:rsidRPr="006B7886" w:rsidP="009E62B6">
      <w:pPr>
        <w:spacing w:after="0" w:line="240" w:lineRule="auto"/>
        <w:ind w:firstLine="567"/>
        <w:jc w:val="both"/>
        <w:rPr>
          <w:rFonts w:ascii="Times New Roman" w:hAnsi="Times New Roman"/>
          <w:color w:val="000000" w:themeColor="text1"/>
          <w:sz w:val="26"/>
          <w:szCs w:val="26"/>
          <w:lang w:eastAsia="ru-RU"/>
        </w:rPr>
      </w:pPr>
      <w:r w:rsidRPr="006B7886">
        <w:rPr>
          <w:rFonts w:ascii="Times New Roman" w:hAnsi="Times New Roman"/>
          <w:color w:val="000000" w:themeColor="text1"/>
          <w:sz w:val="26"/>
          <w:szCs w:val="26"/>
        </w:rPr>
        <w:t>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w:t>
      </w:r>
      <w:r w:rsidRPr="006B7886">
        <w:rPr>
          <w:rFonts w:ascii="Times New Roman" w:hAnsi="Times New Roman"/>
          <w:color w:val="000000" w:themeColor="text1"/>
          <w:sz w:val="26"/>
          <w:szCs w:val="26"/>
          <w:lang w:eastAsia="ru-RU"/>
        </w:rPr>
        <w:t xml:space="preserve">аких-либо неустранимых сомнений по делу, которые в соответствии со </w:t>
      </w:r>
      <w:hyperlink r:id="rId11" w:history="1">
        <w:r w:rsidRPr="006B7886" w:rsidR="008C2BD0">
          <w:rPr>
            <w:rStyle w:val="Hyperlink"/>
            <w:rFonts w:ascii="Times New Roman" w:hAnsi="Times New Roman"/>
            <w:color w:val="000000" w:themeColor="text1"/>
            <w:sz w:val="26"/>
            <w:szCs w:val="26"/>
            <w:u w:val="none"/>
            <w:lang w:eastAsia="ru-RU"/>
          </w:rPr>
          <w:t>ст.</w:t>
        </w:r>
        <w:r w:rsidRPr="006B7886">
          <w:rPr>
            <w:rStyle w:val="Hyperlink"/>
            <w:rFonts w:ascii="Times New Roman" w:hAnsi="Times New Roman"/>
            <w:color w:val="000000" w:themeColor="text1"/>
            <w:sz w:val="26"/>
            <w:szCs w:val="26"/>
            <w:u w:val="none"/>
            <w:lang w:eastAsia="ru-RU"/>
          </w:rPr>
          <w:t>1.5</w:t>
        </w:r>
      </w:hyperlink>
      <w:r w:rsidRPr="006B7886">
        <w:rPr>
          <w:rFonts w:ascii="Times New Roman" w:hAnsi="Times New Roman"/>
          <w:color w:val="000000" w:themeColor="text1"/>
          <w:sz w:val="26"/>
          <w:szCs w:val="26"/>
          <w:lang w:eastAsia="ru-RU"/>
        </w:rPr>
        <w:t xml:space="preserve">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9E62B6" w:rsidRPr="006B7886" w:rsidP="003824B4">
      <w:pPr>
        <w:pStyle w:val="a"/>
        <w:shd w:val="clear" w:color="auto" w:fill="FFFFFF"/>
        <w:spacing w:before="0" w:beforeAutospacing="0" w:after="0" w:afterAutospacing="0"/>
        <w:ind w:right="-2" w:firstLine="567"/>
        <w:jc w:val="both"/>
        <w:rPr>
          <w:sz w:val="26"/>
          <w:szCs w:val="26"/>
        </w:rPr>
      </w:pPr>
      <w:r w:rsidRPr="006B7886">
        <w:rPr>
          <w:color w:val="000000" w:themeColor="text1"/>
          <w:sz w:val="26"/>
          <w:szCs w:val="26"/>
        </w:rPr>
        <w:t xml:space="preserve">В соответствии со ст.4.2 КоАП РФ обстоятельством, смягчающим административную ответственность </w:t>
      </w:r>
      <w:r w:rsidRPr="006B7886" w:rsidR="006B7886">
        <w:rPr>
          <w:sz w:val="26"/>
          <w:szCs w:val="26"/>
        </w:rPr>
        <w:t>Бойчуку С.В.</w:t>
      </w:r>
      <w:r w:rsidRPr="006B7886">
        <w:rPr>
          <w:color w:val="000000" w:themeColor="text1"/>
          <w:sz w:val="26"/>
          <w:szCs w:val="26"/>
        </w:rPr>
        <w:t>, мировой судья признает – его раскаяние.</w:t>
      </w:r>
    </w:p>
    <w:p w:rsidR="00D22117" w:rsidRPr="006B7886" w:rsidP="00D22117">
      <w:pPr>
        <w:spacing w:after="0" w:line="240" w:lineRule="auto"/>
        <w:ind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В соответствии со ст.4.3 КоАП РФ обстоятельств, отягчающих  административную ответственность, не установлено.</w:t>
      </w:r>
    </w:p>
    <w:p w:rsidR="00D22117" w:rsidRPr="006B7886" w:rsidP="00D22117">
      <w:pPr>
        <w:spacing w:after="0" w:line="240" w:lineRule="auto"/>
        <w:ind w:firstLine="567"/>
        <w:jc w:val="both"/>
        <w:rPr>
          <w:rFonts w:ascii="Times New Roman" w:hAnsi="Times New Roman"/>
          <w:color w:val="000000" w:themeColor="text1"/>
          <w:sz w:val="26"/>
          <w:szCs w:val="26"/>
          <w:shd w:val="clear" w:color="auto" w:fill="FFFFFF"/>
        </w:rPr>
      </w:pPr>
      <w:r w:rsidRPr="006B7886">
        <w:rPr>
          <w:rFonts w:ascii="Times New Roman" w:hAnsi="Times New Roman"/>
          <w:color w:val="000000" w:themeColor="text1"/>
          <w:sz w:val="26"/>
          <w:szCs w:val="26"/>
        </w:rPr>
        <w:t xml:space="preserve">При назначении административного наказания, с учетом характера совершенного административного правонарушения, личности виновного, его семейного и имущественного положения, наличия смягчающего и отсутствие отягчающих административную ответственность обстоятельств, всех обстоятельств дела, считаю возможным назначить административное наказание в виде административного штрафа, что предусмотрено санкцией ч.2 ст.12.7 КоАП РФ, и будет достаточной мерой ответственности за совершенное правонарушение, наиболее целесообразной </w:t>
      </w:r>
      <w:r w:rsidRPr="006B7886">
        <w:rPr>
          <w:rFonts w:ascii="Times New Roman" w:hAnsi="Times New Roman"/>
          <w:color w:val="000000" w:themeColor="text1"/>
          <w:sz w:val="26"/>
          <w:szCs w:val="26"/>
          <w:lang w:val="uk-UA"/>
        </w:rPr>
        <w:t xml:space="preserve">для </w:t>
      </w:r>
      <w:r w:rsidRPr="006B7886">
        <w:rPr>
          <w:rFonts w:ascii="Times New Roman" w:hAnsi="Times New Roman"/>
          <w:color w:val="000000" w:themeColor="text1"/>
          <w:sz w:val="26"/>
          <w:szCs w:val="26"/>
        </w:rPr>
        <w:t>предупреждения</w:t>
      </w:r>
      <w:r w:rsidRPr="006B7886">
        <w:rPr>
          <w:rFonts w:ascii="Times New Roman" w:hAnsi="Times New Roman"/>
          <w:color w:val="000000" w:themeColor="text1"/>
          <w:sz w:val="26"/>
          <w:szCs w:val="26"/>
          <w:lang w:val="uk-UA"/>
        </w:rPr>
        <w:t xml:space="preserve"> </w:t>
      </w:r>
      <w:r w:rsidRPr="006B7886">
        <w:rPr>
          <w:rFonts w:ascii="Times New Roman" w:hAnsi="Times New Roman"/>
          <w:color w:val="000000" w:themeColor="text1"/>
          <w:sz w:val="26"/>
          <w:szCs w:val="26"/>
        </w:rPr>
        <w:t>совершения</w:t>
      </w:r>
      <w:r w:rsidRPr="006B7886">
        <w:rPr>
          <w:rFonts w:ascii="Times New Roman" w:hAnsi="Times New Roman"/>
          <w:color w:val="000000" w:themeColor="text1"/>
          <w:sz w:val="26"/>
          <w:szCs w:val="26"/>
          <w:lang w:val="uk-UA"/>
        </w:rPr>
        <w:t xml:space="preserve"> </w:t>
      </w:r>
      <w:r w:rsidRPr="006B7886">
        <w:rPr>
          <w:rFonts w:ascii="Times New Roman" w:hAnsi="Times New Roman"/>
          <w:color w:val="000000" w:themeColor="text1"/>
          <w:sz w:val="26"/>
          <w:szCs w:val="26"/>
          <w:lang w:val="uk-UA"/>
        </w:rPr>
        <w:t>новых</w:t>
      </w:r>
      <w:r w:rsidRPr="006B7886">
        <w:rPr>
          <w:rFonts w:ascii="Times New Roman" w:hAnsi="Times New Roman"/>
          <w:color w:val="000000" w:themeColor="text1"/>
          <w:sz w:val="26"/>
          <w:szCs w:val="26"/>
          <w:lang w:val="uk-UA"/>
        </w:rPr>
        <w:t xml:space="preserve"> </w:t>
      </w:r>
      <w:r w:rsidRPr="006B7886">
        <w:rPr>
          <w:rFonts w:ascii="Times New Roman" w:hAnsi="Times New Roman"/>
          <w:color w:val="000000" w:themeColor="text1"/>
          <w:sz w:val="26"/>
          <w:szCs w:val="26"/>
        </w:rPr>
        <w:t xml:space="preserve">правонарушений, отвечать целям административного наказания для </w:t>
      </w:r>
      <w:r w:rsidRPr="006B7886">
        <w:rPr>
          <w:rFonts w:ascii="Times New Roman" w:hAnsi="Times New Roman"/>
          <w:color w:val="000000" w:themeColor="text1"/>
          <w:sz w:val="26"/>
          <w:szCs w:val="26"/>
          <w:shd w:val="clear" w:color="auto" w:fill="FFFFFF"/>
        </w:rPr>
        <w:t>достижения справедливого баланса публичных и частных интересов в рамках производства по делу об административном правонарушении.</w:t>
      </w:r>
    </w:p>
    <w:p w:rsidR="00D22117" w:rsidRPr="006B7886" w:rsidP="00D22117">
      <w:pPr>
        <w:spacing w:after="0" w:line="240" w:lineRule="auto"/>
        <w:ind w:right="-2"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shd w:val="clear" w:color="auto" w:fill="FFFFFF"/>
        </w:rPr>
        <w:t>Н</w:t>
      </w:r>
      <w:r w:rsidRPr="006B7886">
        <w:rPr>
          <w:rFonts w:ascii="Times New Roman" w:hAnsi="Times New Roman"/>
          <w:color w:val="000000" w:themeColor="text1"/>
          <w:sz w:val="26"/>
          <w:szCs w:val="26"/>
        </w:rPr>
        <w:t xml:space="preserve">а основании  </w:t>
      </w:r>
      <w:r w:rsidRPr="006B7886">
        <w:rPr>
          <w:rFonts w:ascii="Times New Roman" w:hAnsi="Times New Roman"/>
          <w:color w:val="000000" w:themeColor="text1"/>
          <w:sz w:val="26"/>
          <w:szCs w:val="26"/>
        </w:rPr>
        <w:t>изложенного</w:t>
      </w:r>
      <w:r w:rsidRPr="006B7886">
        <w:rPr>
          <w:rFonts w:ascii="Times New Roman" w:hAnsi="Times New Roman"/>
          <w:color w:val="000000" w:themeColor="text1"/>
          <w:sz w:val="26"/>
          <w:szCs w:val="26"/>
        </w:rPr>
        <w:t xml:space="preserve">, ч.2 ст.12.7 КоАП РФ, руководствуясь </w:t>
      </w:r>
      <w:r w:rsidRPr="006B7886">
        <w:rPr>
          <w:rFonts w:ascii="Times New Roman" w:hAnsi="Times New Roman"/>
          <w:color w:val="000000" w:themeColor="text1"/>
          <w:sz w:val="26"/>
          <w:szCs w:val="26"/>
        </w:rPr>
        <w:t>ст.ст</w:t>
      </w:r>
      <w:r w:rsidRPr="006B7886">
        <w:rPr>
          <w:rFonts w:ascii="Times New Roman" w:hAnsi="Times New Roman"/>
          <w:color w:val="000000" w:themeColor="text1"/>
          <w:sz w:val="26"/>
          <w:szCs w:val="26"/>
        </w:rPr>
        <w:t>. 29.9, 29.10 КоАП РФ, мировой судья, -</w:t>
      </w:r>
    </w:p>
    <w:p w:rsidR="00D22117" w:rsidRPr="006B7886" w:rsidP="00D22117">
      <w:pPr>
        <w:spacing w:after="0" w:line="240" w:lineRule="auto"/>
        <w:ind w:right="-2" w:firstLine="567"/>
        <w:jc w:val="both"/>
        <w:rPr>
          <w:rFonts w:ascii="Times New Roman" w:hAnsi="Times New Roman"/>
          <w:color w:val="000000" w:themeColor="text1"/>
          <w:sz w:val="26"/>
          <w:szCs w:val="26"/>
        </w:rPr>
      </w:pPr>
    </w:p>
    <w:p w:rsidR="009E62B6" w:rsidRPr="006B7886" w:rsidP="009E62B6">
      <w:pPr>
        <w:spacing w:after="0" w:line="240" w:lineRule="auto"/>
        <w:ind w:right="-2" w:firstLine="567"/>
        <w:jc w:val="center"/>
        <w:rPr>
          <w:rFonts w:ascii="Times New Roman" w:hAnsi="Times New Roman"/>
          <w:color w:val="000000" w:themeColor="text1"/>
          <w:sz w:val="26"/>
          <w:szCs w:val="26"/>
        </w:rPr>
      </w:pPr>
      <w:r w:rsidRPr="006B7886">
        <w:rPr>
          <w:rFonts w:ascii="Times New Roman" w:hAnsi="Times New Roman"/>
          <w:color w:val="000000" w:themeColor="text1"/>
          <w:sz w:val="26"/>
          <w:szCs w:val="26"/>
        </w:rPr>
        <w:t>ПОСТАНОВИЛ:</w:t>
      </w:r>
    </w:p>
    <w:p w:rsidR="009E62B6" w:rsidRPr="006B7886" w:rsidP="009E62B6">
      <w:pPr>
        <w:spacing w:after="0" w:line="240" w:lineRule="auto"/>
        <w:ind w:right="-2" w:firstLine="567"/>
        <w:jc w:val="center"/>
        <w:rPr>
          <w:rFonts w:ascii="Times New Roman" w:hAnsi="Times New Roman"/>
          <w:color w:val="000000" w:themeColor="text1"/>
          <w:sz w:val="26"/>
          <w:szCs w:val="26"/>
        </w:rPr>
      </w:pPr>
    </w:p>
    <w:p w:rsidR="00D22117" w:rsidRPr="006B7886" w:rsidP="00A1124F">
      <w:pPr>
        <w:spacing w:after="0" w:line="240" w:lineRule="auto"/>
        <w:ind w:firstLine="567"/>
        <w:jc w:val="both"/>
        <w:rPr>
          <w:rFonts w:ascii="Times New Roman" w:hAnsi="Times New Roman"/>
          <w:color w:val="000000" w:themeColor="text1"/>
          <w:sz w:val="26"/>
          <w:szCs w:val="26"/>
        </w:rPr>
      </w:pPr>
      <w:r w:rsidRPr="006B7886">
        <w:rPr>
          <w:rFonts w:ascii="Times New Roman" w:hAnsi="Times New Roman"/>
          <w:sz w:val="26"/>
          <w:szCs w:val="26"/>
        </w:rPr>
        <w:t>Бойчука Сергея Валериевича</w:t>
      </w:r>
      <w:r w:rsidRPr="006B7886">
        <w:rPr>
          <w:rFonts w:ascii="Times New Roman" w:hAnsi="Times New Roman"/>
          <w:color w:val="000000" w:themeColor="text1"/>
          <w:sz w:val="26"/>
          <w:szCs w:val="26"/>
        </w:rPr>
        <w:t xml:space="preserve"> </w:t>
      </w:r>
      <w:r w:rsidRPr="006B7886">
        <w:rPr>
          <w:rFonts w:ascii="Times New Roman" w:hAnsi="Times New Roman"/>
          <w:color w:val="000000" w:themeColor="text1"/>
          <w:sz w:val="26"/>
          <w:szCs w:val="26"/>
        </w:rPr>
        <w:t xml:space="preserve">признать виновным в совершении административного правонарушения, предусмотренного ч. 2 ст. 12.7 КоАП РФ, и </w:t>
      </w:r>
      <w:r w:rsidRPr="006B7886">
        <w:rPr>
          <w:rFonts w:ascii="Times New Roman" w:hAnsi="Times New Roman"/>
          <w:color w:val="000000" w:themeColor="text1"/>
          <w:sz w:val="26"/>
          <w:szCs w:val="26"/>
        </w:rPr>
        <w:t xml:space="preserve">назначить ему наказание в виде административного штрафа в размере </w:t>
      </w:r>
      <w:r w:rsidRPr="00EF3292" w:rsidR="00EF3292">
        <w:rPr>
          <w:sz w:val="26"/>
          <w:szCs w:val="26"/>
        </w:rPr>
        <w:t>&lt;данные изъяты</w:t>
      </w:r>
      <w:r w:rsidRPr="00EF3292" w:rsidR="00EF3292">
        <w:rPr>
          <w:sz w:val="26"/>
          <w:szCs w:val="26"/>
        </w:rPr>
        <w:t>&gt;</w:t>
      </w:r>
      <w:r w:rsidRPr="006B7886">
        <w:rPr>
          <w:rFonts w:ascii="Times New Roman" w:hAnsi="Times New Roman"/>
          <w:color w:val="000000" w:themeColor="text1"/>
          <w:sz w:val="26"/>
          <w:szCs w:val="26"/>
        </w:rPr>
        <w:t>рублей.</w:t>
      </w:r>
      <w:r w:rsidRPr="006B7886">
        <w:rPr>
          <w:rFonts w:ascii="Times New Roman" w:eastAsia="Times New Roman" w:hAnsi="Times New Roman"/>
          <w:color w:val="000000" w:themeColor="text1"/>
          <w:sz w:val="26"/>
          <w:szCs w:val="26"/>
          <w:lang w:eastAsia="ru-RU"/>
        </w:rPr>
        <w:t xml:space="preserve">  </w:t>
      </w:r>
    </w:p>
    <w:p w:rsidR="00A1124F" w:rsidRPr="006B7886" w:rsidP="00A1124F">
      <w:pPr>
        <w:spacing w:after="0" w:line="240" w:lineRule="auto"/>
        <w:ind w:right="-2" w:firstLine="567"/>
        <w:jc w:val="both"/>
        <w:rPr>
          <w:rFonts w:ascii="Times New Roman" w:hAnsi="Times New Roman"/>
          <w:sz w:val="26"/>
          <w:szCs w:val="26"/>
        </w:rPr>
      </w:pPr>
      <w:r w:rsidRPr="006B7886">
        <w:rPr>
          <w:rFonts w:ascii="Times New Roman" w:hAnsi="Times New Roman"/>
          <w:sz w:val="26"/>
          <w:szCs w:val="26"/>
        </w:rPr>
        <w:t xml:space="preserve">Штраф подлежит уплате по реквизитам: </w:t>
      </w:r>
      <w:r w:rsidRPr="00EF3292" w:rsidR="00EF3292">
        <w:rPr>
          <w:sz w:val="26"/>
          <w:szCs w:val="26"/>
        </w:rPr>
        <w:t>&lt;данные изъяты&gt;</w:t>
      </w:r>
      <w:r w:rsidRPr="006B7886">
        <w:rPr>
          <w:rFonts w:ascii="Times New Roman" w:hAnsi="Times New Roman"/>
          <w:sz w:val="26"/>
          <w:szCs w:val="26"/>
        </w:rPr>
        <w:t>.</w:t>
      </w:r>
    </w:p>
    <w:p w:rsidR="00D22117" w:rsidRPr="006B7886" w:rsidP="00A1124F">
      <w:pPr>
        <w:spacing w:after="0" w:line="240" w:lineRule="auto"/>
        <w:ind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В силу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настоящего Кодекса.</w:t>
      </w:r>
    </w:p>
    <w:p w:rsidR="00D22117" w:rsidRPr="006B7886" w:rsidP="00D22117">
      <w:pPr>
        <w:spacing w:after="0" w:line="240" w:lineRule="auto"/>
        <w:ind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вынесшему постановление.  </w:t>
      </w:r>
    </w:p>
    <w:p w:rsidR="00D22117" w:rsidRPr="006B7886" w:rsidP="00544303">
      <w:pPr>
        <w:spacing w:after="0" w:line="240" w:lineRule="auto"/>
        <w:ind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Согласно ч.1 ст.20.25 КоАП РФ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544303" w:rsidRPr="006B7886" w:rsidP="00544303">
      <w:pPr>
        <w:spacing w:after="0" w:line="240" w:lineRule="auto"/>
        <w:ind w:right="-2" w:firstLine="567"/>
        <w:jc w:val="both"/>
        <w:rPr>
          <w:rFonts w:ascii="Times New Roman" w:hAnsi="Times New Roman"/>
          <w:sz w:val="26"/>
          <w:szCs w:val="26"/>
        </w:rPr>
      </w:pPr>
      <w:r w:rsidRPr="006B7886">
        <w:rPr>
          <w:rFonts w:ascii="Times New Roman" w:hAnsi="Times New Roman"/>
          <w:bCs/>
          <w:sz w:val="26"/>
          <w:szCs w:val="26"/>
          <w:shd w:val="clear" w:color="auto" w:fill="FFFFFF"/>
        </w:rPr>
        <w:t>П</w:t>
      </w:r>
      <w:r w:rsidRPr="006B7886">
        <w:rPr>
          <w:rFonts w:ascii="Times New Roman" w:hAnsi="Times New Roman"/>
          <w:sz w:val="26"/>
          <w:szCs w:val="26"/>
        </w:rPr>
        <w:t>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дней со дня вручения или получения его копии.</w:t>
      </w:r>
    </w:p>
    <w:p w:rsidR="00D22117" w:rsidRPr="006B7886" w:rsidP="00544303">
      <w:pPr>
        <w:spacing w:after="0" w:line="240" w:lineRule="auto"/>
        <w:jc w:val="both"/>
        <w:rPr>
          <w:rFonts w:ascii="Times New Roman" w:hAnsi="Times New Roman"/>
          <w:color w:val="000000" w:themeColor="text1"/>
          <w:sz w:val="26"/>
          <w:szCs w:val="26"/>
        </w:rPr>
      </w:pPr>
    </w:p>
    <w:p w:rsidR="00D22117" w:rsidRPr="006B7886" w:rsidP="00544303">
      <w:pPr>
        <w:spacing w:after="0" w:line="240" w:lineRule="auto"/>
        <w:ind w:firstLine="567"/>
        <w:jc w:val="both"/>
        <w:rPr>
          <w:rFonts w:ascii="Times New Roman" w:hAnsi="Times New Roman"/>
          <w:color w:val="000000" w:themeColor="text1"/>
          <w:sz w:val="26"/>
          <w:szCs w:val="26"/>
        </w:rPr>
      </w:pPr>
      <w:r w:rsidRPr="006B7886">
        <w:rPr>
          <w:rFonts w:ascii="Times New Roman" w:hAnsi="Times New Roman"/>
          <w:color w:val="000000" w:themeColor="text1"/>
          <w:sz w:val="26"/>
          <w:szCs w:val="26"/>
        </w:rPr>
        <w:t xml:space="preserve">Мировой судья:       </w:t>
      </w:r>
      <w:r w:rsidRPr="006B7886" w:rsidR="006B7886">
        <w:rPr>
          <w:rFonts w:ascii="Times New Roman" w:hAnsi="Times New Roman"/>
          <w:color w:val="000000" w:themeColor="text1"/>
          <w:sz w:val="26"/>
          <w:szCs w:val="26"/>
        </w:rPr>
        <w:t xml:space="preserve">                       </w:t>
      </w:r>
      <w:r w:rsidRPr="006B7886">
        <w:rPr>
          <w:rFonts w:ascii="Times New Roman" w:hAnsi="Times New Roman"/>
          <w:color w:val="000000" w:themeColor="text1"/>
          <w:sz w:val="26"/>
          <w:szCs w:val="26"/>
        </w:rPr>
        <w:t xml:space="preserve">      А.Ю. Олейников</w:t>
      </w:r>
    </w:p>
    <w:p w:rsidR="00D22117" w:rsidRPr="006B7886" w:rsidP="00544303">
      <w:pPr>
        <w:spacing w:after="0" w:line="240" w:lineRule="auto"/>
        <w:rPr>
          <w:rFonts w:ascii="Times New Roman" w:hAnsi="Times New Roman"/>
          <w:color w:val="000000" w:themeColor="text1"/>
          <w:sz w:val="26"/>
          <w:szCs w:val="26"/>
        </w:rPr>
      </w:pPr>
    </w:p>
    <w:p w:rsidR="0099236B" w:rsidRPr="006B7886" w:rsidP="00544303">
      <w:pPr>
        <w:spacing w:after="0" w:line="240" w:lineRule="auto"/>
        <w:ind w:firstLine="567"/>
        <w:jc w:val="both"/>
        <w:rPr>
          <w:rFonts w:ascii="Times New Roman" w:hAnsi="Times New Roman"/>
          <w:color w:val="000000" w:themeColor="text1"/>
          <w:sz w:val="26"/>
          <w:szCs w:val="26"/>
        </w:rPr>
      </w:pPr>
    </w:p>
    <w:sectPr w:rsidSect="00D3612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87"/>
    <w:rsid w:val="00020E7E"/>
    <w:rsid w:val="000210B1"/>
    <w:rsid w:val="00027AD2"/>
    <w:rsid w:val="000339CA"/>
    <w:rsid w:val="00084A38"/>
    <w:rsid w:val="00096387"/>
    <w:rsid w:val="000A3992"/>
    <w:rsid w:val="000B1B4C"/>
    <w:rsid w:val="000B4FD3"/>
    <w:rsid w:val="000D3644"/>
    <w:rsid w:val="000E1B79"/>
    <w:rsid w:val="001177A0"/>
    <w:rsid w:val="00143727"/>
    <w:rsid w:val="001B7DE0"/>
    <w:rsid w:val="001C678A"/>
    <w:rsid w:val="001E67D9"/>
    <w:rsid w:val="002008F2"/>
    <w:rsid w:val="002479C3"/>
    <w:rsid w:val="00270043"/>
    <w:rsid w:val="0030069D"/>
    <w:rsid w:val="00301BBE"/>
    <w:rsid w:val="003031DF"/>
    <w:rsid w:val="0033722E"/>
    <w:rsid w:val="003824B4"/>
    <w:rsid w:val="003D33CD"/>
    <w:rsid w:val="0042485A"/>
    <w:rsid w:val="00442C2F"/>
    <w:rsid w:val="00482A8A"/>
    <w:rsid w:val="00495C12"/>
    <w:rsid w:val="004E1C5C"/>
    <w:rsid w:val="004F056D"/>
    <w:rsid w:val="00536A41"/>
    <w:rsid w:val="00544303"/>
    <w:rsid w:val="005924A3"/>
    <w:rsid w:val="005B495C"/>
    <w:rsid w:val="005B6950"/>
    <w:rsid w:val="005C1FCE"/>
    <w:rsid w:val="005D1B56"/>
    <w:rsid w:val="005D602D"/>
    <w:rsid w:val="005F65EB"/>
    <w:rsid w:val="00631535"/>
    <w:rsid w:val="006925AA"/>
    <w:rsid w:val="006B17E9"/>
    <w:rsid w:val="006B7058"/>
    <w:rsid w:val="006B7886"/>
    <w:rsid w:val="006C0294"/>
    <w:rsid w:val="00762E51"/>
    <w:rsid w:val="00765CCD"/>
    <w:rsid w:val="007A3CA9"/>
    <w:rsid w:val="007A40BA"/>
    <w:rsid w:val="007D6271"/>
    <w:rsid w:val="007E741C"/>
    <w:rsid w:val="007F59A2"/>
    <w:rsid w:val="00812AE3"/>
    <w:rsid w:val="00872F60"/>
    <w:rsid w:val="00896C91"/>
    <w:rsid w:val="008A1EC8"/>
    <w:rsid w:val="008C2BD0"/>
    <w:rsid w:val="008C6822"/>
    <w:rsid w:val="008D4587"/>
    <w:rsid w:val="008D464D"/>
    <w:rsid w:val="008E0DBE"/>
    <w:rsid w:val="008E582D"/>
    <w:rsid w:val="00904356"/>
    <w:rsid w:val="00941949"/>
    <w:rsid w:val="0099236B"/>
    <w:rsid w:val="0099638E"/>
    <w:rsid w:val="009A174F"/>
    <w:rsid w:val="009A3D79"/>
    <w:rsid w:val="009B62AD"/>
    <w:rsid w:val="009C32DB"/>
    <w:rsid w:val="009E3245"/>
    <w:rsid w:val="009E62B6"/>
    <w:rsid w:val="00A1124F"/>
    <w:rsid w:val="00A21411"/>
    <w:rsid w:val="00A57756"/>
    <w:rsid w:val="00A729A7"/>
    <w:rsid w:val="00A82605"/>
    <w:rsid w:val="00A9160F"/>
    <w:rsid w:val="00A921F4"/>
    <w:rsid w:val="00AC5C53"/>
    <w:rsid w:val="00AD1E0B"/>
    <w:rsid w:val="00BA5B83"/>
    <w:rsid w:val="00BB2918"/>
    <w:rsid w:val="00BF1292"/>
    <w:rsid w:val="00C1412D"/>
    <w:rsid w:val="00C60DB9"/>
    <w:rsid w:val="00C70FB0"/>
    <w:rsid w:val="00C7373D"/>
    <w:rsid w:val="00CD7020"/>
    <w:rsid w:val="00CE393A"/>
    <w:rsid w:val="00D22117"/>
    <w:rsid w:val="00D27627"/>
    <w:rsid w:val="00D31783"/>
    <w:rsid w:val="00D36125"/>
    <w:rsid w:val="00D84598"/>
    <w:rsid w:val="00E013C9"/>
    <w:rsid w:val="00E12357"/>
    <w:rsid w:val="00E93BBD"/>
    <w:rsid w:val="00EC2D6A"/>
    <w:rsid w:val="00EE53C9"/>
    <w:rsid w:val="00EF3292"/>
    <w:rsid w:val="00F126EF"/>
    <w:rsid w:val="00F770FE"/>
    <w:rsid w:val="00F844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B6"/>
    <w:rPr>
      <w:rFonts w:ascii="Calibri" w:eastAsia="Calibri" w:hAnsi="Calibri" w:cs="Times New Roman"/>
    </w:rPr>
  </w:style>
  <w:style w:type="paragraph" w:styleId="Heading3">
    <w:name w:val="heading 3"/>
    <w:basedOn w:val="Normal"/>
    <w:next w:val="Normal"/>
    <w:link w:val="3"/>
    <w:uiPriority w:val="9"/>
    <w:unhideWhenUsed/>
    <w:qFormat/>
    <w:rsid w:val="009E62B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9E62B6"/>
    <w:rPr>
      <w:rFonts w:ascii="Cambria" w:eastAsia="Times New Roman" w:hAnsi="Cambria" w:cs="Times New Roman"/>
      <w:b/>
      <w:bCs/>
      <w:color w:val="4F81BD"/>
    </w:rPr>
  </w:style>
  <w:style w:type="paragraph" w:customStyle="1" w:styleId="a">
    <w:name w:val="_"/>
    <w:basedOn w:val="Normal"/>
    <w:rsid w:val="009E62B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nsl">
    <w:name w:val="cnsl"/>
    <w:basedOn w:val="DefaultParagraphFont"/>
    <w:rsid w:val="009E62B6"/>
  </w:style>
  <w:style w:type="character" w:styleId="Hyperlink">
    <w:name w:val="Hyperlink"/>
    <w:basedOn w:val="DefaultParagraphFont"/>
    <w:uiPriority w:val="99"/>
    <w:semiHidden/>
    <w:unhideWhenUsed/>
    <w:rsid w:val="009E62B6"/>
    <w:rPr>
      <w:color w:val="0000FF"/>
      <w:u w:val="single"/>
    </w:rPr>
  </w:style>
  <w:style w:type="paragraph" w:styleId="BalloonText">
    <w:name w:val="Balloon Text"/>
    <w:basedOn w:val="Normal"/>
    <w:link w:val="a0"/>
    <w:uiPriority w:val="99"/>
    <w:semiHidden/>
    <w:unhideWhenUsed/>
    <w:rsid w:val="0099638E"/>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9638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5C4F1B719FF4D3188EEA526315A7C1DBA1C30DDBB676E7F0BF5B27322628B79CDB2812065181DC6C3C1BF3052F873E5BECF76A51EC8931x4M" TargetMode="External" /><Relationship Id="rId11" Type="http://schemas.openxmlformats.org/officeDocument/2006/relationships/hyperlink" Target="consultantplus://offline/ref=AFC4FF7EA52E22718E2126E2DC21C974FAF144FF6851BD9F9A7CE0FB315998890BD954182EF1001CCDD4D8F3547808611397358FE75F329Au6SCO"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C4F1B719FF4D3188EEA526315A7C1DBA1C30DDBB676E7F0BF5B27322628B79CDB2812045782DB6C3C1BF3052F873E5BECF76A51EC8931x4M" TargetMode="External" /><Relationship Id="rId5" Type="http://schemas.openxmlformats.org/officeDocument/2006/relationships/hyperlink" Target="consultantplus://offline/ref=5C4F1B719FF4D3188EEA526315A7C1DBA1C30DDBB676E7F0BF5B27322628B79CDB2812045782DA6C3C1BF3052F873E5BECF76A51EC8931x4M" TargetMode="External" /><Relationship Id="rId6" Type="http://schemas.openxmlformats.org/officeDocument/2006/relationships/hyperlink" Target="consultantplus://offline/ref=5C4F1B719FF4D3188EEA526315A7C1DBA1C30DDBB676E7F0BF5B27322628B79CDB2812065086D26C3C1BF3052F873E5BECF76A51EC8931x4M" TargetMode="External" /><Relationship Id="rId7" Type="http://schemas.openxmlformats.org/officeDocument/2006/relationships/hyperlink" Target="consultantplus://offline/ref=5C4F1B719FF4D3188EEA526315A7C1DBA1C30ED5B173E7F0BF5B27322628B79CDB2812035B86DB6C3C1BF3052F873E5BECF76A51EC8931x4M" TargetMode="External" /><Relationship Id="rId8" Type="http://schemas.openxmlformats.org/officeDocument/2006/relationships/hyperlink" Target="consultantplus://offline/ref=5C4F1B719FF4D3188EEA526315A7C1DBA1C30DDBB676E7F0BF5B27322628B79CDB2812065180DB6C3C1BF3052F873E5BECF76A51EC8931x4M" TargetMode="External" /><Relationship Id="rId9" Type="http://schemas.openxmlformats.org/officeDocument/2006/relationships/hyperlink" Target="consultantplus://offline/ref=5C4F1B719FF4D3188EEA526315A7C1DBA1C30DDBB676E7F0BF5B27322628B79CDB2812035387D2626841E30166D03447EBEA7450F28914053DxA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