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892DE4">
        <w:rPr>
          <w:rFonts w:ascii="Times New Roman" w:hAnsi="Times New Roman"/>
          <w:sz w:val="26"/>
          <w:szCs w:val="26"/>
        </w:rPr>
        <w:t>442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92DE4">
        <w:rPr>
          <w:rFonts w:ascii="Times New Roman" w:hAnsi="Times New Roman"/>
          <w:sz w:val="26"/>
          <w:szCs w:val="26"/>
        </w:rPr>
        <w:t>2</w:t>
      </w:r>
      <w:r w:rsidR="00D56609">
        <w:rPr>
          <w:rFonts w:ascii="Times New Roman" w:hAnsi="Times New Roman"/>
          <w:sz w:val="26"/>
          <w:szCs w:val="26"/>
        </w:rPr>
        <w:t xml:space="preserve"> </w:t>
      </w:r>
      <w:r w:rsidR="00892DE4">
        <w:rPr>
          <w:rFonts w:ascii="Times New Roman" w:hAnsi="Times New Roman"/>
          <w:sz w:val="26"/>
          <w:szCs w:val="26"/>
        </w:rPr>
        <w:t>октябр</w:t>
      </w:r>
      <w:r w:rsidR="00D56609">
        <w:rPr>
          <w:rFonts w:ascii="Times New Roman" w:hAnsi="Times New Roman"/>
          <w:sz w:val="26"/>
          <w:szCs w:val="26"/>
        </w:rPr>
        <w:t>я</w:t>
      </w:r>
      <w:r w:rsidRPr="009C4A99">
        <w:rPr>
          <w:rFonts w:ascii="Times New Roman" w:hAnsi="Times New Roman"/>
          <w:sz w:val="26"/>
          <w:szCs w:val="26"/>
        </w:rPr>
        <w:t xml:space="preserve"> 202</w:t>
      </w:r>
      <w:r w:rsidR="000C3181">
        <w:rPr>
          <w:rFonts w:ascii="Times New Roman" w:hAnsi="Times New Roman"/>
          <w:sz w:val="26"/>
          <w:szCs w:val="26"/>
        </w:rPr>
        <w:t>4</w:t>
      </w:r>
      <w:r w:rsidR="000223CC">
        <w:rPr>
          <w:rFonts w:ascii="Times New Roman" w:hAnsi="Times New Roman"/>
          <w:sz w:val="26"/>
          <w:szCs w:val="26"/>
        </w:rPr>
        <w:t xml:space="preserve"> года          </w:t>
      </w:r>
      <w:r w:rsidR="00D56609">
        <w:rPr>
          <w:rFonts w:ascii="Times New Roman" w:hAnsi="Times New Roman"/>
          <w:sz w:val="26"/>
          <w:szCs w:val="26"/>
        </w:rPr>
        <w:t xml:space="preserve">   </w:t>
      </w:r>
      <w:r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9C4A99">
        <w:rPr>
          <w:rFonts w:ascii="Times New Roman" w:hAnsi="Times New Roman"/>
          <w:sz w:val="26"/>
          <w:szCs w:val="26"/>
        </w:rPr>
        <w:t xml:space="preserve">                       </w:t>
      </w:r>
      <w:r w:rsidR="00892DE4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C4A99">
        <w:rPr>
          <w:rFonts w:ascii="Times New Roman" w:hAnsi="Times New Roman"/>
          <w:sz w:val="26"/>
          <w:szCs w:val="26"/>
        </w:rPr>
        <w:t xml:space="preserve"> г. Белогорск                                                       </w:t>
      </w:r>
    </w:p>
    <w:p w:rsidR="0019212C" w:rsidRPr="00F45A58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144A56">
        <w:rPr>
          <w:rFonts w:ascii="Times New Roman" w:hAnsi="Times New Roman"/>
          <w:sz w:val="26"/>
          <w:szCs w:val="26"/>
        </w:rPr>
        <w:t xml:space="preserve">Олейников А.Ю., рассмотрев в открытом судебном заседании в зале </w:t>
      </w:r>
      <w:r w:rsidRPr="00F45A58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44055D" w:rsidP="00892D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Столбенко</w:t>
      </w:r>
      <w:r>
        <w:rPr>
          <w:rFonts w:ascii="Times New Roman" w:hAnsi="Times New Roman"/>
          <w:sz w:val="26"/>
          <w:szCs w:val="26"/>
        </w:rPr>
        <w:t xml:space="preserve"> Андрея Викторовича</w:t>
      </w:r>
      <w:r w:rsidRPr="00F45A58" w:rsidR="00F45A58">
        <w:rPr>
          <w:rFonts w:ascii="Times New Roman" w:hAnsi="Times New Roman"/>
          <w:sz w:val="26"/>
          <w:szCs w:val="26"/>
        </w:rPr>
        <w:t xml:space="preserve">,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017BC9" w:rsidRPr="00144A56" w:rsidP="00892D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892DE4">
        <w:rPr>
          <w:rFonts w:ascii="Times New Roman" w:hAnsi="Times New Roman"/>
          <w:sz w:val="26"/>
          <w:szCs w:val="26"/>
        </w:rPr>
        <w:t>Столбенко</w:t>
      </w:r>
      <w:r w:rsidR="00892DE4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>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 w:rsidR="002320FB">
        <w:rPr>
          <w:rFonts w:ascii="Times New Roman" w:hAnsi="Times New Roman"/>
          <w:sz w:val="26"/>
          <w:szCs w:val="26"/>
        </w:rPr>
        <w:t>Гордееву О.В</w:t>
      </w:r>
      <w:r w:rsidR="00F45A58">
        <w:rPr>
          <w:rFonts w:ascii="Times New Roman" w:hAnsi="Times New Roman"/>
          <w:sz w:val="26"/>
          <w:szCs w:val="26"/>
        </w:rPr>
        <w:t>.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2320FB">
        <w:rPr>
          <w:rFonts w:ascii="Times New Roman" w:hAnsi="Times New Roman"/>
          <w:sz w:val="26"/>
          <w:szCs w:val="26"/>
        </w:rPr>
        <w:t>.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ему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2320FB">
        <w:rPr>
          <w:rFonts w:ascii="Times New Roman" w:hAnsi="Times New Roman"/>
          <w:sz w:val="26"/>
          <w:szCs w:val="26"/>
        </w:rPr>
        <w:t>Столбенко</w:t>
      </w:r>
      <w:r w:rsidR="002320FB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 xml:space="preserve">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44055D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2320FB">
        <w:rPr>
          <w:rFonts w:ascii="Times New Roman" w:hAnsi="Times New Roman"/>
          <w:sz w:val="26"/>
          <w:szCs w:val="26"/>
        </w:rPr>
        <w:t>Столбенко</w:t>
      </w:r>
      <w:r w:rsidR="002320FB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DD6AB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дополнительно пояснил, </w:t>
      </w:r>
      <w:r w:rsidR="006E6E5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что с потерпевшим примирился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C141FA">
        <w:rPr>
          <w:rFonts w:ascii="Times New Roman" w:hAnsi="Times New Roman"/>
          <w:sz w:val="26"/>
          <w:szCs w:val="26"/>
        </w:rPr>
        <w:t>ий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будучи надлежащим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образом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извещенн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C141FA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5E49EE">
        <w:rPr>
          <w:rFonts w:ascii="Times New Roman" w:hAnsi="Times New Roman"/>
          <w:sz w:val="26"/>
          <w:szCs w:val="26"/>
        </w:rPr>
        <w:t>Столбенко</w:t>
      </w:r>
      <w:r w:rsidR="005E49EE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5E49EE">
        <w:rPr>
          <w:rFonts w:ascii="Times New Roman" w:hAnsi="Times New Roman"/>
          <w:sz w:val="26"/>
          <w:szCs w:val="26"/>
        </w:rPr>
        <w:t>Столбенко</w:t>
      </w:r>
      <w:r w:rsidR="005E49EE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="005E49EE">
        <w:rPr>
          <w:rFonts w:ascii="Times New Roman" w:hAnsi="Times New Roman"/>
          <w:sz w:val="26"/>
          <w:szCs w:val="26"/>
        </w:rPr>
        <w:t>рег</w:t>
      </w:r>
      <w:r w:rsidR="005E49EE">
        <w:rPr>
          <w:rFonts w:ascii="Times New Roman" w:hAnsi="Times New Roman"/>
          <w:sz w:val="26"/>
          <w:szCs w:val="26"/>
        </w:rPr>
        <w:t>.н</w:t>
      </w:r>
      <w:r w:rsidR="005E49EE">
        <w:rPr>
          <w:rFonts w:ascii="Times New Roman" w:hAnsi="Times New Roman"/>
          <w:sz w:val="26"/>
          <w:szCs w:val="26"/>
        </w:rPr>
        <w:t>омер</w:t>
      </w:r>
      <w:r w:rsidR="005E49EE">
        <w:rPr>
          <w:rFonts w:ascii="Times New Roman" w:hAnsi="Times New Roman"/>
          <w:sz w:val="26"/>
          <w:szCs w:val="26"/>
        </w:rPr>
        <w:t xml:space="preserve"> ЖУАП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от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5E49EE">
        <w:rPr>
          <w:rFonts w:ascii="Times New Roman" w:hAnsi="Times New Roman"/>
          <w:sz w:val="26"/>
          <w:szCs w:val="26"/>
        </w:rPr>
        <w:t>Столбенко</w:t>
      </w:r>
      <w:r w:rsidR="005E49EE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 xml:space="preserve">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101A16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письменного заявления потерпевшего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="00F0371E">
        <w:rPr>
          <w:rFonts w:ascii="Times New Roman" w:hAnsi="Times New Roman"/>
          <w:sz w:val="26"/>
          <w:szCs w:val="26"/>
        </w:rPr>
        <w:t xml:space="preserve">от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="00F0371E">
        <w:rPr>
          <w:rFonts w:ascii="Times New Roman" w:hAnsi="Times New Roman"/>
          <w:sz w:val="26"/>
          <w:szCs w:val="26"/>
        </w:rPr>
        <w:t xml:space="preserve">г., </w:t>
      </w:r>
      <w:r>
        <w:rPr>
          <w:rFonts w:ascii="Times New Roman" w:hAnsi="Times New Roman"/>
          <w:sz w:val="26"/>
          <w:szCs w:val="26"/>
        </w:rPr>
        <w:t xml:space="preserve">согласно которому </w:t>
      </w:r>
      <w:r>
        <w:rPr>
          <w:rFonts w:ascii="Times New Roman" w:hAnsi="Times New Roman"/>
          <w:sz w:val="26"/>
          <w:szCs w:val="26"/>
        </w:rPr>
        <w:t>последний</w:t>
      </w:r>
      <w:r>
        <w:rPr>
          <w:rFonts w:ascii="Times New Roman" w:hAnsi="Times New Roman"/>
          <w:sz w:val="26"/>
          <w:szCs w:val="26"/>
        </w:rPr>
        <w:t xml:space="preserve"> просит принять меры к </w:t>
      </w:r>
      <w:r>
        <w:rPr>
          <w:rFonts w:ascii="Times New Roman" w:hAnsi="Times New Roman"/>
          <w:sz w:val="26"/>
          <w:szCs w:val="26"/>
        </w:rPr>
        <w:t>Столбенко</w:t>
      </w:r>
      <w:r>
        <w:rPr>
          <w:rFonts w:ascii="Times New Roman" w:hAnsi="Times New Roman"/>
          <w:sz w:val="26"/>
          <w:szCs w:val="26"/>
        </w:rPr>
        <w:t xml:space="preserve"> А.В., причинившему ему телесные повреждения;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101A16">
        <w:rPr>
          <w:rFonts w:ascii="Times New Roman" w:hAnsi="Times New Roman"/>
          <w:sz w:val="26"/>
          <w:szCs w:val="26"/>
        </w:rPr>
        <w:t>Столбенко</w:t>
      </w:r>
      <w:r w:rsidR="00101A16">
        <w:rPr>
          <w:rFonts w:ascii="Times New Roman" w:hAnsi="Times New Roman"/>
          <w:sz w:val="26"/>
          <w:szCs w:val="26"/>
        </w:rPr>
        <w:t xml:space="preserve"> А.В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потерпевшего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8A522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</w:t>
      </w:r>
      <w:r w:rsidR="008A5220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указывает, что </w:t>
      </w:r>
      <w:r w:rsidR="0044055D">
        <w:rPr>
          <w:rFonts w:ascii="Times New Roman" w:hAnsi="Times New Roman"/>
          <w:sz w:val="26"/>
          <w:szCs w:val="26"/>
        </w:rPr>
        <w:t>отказывается от прохождения СМЭ;</w:t>
      </w:r>
      <w:r w:rsidR="00F76B96">
        <w:rPr>
          <w:rFonts w:ascii="Times New Roman" w:hAnsi="Times New Roman"/>
          <w:sz w:val="26"/>
          <w:szCs w:val="26"/>
        </w:rPr>
        <w:t xml:space="preserve"> </w:t>
      </w:r>
    </w:p>
    <w:p w:rsidR="008A5220" w:rsidP="008A522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F76B96">
        <w:rPr>
          <w:rFonts w:ascii="Times New Roman" w:hAnsi="Times New Roman"/>
          <w:sz w:val="26"/>
          <w:szCs w:val="26"/>
        </w:rPr>
        <w:t>&lt;</w:t>
      </w:r>
      <w:r w:rsidR="00F76B96">
        <w:rPr>
          <w:rFonts w:ascii="Times New Roman" w:hAnsi="Times New Roman"/>
          <w:sz w:val="26"/>
          <w:szCs w:val="26"/>
        </w:rPr>
        <w:t>данные</w:t>
      </w:r>
      <w:r w:rsidR="00F76B96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44055D">
        <w:rPr>
          <w:rFonts w:ascii="Times New Roman" w:hAnsi="Times New Roman"/>
          <w:sz w:val="26"/>
          <w:szCs w:val="26"/>
        </w:rPr>
        <w:t xml:space="preserve">в отношении </w:t>
      </w:r>
      <w:r w:rsidR="0044055D">
        <w:rPr>
          <w:rFonts w:ascii="Times New Roman" w:hAnsi="Times New Roman"/>
          <w:sz w:val="26"/>
          <w:szCs w:val="26"/>
        </w:rPr>
        <w:t>Столбенко</w:t>
      </w:r>
      <w:r w:rsidR="0044055D">
        <w:rPr>
          <w:rFonts w:ascii="Times New Roman" w:hAnsi="Times New Roman"/>
          <w:sz w:val="26"/>
          <w:szCs w:val="26"/>
        </w:rPr>
        <w:t xml:space="preserve"> А.В. </w:t>
      </w:r>
      <w:r>
        <w:rPr>
          <w:rFonts w:ascii="Times New Roman" w:hAnsi="Times New Roman"/>
          <w:sz w:val="26"/>
          <w:szCs w:val="26"/>
        </w:rPr>
        <w:t xml:space="preserve">по признакам состава преступления, предусмотренного ч.2 ст. 115 УК РФ, </w:t>
      </w:r>
      <w:r w:rsidR="0044055D">
        <w:rPr>
          <w:rFonts w:ascii="Times New Roman" w:hAnsi="Times New Roman"/>
          <w:sz w:val="26"/>
          <w:szCs w:val="26"/>
        </w:rPr>
        <w:t>ч.1 ст.119 УК РФ</w:t>
      </w:r>
      <w:r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5845EC">
        <w:rPr>
          <w:rFonts w:ascii="Times New Roman" w:hAnsi="Times New Roman"/>
          <w:sz w:val="26"/>
          <w:szCs w:val="26"/>
        </w:rPr>
        <w:t>Столбенко</w:t>
      </w:r>
      <w:r w:rsidR="005845EC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>.</w:t>
      </w:r>
      <w:r w:rsidR="00C141F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845EC" w:rsidRPr="009C4A99" w:rsidP="005845E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="00F76B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Столбенко</w:t>
      </w:r>
      <w:r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 xml:space="preserve">. </w:t>
      </w:r>
      <w:r w:rsidRPr="009C4A99">
        <w:rPr>
          <w:rFonts w:ascii="Times New Roman" w:hAnsi="Times New Roman"/>
          <w:sz w:val="26"/>
          <w:szCs w:val="26"/>
        </w:rPr>
        <w:t>ранее к административной ответственности</w:t>
      </w:r>
      <w:r>
        <w:rPr>
          <w:rFonts w:ascii="Times New Roman" w:hAnsi="Times New Roman"/>
          <w:sz w:val="26"/>
          <w:szCs w:val="26"/>
        </w:rPr>
        <w:t xml:space="preserve"> по ст.6.1.1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5845EC">
        <w:rPr>
          <w:rFonts w:ascii="Times New Roman" w:hAnsi="Times New Roman"/>
          <w:sz w:val="26"/>
          <w:szCs w:val="26"/>
        </w:rPr>
        <w:t>Столбенко</w:t>
      </w:r>
      <w:r w:rsidR="005845EC">
        <w:rPr>
          <w:rFonts w:ascii="Times New Roman" w:hAnsi="Times New Roman"/>
          <w:sz w:val="26"/>
          <w:szCs w:val="26"/>
        </w:rPr>
        <w:t xml:space="preserve"> А.В</w:t>
      </w:r>
      <w:r w:rsidR="00F45A58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="00931A2D">
        <w:rPr>
          <w:rFonts w:ascii="Times New Roman" w:hAnsi="Times New Roman"/>
          <w:sz w:val="26"/>
          <w:szCs w:val="26"/>
        </w:rPr>
        <w:t xml:space="preserve"> который: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Столбенко</w:t>
      </w:r>
      <w:r>
        <w:rPr>
          <w:rFonts w:ascii="Times New Roman" w:hAnsi="Times New Roman"/>
          <w:sz w:val="26"/>
          <w:szCs w:val="26"/>
        </w:rPr>
        <w:t xml:space="preserve"> Андрея Викторовича</w:t>
      </w:r>
      <w:r w:rsidRPr="009C4A99" w:rsidR="00D838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F76B96">
        <w:rPr>
          <w:rFonts w:ascii="Times New Roman" w:hAnsi="Times New Roman"/>
          <w:sz w:val="26"/>
          <w:szCs w:val="26"/>
        </w:rPr>
        <w:t>&lt;данные изъяты</w:t>
      </w:r>
      <w:r w:rsidR="00F76B96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F76B9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01A16"/>
    <w:rsid w:val="00136069"/>
    <w:rsid w:val="00144A56"/>
    <w:rsid w:val="001566C9"/>
    <w:rsid w:val="001626AF"/>
    <w:rsid w:val="001655F7"/>
    <w:rsid w:val="0019212C"/>
    <w:rsid w:val="001D5311"/>
    <w:rsid w:val="001E3BA1"/>
    <w:rsid w:val="00215EF0"/>
    <w:rsid w:val="002320FB"/>
    <w:rsid w:val="0026557B"/>
    <w:rsid w:val="002B2BE5"/>
    <w:rsid w:val="002D4424"/>
    <w:rsid w:val="002D4EAC"/>
    <w:rsid w:val="00316AA7"/>
    <w:rsid w:val="00331071"/>
    <w:rsid w:val="003357DA"/>
    <w:rsid w:val="00360A0C"/>
    <w:rsid w:val="00392EE1"/>
    <w:rsid w:val="003C2852"/>
    <w:rsid w:val="003E01E1"/>
    <w:rsid w:val="00401496"/>
    <w:rsid w:val="00420E9E"/>
    <w:rsid w:val="00435E31"/>
    <w:rsid w:val="0044055D"/>
    <w:rsid w:val="00460907"/>
    <w:rsid w:val="004722F2"/>
    <w:rsid w:val="00486C27"/>
    <w:rsid w:val="00497E8E"/>
    <w:rsid w:val="004B6780"/>
    <w:rsid w:val="004E134A"/>
    <w:rsid w:val="00517DC9"/>
    <w:rsid w:val="005203EA"/>
    <w:rsid w:val="00543361"/>
    <w:rsid w:val="005845EC"/>
    <w:rsid w:val="005D6C0C"/>
    <w:rsid w:val="005E49EE"/>
    <w:rsid w:val="005F20D0"/>
    <w:rsid w:val="006265D5"/>
    <w:rsid w:val="00646ECB"/>
    <w:rsid w:val="00675356"/>
    <w:rsid w:val="006C234A"/>
    <w:rsid w:val="006E6768"/>
    <w:rsid w:val="006E6E55"/>
    <w:rsid w:val="00734456"/>
    <w:rsid w:val="00736470"/>
    <w:rsid w:val="007A1D96"/>
    <w:rsid w:val="00812E1E"/>
    <w:rsid w:val="00892DE4"/>
    <w:rsid w:val="00896557"/>
    <w:rsid w:val="008A5220"/>
    <w:rsid w:val="00903304"/>
    <w:rsid w:val="009064E4"/>
    <w:rsid w:val="00931A2D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D6AB0"/>
    <w:rsid w:val="00DE7A3A"/>
    <w:rsid w:val="00E63B31"/>
    <w:rsid w:val="00E817D6"/>
    <w:rsid w:val="00EC7184"/>
    <w:rsid w:val="00EE7CF6"/>
    <w:rsid w:val="00EF0689"/>
    <w:rsid w:val="00F0371E"/>
    <w:rsid w:val="00F27C43"/>
    <w:rsid w:val="00F45A58"/>
    <w:rsid w:val="00F76B96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9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1A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