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A3" w:rsidRPr="00B73878" w:rsidP="00AB28B5">
      <w:pPr>
        <w:ind w:firstLine="567"/>
        <w:jc w:val="right"/>
        <w:rPr>
          <w:sz w:val="28"/>
          <w:szCs w:val="28"/>
          <w:lang w:eastAsia="ru-RU"/>
        </w:rPr>
      </w:pPr>
    </w:p>
    <w:p w:rsidR="002A3A08" w:rsidRPr="00B73878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B73878">
        <w:rPr>
          <w:color w:val="000000" w:themeColor="text1"/>
          <w:sz w:val="28"/>
          <w:szCs w:val="28"/>
          <w:lang w:eastAsia="ru-RU"/>
        </w:rPr>
        <w:t>Дело №</w:t>
      </w:r>
      <w:r w:rsidRPr="00B73878" w:rsidR="00EB3479">
        <w:rPr>
          <w:color w:val="000000" w:themeColor="text1"/>
          <w:sz w:val="28"/>
          <w:szCs w:val="28"/>
          <w:lang w:eastAsia="ru-RU"/>
        </w:rPr>
        <w:t>5-32-</w:t>
      </w:r>
      <w:r w:rsidR="009A255F">
        <w:rPr>
          <w:color w:val="000000" w:themeColor="text1"/>
          <w:sz w:val="28"/>
          <w:szCs w:val="28"/>
          <w:lang w:eastAsia="ru-RU"/>
        </w:rPr>
        <w:t>1</w:t>
      </w:r>
      <w:r w:rsidR="00AE366D">
        <w:rPr>
          <w:color w:val="000000" w:themeColor="text1"/>
          <w:sz w:val="28"/>
          <w:szCs w:val="28"/>
          <w:lang w:eastAsia="ru-RU"/>
        </w:rPr>
        <w:t>53</w:t>
      </w:r>
      <w:r w:rsidR="009A255F">
        <w:rPr>
          <w:color w:val="000000" w:themeColor="text1"/>
          <w:sz w:val="28"/>
          <w:szCs w:val="28"/>
          <w:lang w:eastAsia="ru-RU"/>
        </w:rPr>
        <w:t>/2025</w:t>
      </w:r>
    </w:p>
    <w:p w:rsidR="002A3A08" w:rsidRPr="00B73878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ПОСТАНОВЛЕНИЕ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17 апреля 2025</w:t>
      </w:r>
      <w:r w:rsidRPr="00B73878">
        <w:rPr>
          <w:rFonts w:eastAsia="Times New Roman"/>
          <w:sz w:val="28"/>
          <w:szCs w:val="28"/>
        </w:rPr>
        <w:t xml:space="preserve"> года    </w:t>
      </w:r>
      <w:r w:rsidRPr="00B73878">
        <w:rPr>
          <w:rFonts w:eastAsia="Times New Roman"/>
          <w:sz w:val="28"/>
          <w:szCs w:val="28"/>
        </w:rPr>
        <w:tab/>
      </w:r>
      <w:r w:rsidRPr="00B73878">
        <w:rPr>
          <w:rFonts w:eastAsia="Times New Roman"/>
          <w:sz w:val="28"/>
          <w:szCs w:val="28"/>
        </w:rPr>
        <w:tab/>
      </w:r>
      <w:r w:rsidRPr="00B73878" w:rsidR="00CE7CEC">
        <w:rPr>
          <w:rFonts w:eastAsia="Times New Roman"/>
          <w:sz w:val="28"/>
          <w:szCs w:val="28"/>
        </w:rPr>
        <w:t xml:space="preserve">  </w:t>
      </w:r>
      <w:r w:rsidRPr="00B73878">
        <w:rPr>
          <w:rFonts w:eastAsia="Times New Roman"/>
          <w:sz w:val="28"/>
          <w:szCs w:val="28"/>
        </w:rPr>
        <w:t xml:space="preserve">                                            </w:t>
      </w:r>
      <w:r w:rsidRPr="00B73878" w:rsidR="00CE7CEC">
        <w:rPr>
          <w:rFonts w:eastAsia="Times New Roman"/>
          <w:sz w:val="28"/>
          <w:szCs w:val="28"/>
        </w:rPr>
        <w:t xml:space="preserve">    </w:t>
      </w:r>
      <w:r w:rsidRPr="00B73878">
        <w:rPr>
          <w:rFonts w:eastAsia="Times New Roman"/>
          <w:sz w:val="28"/>
          <w:szCs w:val="28"/>
        </w:rPr>
        <w:t xml:space="preserve">   г. </w:t>
      </w:r>
      <w:r w:rsidRPr="00B73878" w:rsidR="00EB3479">
        <w:rPr>
          <w:rFonts w:eastAsia="Times New Roman"/>
          <w:sz w:val="28"/>
          <w:szCs w:val="28"/>
        </w:rPr>
        <w:t>Белогорск</w:t>
      </w:r>
    </w:p>
    <w:p w:rsidR="002A3A08" w:rsidRPr="00B73878" w:rsidP="00AE366D">
      <w:pPr>
        <w:ind w:right="-2" w:firstLine="567"/>
        <w:rPr>
          <w:rFonts w:eastAsia="Times New Roman"/>
          <w:sz w:val="28"/>
          <w:szCs w:val="28"/>
        </w:rPr>
      </w:pPr>
      <w:r w:rsidRPr="00AE366D">
        <w:rPr>
          <w:rFonts w:eastAsia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31 Белогорского судебного района Республики Крым - мировой судья судебного участка № 32 Белогорского судебного района Республики Крым Новиков С.Р., </w:t>
      </w:r>
      <w:r w:rsidRPr="00B73878">
        <w:rPr>
          <w:rFonts w:eastAsia="Times New Roman"/>
          <w:i/>
          <w:sz w:val="28"/>
          <w:szCs w:val="28"/>
        </w:rPr>
        <w:t xml:space="preserve"> </w:t>
      </w:r>
      <w:r w:rsidRPr="00B73878" w:rsidR="00720B8E">
        <w:rPr>
          <w:rFonts w:eastAsia="Times New Roman"/>
          <w:sz w:val="28"/>
          <w:szCs w:val="28"/>
        </w:rPr>
        <w:t xml:space="preserve">рассмотрев в помещении судебного участка, расположенного по адресу: г. Белогорск, ул. Чобан-Заде, 26, дело об административном правонарушении в отношении </w:t>
      </w:r>
      <w:r w:rsidR="00946019">
        <w:rPr>
          <w:rFonts w:eastAsia="Times New Roman"/>
          <w:sz w:val="28"/>
          <w:szCs w:val="28"/>
        </w:rPr>
        <w:t>Верещагина Андрея Борисовича</w:t>
      </w:r>
      <w:r w:rsidR="009A255F">
        <w:rPr>
          <w:rFonts w:eastAsia="Times New Roman"/>
          <w:sz w:val="28"/>
          <w:szCs w:val="28"/>
        </w:rPr>
        <w:t xml:space="preserve">, </w:t>
      </w:r>
      <w:r w:rsidRPr="00921C42" w:rsidR="00921C42">
        <w:rPr>
          <w:rFonts w:eastAsia="Times New Roman"/>
          <w:sz w:val="28"/>
          <w:szCs w:val="28"/>
        </w:rPr>
        <w:t>&lt;</w:t>
      </w:r>
      <w:r w:rsidR="00921C42">
        <w:rPr>
          <w:rFonts w:eastAsia="Times New Roman"/>
          <w:sz w:val="28"/>
          <w:szCs w:val="28"/>
        </w:rPr>
        <w:t>персональные данные</w:t>
      </w:r>
      <w:r w:rsidRPr="00921C42" w:rsidR="00921C42">
        <w:rPr>
          <w:rFonts w:eastAsia="Times New Roman"/>
          <w:sz w:val="28"/>
          <w:szCs w:val="28"/>
        </w:rPr>
        <w:t>&gt;</w:t>
      </w:r>
      <w:r w:rsidR="00067291">
        <w:rPr>
          <w:rFonts w:eastAsia="Times New Roman"/>
          <w:sz w:val="28"/>
          <w:szCs w:val="28"/>
        </w:rPr>
        <w:t xml:space="preserve">, </w:t>
      </w:r>
      <w:r w:rsidRPr="00B73878">
        <w:rPr>
          <w:rFonts w:eastAsia="Times New Roman"/>
          <w:sz w:val="28"/>
          <w:szCs w:val="28"/>
        </w:rPr>
        <w:t>по признакам состава правонарушения, предусмотренного ст. 20.21</w:t>
      </w:r>
      <w:r w:rsidRPr="00B73878">
        <w:rPr>
          <w:rFonts w:eastAsia="Times New Roman"/>
          <w:i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Кодекса Российской Федерации об</w:t>
      </w:r>
      <w:r w:rsidRP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административных</w:t>
      </w:r>
      <w:r w:rsidRP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правонарушениях,</w:t>
      </w:r>
    </w:p>
    <w:p w:rsidR="002A3A08" w:rsidRPr="00B73878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УСТАНОВИЛ:</w:t>
      </w:r>
    </w:p>
    <w:p w:rsidR="002A3A08" w:rsidRPr="00B73878" w:rsidP="00AB28B5">
      <w:pPr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Верещагин </w:t>
      </w:r>
      <w:r w:rsidR="009A255F">
        <w:rPr>
          <w:rFonts w:eastAsia="Times New Roman"/>
          <w:sz w:val="28"/>
          <w:szCs w:val="28"/>
        </w:rPr>
        <w:t>А.</w:t>
      </w:r>
      <w:r>
        <w:rPr>
          <w:rFonts w:eastAsia="Times New Roman"/>
          <w:sz w:val="28"/>
          <w:szCs w:val="28"/>
        </w:rPr>
        <w:t>Б</w:t>
      </w:r>
      <w:r w:rsidR="009A255F">
        <w:rPr>
          <w:rFonts w:eastAsia="Times New Roman"/>
          <w:sz w:val="28"/>
          <w:szCs w:val="28"/>
        </w:rPr>
        <w:t>.</w:t>
      </w:r>
      <w:r w:rsidR="000D0587">
        <w:rPr>
          <w:rFonts w:eastAsia="Times New Roman"/>
          <w:sz w:val="28"/>
          <w:szCs w:val="28"/>
        </w:rPr>
        <w:t xml:space="preserve"> </w:t>
      </w:r>
      <w:r w:rsidRPr="00921C42" w:rsidR="00921C42">
        <w:rPr>
          <w:rFonts w:eastAsia="Times New Roman"/>
          <w:sz w:val="28"/>
          <w:szCs w:val="28"/>
        </w:rPr>
        <w:t>&lt;</w:t>
      </w:r>
      <w:r w:rsidR="00921C42">
        <w:rPr>
          <w:rFonts w:eastAsia="Times New Roman"/>
          <w:sz w:val="28"/>
          <w:szCs w:val="28"/>
        </w:rPr>
        <w:t>дата, время, адрес</w:t>
      </w:r>
      <w:r w:rsidRPr="00921C42" w:rsidR="00921C42">
        <w:rPr>
          <w:rFonts w:eastAsia="Times New Roman"/>
          <w:sz w:val="28"/>
          <w:szCs w:val="28"/>
        </w:rPr>
        <w:t>&gt;</w:t>
      </w:r>
      <w:r w:rsidRPr="00B73878">
        <w:rPr>
          <w:rFonts w:eastAsia="Times New Roman"/>
          <w:sz w:val="28"/>
          <w:szCs w:val="28"/>
        </w:rPr>
        <w:t>, находилс</w:t>
      </w:r>
      <w:r w:rsidR="000D0587">
        <w:rPr>
          <w:rFonts w:eastAsia="Times New Roman"/>
          <w:sz w:val="28"/>
          <w:szCs w:val="28"/>
        </w:rPr>
        <w:t>я</w:t>
      </w:r>
      <w:r w:rsidRPr="00B73878">
        <w:rPr>
          <w:rFonts w:eastAsia="Times New Roman"/>
          <w:sz w:val="28"/>
          <w:szCs w:val="28"/>
        </w:rPr>
        <w:t xml:space="preserve"> </w:t>
      </w:r>
      <w:r w:rsidRPr="00B73878" w:rsidR="00D96AF2">
        <w:rPr>
          <w:sz w:val="28"/>
          <w:szCs w:val="28"/>
        </w:rPr>
        <w:t xml:space="preserve">в состоянии опьянения, </w:t>
      </w:r>
      <w:r w:rsidR="00521723">
        <w:rPr>
          <w:sz w:val="28"/>
          <w:szCs w:val="28"/>
        </w:rPr>
        <w:t xml:space="preserve">имел на себе расстегнутую одежду, </w:t>
      </w:r>
      <w:r w:rsidRPr="00B73878" w:rsidR="00D96AF2">
        <w:rPr>
          <w:sz w:val="28"/>
          <w:szCs w:val="28"/>
        </w:rPr>
        <w:t xml:space="preserve"> </w:t>
      </w:r>
      <w:r w:rsidRPr="00B73878" w:rsidR="00E158FE">
        <w:rPr>
          <w:sz w:val="28"/>
          <w:szCs w:val="28"/>
        </w:rPr>
        <w:t xml:space="preserve">шаткую походку, </w:t>
      </w:r>
      <w:r w:rsidR="000D0587">
        <w:rPr>
          <w:sz w:val="28"/>
          <w:szCs w:val="28"/>
        </w:rPr>
        <w:t xml:space="preserve">на поставленные вопросы отвечал невнятно, имел </w:t>
      </w:r>
      <w:r w:rsidRPr="00B73878" w:rsidR="000D0587">
        <w:rPr>
          <w:sz w:val="28"/>
          <w:szCs w:val="28"/>
        </w:rPr>
        <w:t>неопрятный внешний вид,</w:t>
      </w:r>
      <w:r w:rsidRPr="00B73878" w:rsidR="00E158FE">
        <w:rPr>
          <w:sz w:val="28"/>
          <w:szCs w:val="28"/>
        </w:rPr>
        <w:t xml:space="preserve"> </w:t>
      </w:r>
      <w:r w:rsidR="00C7570C">
        <w:rPr>
          <w:sz w:val="28"/>
          <w:szCs w:val="28"/>
        </w:rPr>
        <w:t xml:space="preserve">жестикулировал руками, мешал свободному проходу граждан, </w:t>
      </w:r>
      <w:r w:rsidRPr="00B73878" w:rsidR="00D96AF2">
        <w:rPr>
          <w:sz w:val="28"/>
          <w:szCs w:val="28"/>
        </w:rPr>
        <w:t xml:space="preserve">чем </w:t>
      </w:r>
      <w:r w:rsidR="00C7570C">
        <w:rPr>
          <w:sz w:val="28"/>
          <w:szCs w:val="28"/>
        </w:rPr>
        <w:t xml:space="preserve">вызывал брезгливость, </w:t>
      </w:r>
      <w:r w:rsidRPr="00B73878" w:rsidR="00D96AF2">
        <w:rPr>
          <w:sz w:val="28"/>
          <w:szCs w:val="28"/>
        </w:rPr>
        <w:t>оскорблял человеческое достоинство и общественную нравственность</w:t>
      </w:r>
      <w:r w:rsidRPr="00B73878">
        <w:rPr>
          <w:sz w:val="28"/>
          <w:szCs w:val="28"/>
          <w:shd w:val="clear" w:color="auto" w:fill="FFFFFF"/>
        </w:rPr>
        <w:t>.</w:t>
      </w:r>
    </w:p>
    <w:p w:rsidR="00D96AF2" w:rsidRPr="00B73878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Верещагин А.Б.</w:t>
      </w:r>
      <w:r w:rsidR="000D0587">
        <w:rPr>
          <w:sz w:val="28"/>
          <w:szCs w:val="28"/>
        </w:rPr>
        <w:t xml:space="preserve"> </w:t>
      </w:r>
      <w:r w:rsidRPr="00B73878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B7387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B73878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B73878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B73878" w:rsidR="007715A4">
        <w:rPr>
          <w:color w:val="000000" w:themeColor="text1"/>
          <w:sz w:val="28"/>
          <w:szCs w:val="28"/>
        </w:rPr>
        <w:t xml:space="preserve"> </w:t>
      </w:r>
      <w:r w:rsidRPr="00B73878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B73878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B73878">
        <w:rPr>
          <w:rFonts w:eastAsiaTheme="minorHAnsi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</w:t>
      </w:r>
      <w:r w:rsidRPr="00B73878">
        <w:rPr>
          <w:rFonts w:eastAsiaTheme="minorHAnsi"/>
          <w:sz w:val="28"/>
          <w:szCs w:val="28"/>
        </w:rPr>
        <w:t xml:space="preserve"> пятнадцати суток.</w:t>
      </w:r>
    </w:p>
    <w:p w:rsidR="00001640" w:rsidRPr="00B470BE" w:rsidP="00B470BE">
      <w:pPr>
        <w:ind w:firstLine="567"/>
        <w:rPr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Судом установлено, что </w:t>
      </w:r>
      <w:r w:rsidR="00B470BE">
        <w:rPr>
          <w:rFonts w:eastAsia="Times New Roman"/>
          <w:sz w:val="28"/>
          <w:szCs w:val="28"/>
        </w:rPr>
        <w:t>Верещагин А.Б.</w:t>
      </w:r>
      <w:r w:rsidR="009A255F">
        <w:rPr>
          <w:rFonts w:eastAsia="Times New Roman"/>
          <w:sz w:val="28"/>
          <w:szCs w:val="28"/>
        </w:rPr>
        <w:t xml:space="preserve"> </w:t>
      </w:r>
      <w:r w:rsidRPr="005D1A53" w:rsidR="005D1A53">
        <w:rPr>
          <w:rFonts w:eastAsia="Times New Roman"/>
          <w:sz w:val="28"/>
          <w:szCs w:val="28"/>
        </w:rPr>
        <w:t>&lt;</w:t>
      </w:r>
      <w:r w:rsidR="005D1A53">
        <w:rPr>
          <w:rFonts w:eastAsia="Times New Roman"/>
          <w:sz w:val="28"/>
          <w:szCs w:val="28"/>
        </w:rPr>
        <w:t>дата, время, адрес</w:t>
      </w:r>
      <w:r w:rsidRPr="005D1A53" w:rsidR="005D1A53">
        <w:rPr>
          <w:rFonts w:eastAsia="Times New Roman"/>
          <w:sz w:val="28"/>
          <w:szCs w:val="28"/>
        </w:rPr>
        <w:t>&gt;</w:t>
      </w:r>
      <w:r w:rsidRPr="00B73878" w:rsidR="00B470BE">
        <w:rPr>
          <w:rFonts w:eastAsia="Times New Roman"/>
          <w:sz w:val="28"/>
          <w:szCs w:val="28"/>
        </w:rPr>
        <w:t>, находилс</w:t>
      </w:r>
      <w:r w:rsidR="00B470BE">
        <w:rPr>
          <w:rFonts w:eastAsia="Times New Roman"/>
          <w:sz w:val="28"/>
          <w:szCs w:val="28"/>
        </w:rPr>
        <w:t>я</w:t>
      </w:r>
      <w:r w:rsidRPr="00B73878" w:rsidR="00B470BE">
        <w:rPr>
          <w:rFonts w:eastAsia="Times New Roman"/>
          <w:sz w:val="28"/>
          <w:szCs w:val="28"/>
        </w:rPr>
        <w:t xml:space="preserve"> </w:t>
      </w:r>
      <w:r w:rsidRPr="00B73878" w:rsidR="00B470BE">
        <w:rPr>
          <w:sz w:val="28"/>
          <w:szCs w:val="28"/>
        </w:rPr>
        <w:t xml:space="preserve">в состоянии опьянения, </w:t>
      </w:r>
      <w:r w:rsidR="00B470BE">
        <w:rPr>
          <w:sz w:val="28"/>
          <w:szCs w:val="28"/>
        </w:rPr>
        <w:t xml:space="preserve">имел на себе расстегнутую одежду, </w:t>
      </w:r>
      <w:r w:rsidRPr="00B73878" w:rsidR="00B470BE">
        <w:rPr>
          <w:sz w:val="28"/>
          <w:szCs w:val="28"/>
        </w:rPr>
        <w:t xml:space="preserve"> шаткую походку, </w:t>
      </w:r>
      <w:r w:rsidR="00B470BE">
        <w:rPr>
          <w:sz w:val="28"/>
          <w:szCs w:val="28"/>
        </w:rPr>
        <w:t xml:space="preserve">на поставленные вопросы отвечал невнятно, имел </w:t>
      </w:r>
      <w:r w:rsidRPr="00B73878" w:rsidR="00B470BE">
        <w:rPr>
          <w:sz w:val="28"/>
          <w:szCs w:val="28"/>
        </w:rPr>
        <w:t xml:space="preserve">неопрятный внешний вид, </w:t>
      </w:r>
      <w:r w:rsidR="00B470BE">
        <w:rPr>
          <w:sz w:val="28"/>
          <w:szCs w:val="28"/>
        </w:rPr>
        <w:t xml:space="preserve">жестикулировал руками, мешал свободному проходу граждан, </w:t>
      </w:r>
      <w:r w:rsidRPr="00B73878" w:rsidR="00B470BE">
        <w:rPr>
          <w:sz w:val="28"/>
          <w:szCs w:val="28"/>
        </w:rPr>
        <w:t xml:space="preserve">чем </w:t>
      </w:r>
      <w:r w:rsidR="00B470BE">
        <w:rPr>
          <w:sz w:val="28"/>
          <w:szCs w:val="28"/>
        </w:rPr>
        <w:t xml:space="preserve">вызывал брезгливость, </w:t>
      </w:r>
      <w:r w:rsidRPr="00B73878" w:rsidR="00B470BE">
        <w:rPr>
          <w:sz w:val="28"/>
          <w:szCs w:val="28"/>
        </w:rPr>
        <w:t>оскорблял человеческое достоинство и общественную нравственность</w:t>
      </w:r>
      <w:r w:rsidRPr="00B73878" w:rsidR="00B470BE">
        <w:rPr>
          <w:sz w:val="28"/>
          <w:szCs w:val="28"/>
          <w:shd w:val="clear" w:color="auto" w:fill="FFFFFF"/>
        </w:rPr>
        <w:t>.</w:t>
      </w:r>
    </w:p>
    <w:p w:rsidR="00B73878" w:rsidRPr="00B73878" w:rsidP="001A29A7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B470BE">
        <w:rPr>
          <w:rFonts w:eastAsia="Times New Roman"/>
          <w:sz w:val="28"/>
          <w:szCs w:val="28"/>
        </w:rPr>
        <w:t xml:space="preserve">Верещагина А.Б. </w:t>
      </w: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B73878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B73878" w:rsidR="001F7AF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 &gt;</w:t>
      </w:r>
      <w:r w:rsidRPr="00720610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Pr="00720610" w:rsidR="000D0587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номер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 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Pr="005D1A53" w:rsidR="005D1A5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&lt;</w:t>
      </w:r>
      <w:r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номер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 доставлении лица, совершившего административное правонарушение от 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; протоколом 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&lt; &gt; 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№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&lt;</w:t>
      </w:r>
      <w:r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номер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 направлении на медицинское освидетельствование от 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; протоколом 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 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&lt;</w:t>
      </w:r>
      <w:r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номер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задержании от 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D2714A" w:rsidR="00D2714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актом медицинского освидетельствования на состояние опьянения </w:t>
      </w:r>
      <w:r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№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&lt;</w:t>
      </w:r>
      <w:r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номер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от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F7142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; письменным объяснением </w:t>
      </w:r>
      <w:r w:rsidR="0009192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Верещагина А.Б.</w:t>
      </w:r>
      <w:r w:rsidR="009941A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9941A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; письменным объяснением </w:t>
      </w:r>
      <w:r w:rsidR="000B12F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Романова А.Л. </w:t>
      </w:r>
      <w:r w:rsidR="009941A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&lt;</w:t>
      </w:r>
      <w:r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7F13ED" w:rsidR="007F13E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&gt;</w:t>
      </w:r>
      <w:r w:rsidR="009941A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; рапортом УУП ОМВД </w:t>
      </w:r>
      <w:r w:rsidR="009941A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России по Белогорскому р-ну; справкой на лицо по учетам СООП на имя </w:t>
      </w:r>
      <w:r w:rsidR="000B12F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Верещагина </w:t>
      </w:r>
      <w:r w:rsidR="009941A8">
        <w:rPr>
          <w:rFonts w:eastAsia="Times New Roman"/>
          <w:sz w:val="28"/>
          <w:szCs w:val="28"/>
        </w:rPr>
        <w:t>А.</w:t>
      </w:r>
      <w:r w:rsidR="000B12F6">
        <w:rPr>
          <w:rFonts w:eastAsia="Times New Roman"/>
          <w:sz w:val="28"/>
          <w:szCs w:val="28"/>
        </w:rPr>
        <w:t>Б</w:t>
      </w:r>
      <w:r w:rsidR="009941A8">
        <w:rPr>
          <w:rFonts w:eastAsia="Times New Roman"/>
          <w:sz w:val="28"/>
          <w:szCs w:val="28"/>
        </w:rPr>
        <w:t>.</w:t>
      </w:r>
      <w:r w:rsidR="009941A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73878">
        <w:rPr>
          <w:color w:val="000000" w:themeColor="text1"/>
          <w:sz w:val="28"/>
          <w:szCs w:val="28"/>
        </w:rPr>
        <w:t xml:space="preserve">пояснениями, данными </w:t>
      </w:r>
      <w:r w:rsidR="003C209C">
        <w:rPr>
          <w:color w:val="000000" w:themeColor="text1"/>
          <w:sz w:val="28"/>
          <w:szCs w:val="28"/>
        </w:rPr>
        <w:t>Верещагиным А</w:t>
      </w:r>
      <w:r w:rsidR="009941A8">
        <w:rPr>
          <w:rFonts w:eastAsia="Times New Roman"/>
          <w:sz w:val="28"/>
          <w:szCs w:val="28"/>
        </w:rPr>
        <w:t>.</w:t>
      </w:r>
      <w:r w:rsidR="003C209C">
        <w:rPr>
          <w:rFonts w:eastAsia="Times New Roman"/>
          <w:sz w:val="28"/>
          <w:szCs w:val="28"/>
        </w:rPr>
        <w:t>Б</w:t>
      </w:r>
      <w:r w:rsidR="000D0587">
        <w:rPr>
          <w:rFonts w:eastAsia="Times New Roman"/>
          <w:sz w:val="28"/>
          <w:szCs w:val="28"/>
        </w:rPr>
        <w:t>.</w:t>
      </w:r>
      <w:r w:rsidRPr="00B73878">
        <w:rPr>
          <w:rFonts w:eastAsia="Times New Roman"/>
          <w:sz w:val="28"/>
          <w:szCs w:val="28"/>
        </w:rPr>
        <w:t xml:space="preserve"> </w:t>
      </w:r>
      <w:r w:rsidRPr="00B73878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B7387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 А.Б.</w:t>
      </w:r>
      <w:r w:rsidRPr="00B73878" w:rsidR="00001640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выразил,</w:t>
      </w:r>
      <w:r w:rsidRPr="00B73878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B73878">
        <w:rPr>
          <w:rFonts w:eastAsia="Times New Roman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2040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Верещагина А.Б.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2040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Верещагина А.Б.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0404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Верещагина А.Б.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С</w:t>
      </w:r>
      <w:r w:rsidRPr="00B73878">
        <w:rPr>
          <w:rFonts w:eastAsia="Times New Roman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552BD" w:rsidRPr="00922004" w:rsidP="00E552BD">
      <w:pPr>
        <w:ind w:firstLine="567"/>
        <w:rPr>
          <w:color w:val="000000" w:themeColor="text1"/>
          <w:sz w:val="28"/>
          <w:szCs w:val="28"/>
        </w:rPr>
      </w:pPr>
      <w:r w:rsidRPr="00922004">
        <w:rPr>
          <w:color w:val="000000" w:themeColor="text1"/>
          <w:sz w:val="28"/>
          <w:szCs w:val="28"/>
        </w:rPr>
        <w:t>Обстоятельств, смягчающи</w:t>
      </w:r>
      <w:r>
        <w:rPr>
          <w:color w:val="000000" w:themeColor="text1"/>
          <w:sz w:val="28"/>
          <w:szCs w:val="28"/>
        </w:rPr>
        <w:t>х</w:t>
      </w:r>
      <w:r w:rsidRPr="00922004">
        <w:rPr>
          <w:color w:val="000000" w:themeColor="text1"/>
          <w:sz w:val="28"/>
          <w:szCs w:val="28"/>
        </w:rPr>
        <w:t xml:space="preserve"> административную ответственность,</w:t>
      </w:r>
      <w:r>
        <w:rPr>
          <w:color w:val="000000" w:themeColor="text1"/>
          <w:sz w:val="28"/>
          <w:szCs w:val="28"/>
        </w:rPr>
        <w:t xml:space="preserve"> не установлено</w:t>
      </w:r>
      <w:r w:rsidRPr="00922004">
        <w:rPr>
          <w:color w:val="000000" w:themeColor="text1"/>
          <w:sz w:val="28"/>
          <w:szCs w:val="28"/>
        </w:rPr>
        <w:t>.</w:t>
      </w:r>
    </w:p>
    <w:p w:rsidR="00E552BD" w:rsidRPr="002E6A7B" w:rsidP="00E552BD">
      <w:pPr>
        <w:ind w:firstLine="567"/>
        <w:rPr>
          <w:color w:val="000000" w:themeColor="text1"/>
          <w:sz w:val="28"/>
          <w:szCs w:val="28"/>
        </w:rPr>
      </w:pPr>
      <w:r w:rsidRPr="00922004">
        <w:rPr>
          <w:color w:val="000000" w:themeColor="text1"/>
          <w:sz w:val="28"/>
          <w:szCs w:val="28"/>
        </w:rPr>
        <w:t>Согласно п. 2 ч. 1 ст</w:t>
      </w:r>
      <w:r w:rsidRPr="002E6A7B">
        <w:rPr>
          <w:color w:val="000000" w:themeColor="text1"/>
          <w:sz w:val="28"/>
          <w:szCs w:val="28"/>
        </w:rPr>
        <w:t>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E552BD" w:rsidRPr="002E6A7B" w:rsidP="00E552BD">
      <w:pPr>
        <w:ind w:firstLine="567"/>
        <w:rPr>
          <w:color w:val="000000" w:themeColor="text1"/>
          <w:sz w:val="28"/>
          <w:szCs w:val="28"/>
        </w:rPr>
      </w:pPr>
      <w:r w:rsidRPr="002E6A7B">
        <w:rPr>
          <w:color w:val="000000" w:themeColor="text1"/>
          <w:sz w:val="28"/>
          <w:szCs w:val="28"/>
        </w:rPr>
        <w:t xml:space="preserve"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</w:t>
      </w:r>
      <w:r w:rsidRPr="002E6A7B">
        <w:rPr>
          <w:color w:val="000000" w:themeColor="text1"/>
          <w:sz w:val="28"/>
          <w:szCs w:val="28"/>
        </w:rPr>
        <w:t>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E552BD" w:rsidRPr="002E6A7B" w:rsidP="00E552BD">
      <w:pPr>
        <w:ind w:firstLine="567"/>
        <w:rPr>
          <w:color w:val="000000" w:themeColor="text1"/>
          <w:sz w:val="28"/>
          <w:szCs w:val="28"/>
        </w:rPr>
      </w:pPr>
      <w:r w:rsidRPr="002E6A7B">
        <w:rPr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E552BD" w:rsidP="00E552BD">
      <w:pPr>
        <w:ind w:firstLine="567"/>
        <w:rPr>
          <w:color w:val="000000" w:themeColor="text1"/>
          <w:sz w:val="28"/>
          <w:szCs w:val="28"/>
        </w:rPr>
      </w:pPr>
      <w:r w:rsidRPr="002E6A7B">
        <w:rPr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="00A868E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Верещагина А.Б.</w:t>
      </w:r>
      <w:r w:rsidRPr="002E6A7B">
        <w:rPr>
          <w:sz w:val="28"/>
          <w:szCs w:val="28"/>
        </w:rPr>
        <w:t xml:space="preserve"> </w:t>
      </w:r>
      <w:r w:rsidRPr="002E6A7B">
        <w:rPr>
          <w:color w:val="000000" w:themeColor="text1"/>
          <w:sz w:val="28"/>
          <w:szCs w:val="28"/>
        </w:rPr>
        <w:t>в течение срока, установленного ст.</w:t>
      </w:r>
      <w:r w:rsidR="00D02786">
        <w:rPr>
          <w:color w:val="000000" w:themeColor="text1"/>
          <w:sz w:val="28"/>
          <w:szCs w:val="28"/>
        </w:rPr>
        <w:t xml:space="preserve"> </w:t>
      </w:r>
      <w:r w:rsidRPr="002E6A7B">
        <w:rPr>
          <w:color w:val="000000" w:themeColor="text1"/>
          <w:sz w:val="28"/>
          <w:szCs w:val="28"/>
        </w:rPr>
        <w:t>4.6 КоАП РФ к административной ответственности за совершение административн</w:t>
      </w:r>
      <w:r>
        <w:rPr>
          <w:color w:val="000000" w:themeColor="text1"/>
          <w:sz w:val="28"/>
          <w:szCs w:val="28"/>
        </w:rPr>
        <w:t>ого</w:t>
      </w:r>
      <w:r w:rsidRPr="002E6A7B">
        <w:rPr>
          <w:color w:val="000000" w:themeColor="text1"/>
          <w:sz w:val="28"/>
          <w:szCs w:val="28"/>
        </w:rPr>
        <w:t xml:space="preserve"> правонарушени</w:t>
      </w:r>
      <w:r>
        <w:rPr>
          <w:color w:val="000000" w:themeColor="text1"/>
          <w:sz w:val="28"/>
          <w:szCs w:val="28"/>
        </w:rPr>
        <w:t>я</w:t>
      </w:r>
      <w:r w:rsidRPr="002E6A7B">
        <w:rPr>
          <w:color w:val="000000" w:themeColor="text1"/>
          <w:sz w:val="28"/>
          <w:szCs w:val="28"/>
        </w:rPr>
        <w:t>, предусмотренн</w:t>
      </w:r>
      <w:r>
        <w:rPr>
          <w:color w:val="000000" w:themeColor="text1"/>
          <w:sz w:val="28"/>
          <w:szCs w:val="28"/>
        </w:rPr>
        <w:t xml:space="preserve">ого  ст. 20.21 КоАП РФ, вынесено постановление от </w:t>
      </w:r>
      <w:r w:rsidRPr="00AD3374" w:rsidR="00AD3374">
        <w:rPr>
          <w:color w:val="000000" w:themeColor="text1"/>
          <w:sz w:val="28"/>
          <w:szCs w:val="28"/>
        </w:rPr>
        <w:t>&lt;</w:t>
      </w:r>
      <w:r w:rsidR="00AD3374">
        <w:rPr>
          <w:color w:val="000000" w:themeColor="text1"/>
          <w:sz w:val="28"/>
          <w:szCs w:val="28"/>
        </w:rPr>
        <w:t>дата</w:t>
      </w:r>
      <w:r w:rsidRPr="00AD3374" w:rsidR="00AD3374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о назначении наказания в виде административного штрафа</w:t>
      </w:r>
      <w:r w:rsidRPr="002E6A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размере </w:t>
      </w:r>
      <w:r w:rsidRPr="00AD3374" w:rsidR="00AD3374">
        <w:rPr>
          <w:color w:val="000000" w:themeColor="text1"/>
          <w:sz w:val="28"/>
          <w:szCs w:val="28"/>
        </w:rPr>
        <w:t>&lt;</w:t>
      </w:r>
      <w:r w:rsidR="00AD3374">
        <w:rPr>
          <w:color w:val="000000" w:themeColor="text1"/>
          <w:sz w:val="28"/>
          <w:szCs w:val="28"/>
        </w:rPr>
        <w:t>данные изъяты</w:t>
      </w:r>
      <w:r w:rsidRPr="00AD3374" w:rsidR="00AD3374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рублей </w:t>
      </w:r>
      <w:r w:rsidRPr="00265119">
        <w:rPr>
          <w:color w:val="000000" w:themeColor="text1"/>
          <w:sz w:val="28"/>
          <w:szCs w:val="28"/>
        </w:rPr>
        <w:t>(</w:t>
      </w:r>
      <w:r w:rsidRPr="00265119" w:rsidR="00265119">
        <w:rPr>
          <w:color w:val="000000" w:themeColor="text1"/>
          <w:sz w:val="28"/>
          <w:szCs w:val="28"/>
        </w:rPr>
        <w:t>Отправлено в ФССП</w:t>
      </w:r>
      <w:r w:rsidRPr="00265119">
        <w:rPr>
          <w:color w:val="000000" w:themeColor="text1"/>
          <w:sz w:val="28"/>
          <w:szCs w:val="28"/>
        </w:rPr>
        <w:t>),</w:t>
      </w:r>
      <w:r>
        <w:rPr>
          <w:color w:val="000000" w:themeColor="text1"/>
          <w:sz w:val="28"/>
          <w:szCs w:val="28"/>
        </w:rPr>
        <w:t xml:space="preserve"> </w:t>
      </w:r>
      <w:r w:rsidRPr="002E6A7B">
        <w:rPr>
          <w:color w:val="000000" w:themeColor="text1"/>
          <w:sz w:val="28"/>
          <w:szCs w:val="28"/>
        </w:rPr>
        <w:t>свидетельствующие о наличии в его действиях обстоятельства, отягчающего административную ответственность</w:t>
      </w:r>
      <w:r w:rsidRPr="002E6A7B">
        <w:rPr>
          <w:color w:val="000000" w:themeColor="text1"/>
          <w:sz w:val="28"/>
          <w:szCs w:val="28"/>
        </w:rPr>
        <w:t xml:space="preserve">, </w:t>
      </w:r>
      <w:r w:rsidRPr="002E6A7B">
        <w:rPr>
          <w:color w:val="000000" w:themeColor="text1"/>
          <w:sz w:val="28"/>
          <w:szCs w:val="28"/>
        </w:rPr>
        <w:t>предусмотренного пунктом 2 части 1 статьи 4.3 КоАП РФ (Глава 20 КоАП РФ -  административные правонарушения, посягающие на общественный порядок и общественную безопасность)</w:t>
      </w:r>
      <w:r>
        <w:rPr>
          <w:color w:val="000000" w:themeColor="text1"/>
          <w:sz w:val="28"/>
          <w:szCs w:val="28"/>
        </w:rPr>
        <w:t>.</w:t>
      </w:r>
    </w:p>
    <w:p w:rsidR="00E552BD" w:rsidRPr="002E6A7B" w:rsidP="00E552BD">
      <w:pPr>
        <w:ind w:firstLine="567"/>
        <w:rPr>
          <w:color w:val="FF0000"/>
          <w:sz w:val="28"/>
          <w:szCs w:val="28"/>
        </w:rPr>
      </w:pPr>
      <w:r w:rsidRPr="002E6A7B">
        <w:rPr>
          <w:sz w:val="28"/>
          <w:szCs w:val="28"/>
        </w:rPr>
        <w:t xml:space="preserve"> Учитывая </w:t>
      </w:r>
      <w:r w:rsidRPr="002E6A7B">
        <w:rPr>
          <w:sz w:val="28"/>
          <w:szCs w:val="28"/>
        </w:rPr>
        <w:t>изложенное</w:t>
      </w:r>
      <w:r w:rsidRPr="002E6A7B">
        <w:rPr>
          <w:sz w:val="28"/>
          <w:szCs w:val="28"/>
        </w:rPr>
        <w:t xml:space="preserve">, </w:t>
      </w:r>
      <w:r w:rsidR="00F531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 А.Б.</w:t>
      </w:r>
      <w:r w:rsidRPr="002E6A7B">
        <w:rPr>
          <w:sz w:val="28"/>
          <w:szCs w:val="28"/>
        </w:rPr>
        <w:t xml:space="preserve"> считается подвергнутым </w:t>
      </w:r>
      <w:r w:rsidRPr="002E6A7B">
        <w:rPr>
          <w:color w:val="000000" w:themeColor="text1"/>
          <w:sz w:val="28"/>
          <w:szCs w:val="28"/>
        </w:rPr>
        <w:t xml:space="preserve">административному наказанию, поскольку установленный годичный срок </w:t>
      </w:r>
      <w:r>
        <w:rPr>
          <w:color w:val="000000" w:themeColor="text1"/>
          <w:sz w:val="28"/>
          <w:szCs w:val="28"/>
        </w:rPr>
        <w:t xml:space="preserve">на </w:t>
      </w:r>
      <w:r w:rsidRPr="002E6A7B">
        <w:rPr>
          <w:color w:val="000000" w:themeColor="text1"/>
          <w:sz w:val="28"/>
          <w:szCs w:val="28"/>
        </w:rPr>
        <w:t>момент</w:t>
      </w:r>
      <w:r>
        <w:rPr>
          <w:color w:val="000000" w:themeColor="text1"/>
          <w:sz w:val="28"/>
          <w:szCs w:val="28"/>
        </w:rPr>
        <w:t xml:space="preserve"> совершения </w:t>
      </w:r>
      <w:r w:rsidRPr="002E6A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правонарушения по </w:t>
      </w:r>
      <w:r w:rsidRPr="002E6A7B">
        <w:rPr>
          <w:color w:val="000000" w:themeColor="text1"/>
          <w:sz w:val="28"/>
          <w:szCs w:val="28"/>
        </w:rPr>
        <w:t>настояще</w:t>
      </w:r>
      <w:r>
        <w:rPr>
          <w:color w:val="000000" w:themeColor="text1"/>
          <w:sz w:val="28"/>
          <w:szCs w:val="28"/>
        </w:rPr>
        <w:t xml:space="preserve">му делу  </w:t>
      </w:r>
      <w:r w:rsidRPr="002E6A7B">
        <w:rPr>
          <w:color w:val="000000" w:themeColor="text1"/>
          <w:sz w:val="28"/>
          <w:szCs w:val="28"/>
        </w:rPr>
        <w:t>не истек.</w:t>
      </w:r>
    </w:p>
    <w:p w:rsidR="00E552BD" w:rsidRPr="002E6A7B" w:rsidP="00E552BD">
      <w:pPr>
        <w:ind w:firstLine="540"/>
        <w:rPr>
          <w:rFonts w:eastAsia="Times New Roman"/>
          <w:sz w:val="28"/>
          <w:szCs w:val="28"/>
          <w:lang w:eastAsia="ru-RU"/>
        </w:rPr>
      </w:pPr>
      <w:r w:rsidRPr="002E6A7B">
        <w:rPr>
          <w:rFonts w:eastAsia="Times New Roman"/>
          <w:sz w:val="28"/>
          <w:szCs w:val="28"/>
          <w:lang w:eastAsia="ru-RU"/>
        </w:rPr>
        <w:t>Оснований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E552BD" w:rsidP="00E552BD">
      <w:pPr>
        <w:ind w:firstLine="540"/>
        <w:rPr>
          <w:rFonts w:eastAsia="Times New Roman"/>
          <w:sz w:val="28"/>
          <w:szCs w:val="28"/>
          <w:lang w:eastAsia="ru-RU"/>
        </w:rPr>
      </w:pPr>
      <w:r w:rsidRPr="003D5773">
        <w:rPr>
          <w:rFonts w:eastAsia="Times New Roman"/>
          <w:sz w:val="28"/>
          <w:szCs w:val="28"/>
          <w:lang w:eastAsia="ru-RU"/>
        </w:rPr>
        <w:t>При назначении 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виновного, его семейного и имущественного положения, отсутствие обстоятельств, смягчающих административную ответственность и наличие обстоятельств, отягчающих административную ответственность,  ранее привлекался к административной ответственности за однородное  правонарушение</w:t>
      </w:r>
      <w:r>
        <w:rPr>
          <w:rFonts w:eastAsia="Times New Roman"/>
          <w:sz w:val="28"/>
          <w:szCs w:val="28"/>
          <w:lang w:eastAsia="ru-RU"/>
        </w:rPr>
        <w:t xml:space="preserve"> по Главе 20 КоАП РФ</w:t>
      </w:r>
      <w:r w:rsidRPr="003D5773">
        <w:rPr>
          <w:rFonts w:eastAsia="Times New Roman"/>
          <w:sz w:val="28"/>
          <w:szCs w:val="28"/>
          <w:lang w:eastAsia="ru-RU"/>
        </w:rPr>
        <w:t>, всех обстоятельств дела, считаю необходимым назначить наказание, предусмотренное</w:t>
      </w:r>
      <w:r w:rsidRPr="003D5773">
        <w:rPr>
          <w:rFonts w:eastAsia="Times New Roman"/>
          <w:sz w:val="28"/>
          <w:szCs w:val="28"/>
          <w:lang w:eastAsia="ru-RU"/>
        </w:rPr>
        <w:t xml:space="preserve"> санкцией ст. 20.21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</w:t>
      </w:r>
      <w:r w:rsidRPr="003D5773">
        <w:rPr>
          <w:rFonts w:eastAsia="Times New Roman"/>
          <w:sz w:val="28"/>
          <w:szCs w:val="28"/>
          <w:lang w:eastAsia="ru-RU"/>
        </w:rPr>
        <w:t>об</w:t>
      </w:r>
      <w:r w:rsidRPr="003D5773">
        <w:rPr>
          <w:rFonts w:eastAsia="Times New Roman"/>
          <w:sz w:val="28"/>
          <w:szCs w:val="28"/>
          <w:lang w:eastAsia="ru-RU"/>
        </w:rPr>
        <w:t xml:space="preserve"> административном правонарушении.</w:t>
      </w:r>
    </w:p>
    <w:p w:rsidR="00E552BD" w:rsidRPr="002E6A7B" w:rsidP="00E552BD">
      <w:pPr>
        <w:ind w:firstLine="540"/>
        <w:rPr>
          <w:rFonts w:eastAsia="Times New Roman"/>
          <w:sz w:val="28"/>
          <w:szCs w:val="28"/>
          <w:lang w:eastAsia="ru-RU"/>
        </w:rPr>
      </w:pPr>
      <w:r w:rsidRPr="002E6A7B">
        <w:rPr>
          <w:rFonts w:eastAsia="Times New Roman"/>
          <w:sz w:val="28"/>
          <w:szCs w:val="28"/>
          <w:lang w:eastAsia="ru-RU"/>
        </w:rPr>
        <w:t xml:space="preserve">Медицинских противопоказаний для отбытия </w:t>
      </w:r>
      <w:r w:rsidR="00F531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Верещагиным А.Б.</w:t>
      </w:r>
      <w:r w:rsidRPr="002E6A7B">
        <w:rPr>
          <w:rFonts w:eastAsia="Times New Roman"/>
          <w:sz w:val="28"/>
          <w:szCs w:val="28"/>
          <w:lang w:eastAsia="ru-RU"/>
        </w:rPr>
        <w:t xml:space="preserve"> административного ареста судом не установлено.</w:t>
      </w:r>
    </w:p>
    <w:p w:rsidR="00E552BD" w:rsidRPr="002E6A7B" w:rsidP="00E552BD">
      <w:pPr>
        <w:ind w:firstLine="540"/>
        <w:rPr>
          <w:sz w:val="28"/>
          <w:szCs w:val="28"/>
        </w:rPr>
      </w:pPr>
      <w:r w:rsidRPr="002E6A7B">
        <w:rPr>
          <w:sz w:val="28"/>
          <w:szCs w:val="28"/>
        </w:rPr>
        <w:t xml:space="preserve">На основании  </w:t>
      </w:r>
      <w:r w:rsidRPr="002E6A7B">
        <w:rPr>
          <w:sz w:val="28"/>
          <w:szCs w:val="28"/>
        </w:rPr>
        <w:t>изложенного</w:t>
      </w:r>
      <w:r w:rsidRPr="002E6A7B">
        <w:rPr>
          <w:sz w:val="28"/>
          <w:szCs w:val="28"/>
        </w:rPr>
        <w:t xml:space="preserve">, ст. 20.21 КоАП РФ, руководствуясь </w:t>
      </w:r>
      <w:r w:rsidRPr="002E6A7B">
        <w:rPr>
          <w:sz w:val="28"/>
          <w:szCs w:val="28"/>
        </w:rPr>
        <w:t>ст.ст</w:t>
      </w:r>
      <w:r w:rsidRPr="002E6A7B">
        <w:rPr>
          <w:sz w:val="28"/>
          <w:szCs w:val="28"/>
        </w:rPr>
        <w:t xml:space="preserve">. 29.9, 29.10, КоАП РФ, мировой судья – </w:t>
      </w:r>
    </w:p>
    <w:p w:rsidR="00E552BD" w:rsidRPr="002E6A7B" w:rsidP="00E552BD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2E6A7B">
        <w:rPr>
          <w:rFonts w:eastAsia="Times New Roman"/>
          <w:color w:val="000000"/>
          <w:sz w:val="28"/>
          <w:szCs w:val="28"/>
        </w:rPr>
        <w:t>ПОСТАНОВИЛ:</w:t>
      </w:r>
    </w:p>
    <w:p w:rsidR="00E552BD" w:rsidRPr="002E6A7B" w:rsidP="00E552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D0137">
        <w:rPr>
          <w:rFonts w:ascii="Times New Roman" w:eastAsia="Times New Roman" w:hAnsi="Times New Roman"/>
          <w:sz w:val="28"/>
          <w:szCs w:val="28"/>
        </w:rPr>
        <w:t>Верещагина Андрея Борисовича</w:t>
      </w:r>
      <w:r w:rsidRPr="002E6A7B">
        <w:rPr>
          <w:rFonts w:ascii="Times New Roman" w:hAnsi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20.21 КоАП РФ, и </w:t>
      </w:r>
      <w:r w:rsidRPr="002E6A7B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административного ареста на срок </w:t>
      </w:r>
      <w:r w:rsidRPr="00B10B09" w:rsidR="00B10B09">
        <w:rPr>
          <w:rFonts w:ascii="Times New Roman" w:hAnsi="Times New Roman"/>
          <w:sz w:val="28"/>
          <w:szCs w:val="28"/>
        </w:rPr>
        <w:t>&lt;</w:t>
      </w:r>
      <w:r w:rsidR="00B10B09">
        <w:rPr>
          <w:rFonts w:ascii="Times New Roman" w:hAnsi="Times New Roman"/>
          <w:sz w:val="28"/>
          <w:szCs w:val="28"/>
        </w:rPr>
        <w:t>данные изъяты</w:t>
      </w:r>
      <w:r w:rsidRPr="00B10B09" w:rsidR="00B10B09">
        <w:rPr>
          <w:rFonts w:ascii="Times New Roman" w:hAnsi="Times New Roman"/>
          <w:sz w:val="28"/>
          <w:szCs w:val="28"/>
        </w:rPr>
        <w:t>&gt;</w:t>
      </w:r>
      <w:r w:rsidRPr="002E6A7B">
        <w:rPr>
          <w:rFonts w:ascii="Times New Roman" w:hAnsi="Times New Roman"/>
          <w:sz w:val="28"/>
          <w:szCs w:val="28"/>
        </w:rPr>
        <w:t xml:space="preserve"> суток.</w:t>
      </w:r>
    </w:p>
    <w:p w:rsidR="00E552BD" w:rsidRPr="002E6A7B" w:rsidP="00E552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E6A7B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E552BD" w:rsidRPr="002E6A7B" w:rsidP="00E552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E6A7B">
        <w:rPr>
          <w:rFonts w:ascii="Times New Roman" w:hAnsi="Times New Roman"/>
          <w:sz w:val="28"/>
          <w:szCs w:val="28"/>
        </w:rPr>
        <w:t xml:space="preserve">Срок наказания </w:t>
      </w:r>
      <w:r w:rsidRPr="00AD0137" w:rsidR="00AD0137">
        <w:rPr>
          <w:rFonts w:ascii="Times New Roman" w:eastAsia="Times New Roman" w:hAnsi="Times New Roman"/>
          <w:sz w:val="28"/>
          <w:szCs w:val="28"/>
        </w:rPr>
        <w:t>Верещагин</w:t>
      </w:r>
      <w:r w:rsidR="00AD0137">
        <w:rPr>
          <w:rFonts w:ascii="Times New Roman" w:eastAsia="Times New Roman" w:hAnsi="Times New Roman"/>
          <w:sz w:val="28"/>
          <w:szCs w:val="28"/>
        </w:rPr>
        <w:t>у</w:t>
      </w:r>
      <w:r w:rsidRPr="00AD0137" w:rsidR="00AD0137">
        <w:rPr>
          <w:rFonts w:ascii="Times New Roman" w:eastAsia="Times New Roman" w:hAnsi="Times New Roman"/>
          <w:sz w:val="28"/>
          <w:szCs w:val="28"/>
        </w:rPr>
        <w:t xml:space="preserve"> Андре</w:t>
      </w:r>
      <w:r w:rsidR="00AD0137">
        <w:rPr>
          <w:rFonts w:ascii="Times New Roman" w:eastAsia="Times New Roman" w:hAnsi="Times New Roman"/>
          <w:sz w:val="28"/>
          <w:szCs w:val="28"/>
        </w:rPr>
        <w:t>ю</w:t>
      </w:r>
      <w:r w:rsidRPr="00AD0137" w:rsidR="00AD0137">
        <w:rPr>
          <w:rFonts w:ascii="Times New Roman" w:eastAsia="Times New Roman" w:hAnsi="Times New Roman"/>
          <w:sz w:val="28"/>
          <w:szCs w:val="28"/>
        </w:rPr>
        <w:t xml:space="preserve"> Борисович</w:t>
      </w:r>
      <w:r w:rsidR="00AD0137">
        <w:rPr>
          <w:rFonts w:ascii="Times New Roman" w:eastAsia="Times New Roman" w:hAnsi="Times New Roman"/>
          <w:sz w:val="28"/>
          <w:szCs w:val="28"/>
        </w:rPr>
        <w:t>у</w:t>
      </w:r>
      <w:r w:rsidRPr="002E6A7B" w:rsidR="00AD0137">
        <w:rPr>
          <w:rFonts w:ascii="Times New Roman" w:hAnsi="Times New Roman"/>
          <w:sz w:val="28"/>
          <w:szCs w:val="28"/>
        </w:rPr>
        <w:t xml:space="preserve"> </w:t>
      </w:r>
      <w:r w:rsidRPr="002E6A7B">
        <w:rPr>
          <w:rFonts w:ascii="Times New Roman" w:hAnsi="Times New Roman"/>
          <w:sz w:val="28"/>
          <w:szCs w:val="28"/>
        </w:rPr>
        <w:t xml:space="preserve">исчислять с </w:t>
      </w:r>
      <w:r w:rsidRPr="00B10B09" w:rsidR="00B10B09">
        <w:rPr>
          <w:rFonts w:ascii="Times New Roman" w:hAnsi="Times New Roman"/>
          <w:sz w:val="28"/>
          <w:szCs w:val="28"/>
        </w:rPr>
        <w:t>&lt;</w:t>
      </w:r>
      <w:r w:rsidR="00B10B09">
        <w:rPr>
          <w:rFonts w:ascii="Times New Roman" w:hAnsi="Times New Roman"/>
          <w:sz w:val="28"/>
          <w:szCs w:val="28"/>
        </w:rPr>
        <w:t>время, дата</w:t>
      </w:r>
      <w:r w:rsidRPr="00B10B09" w:rsidR="00B10B09">
        <w:rPr>
          <w:rFonts w:ascii="Times New Roman" w:hAnsi="Times New Roman"/>
          <w:sz w:val="28"/>
          <w:szCs w:val="28"/>
        </w:rPr>
        <w:t>&gt;</w:t>
      </w:r>
      <w:r w:rsidR="00B10B09">
        <w:rPr>
          <w:rFonts w:ascii="Times New Roman" w:hAnsi="Times New Roman"/>
          <w:sz w:val="28"/>
          <w:szCs w:val="28"/>
        </w:rPr>
        <w:t xml:space="preserve"> </w:t>
      </w:r>
      <w:r w:rsidRPr="002E6A7B">
        <w:rPr>
          <w:rFonts w:ascii="Times New Roman" w:hAnsi="Times New Roman"/>
          <w:sz w:val="28"/>
          <w:szCs w:val="28"/>
        </w:rPr>
        <w:t>года.</w:t>
      </w:r>
    </w:p>
    <w:p w:rsidR="00E552BD" w:rsidRPr="00D17A5C" w:rsidP="00E552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D17A5C">
        <w:rPr>
          <w:rFonts w:ascii="Times New Roman" w:hAnsi="Times New Roman"/>
          <w:sz w:val="28"/>
          <w:szCs w:val="28"/>
        </w:rPr>
        <w:t xml:space="preserve">В срок административного ареста включить срок административного задержания с </w:t>
      </w:r>
      <w:r w:rsidRPr="00B10B09" w:rsidR="00B10B09">
        <w:rPr>
          <w:rFonts w:ascii="Times New Roman" w:hAnsi="Times New Roman"/>
          <w:sz w:val="28"/>
          <w:szCs w:val="28"/>
        </w:rPr>
        <w:t>&lt;</w:t>
      </w:r>
      <w:r w:rsidR="00B10B09">
        <w:rPr>
          <w:rFonts w:ascii="Times New Roman" w:hAnsi="Times New Roman"/>
          <w:sz w:val="28"/>
          <w:szCs w:val="28"/>
        </w:rPr>
        <w:t>время, дата</w:t>
      </w:r>
      <w:r w:rsidRPr="00B10B09" w:rsidR="00B10B09">
        <w:rPr>
          <w:rFonts w:ascii="Times New Roman" w:hAnsi="Times New Roman"/>
          <w:sz w:val="28"/>
          <w:szCs w:val="28"/>
        </w:rPr>
        <w:t>&gt;</w:t>
      </w:r>
      <w:r w:rsidRPr="00D17A5C">
        <w:rPr>
          <w:rFonts w:ascii="Times New Roman" w:hAnsi="Times New Roman"/>
          <w:sz w:val="28"/>
          <w:szCs w:val="28"/>
        </w:rPr>
        <w:t xml:space="preserve"> года по </w:t>
      </w:r>
      <w:r w:rsidRPr="00B10B09" w:rsidR="00B10B09">
        <w:rPr>
          <w:rFonts w:ascii="Times New Roman" w:hAnsi="Times New Roman"/>
          <w:sz w:val="28"/>
          <w:szCs w:val="28"/>
        </w:rPr>
        <w:t>&lt;</w:t>
      </w:r>
      <w:r w:rsidR="00B10B09">
        <w:rPr>
          <w:rFonts w:ascii="Times New Roman" w:hAnsi="Times New Roman"/>
          <w:sz w:val="28"/>
          <w:szCs w:val="28"/>
        </w:rPr>
        <w:t>время, дата</w:t>
      </w:r>
      <w:r w:rsidRPr="00B10B09" w:rsidR="00B10B09">
        <w:rPr>
          <w:rFonts w:ascii="Times New Roman" w:hAnsi="Times New Roman"/>
          <w:sz w:val="28"/>
          <w:szCs w:val="28"/>
        </w:rPr>
        <w:t>&gt;</w:t>
      </w:r>
      <w:r w:rsidRPr="00D17A5C">
        <w:rPr>
          <w:rFonts w:ascii="Times New Roman" w:hAnsi="Times New Roman"/>
          <w:sz w:val="28"/>
          <w:szCs w:val="28"/>
        </w:rPr>
        <w:t xml:space="preserve"> года.</w:t>
      </w:r>
    </w:p>
    <w:p w:rsidR="00E552BD" w:rsidRPr="002E6A7B" w:rsidP="00E552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E6A7B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>
        <w:rPr>
          <w:rFonts w:ascii="Times New Roman" w:hAnsi="Times New Roman"/>
          <w:sz w:val="28"/>
          <w:szCs w:val="28"/>
        </w:rPr>
        <w:t xml:space="preserve">дней </w:t>
      </w:r>
      <w:r w:rsidRPr="002E6A7B">
        <w:rPr>
          <w:rFonts w:ascii="Times New Roman" w:hAnsi="Times New Roman"/>
          <w:sz w:val="28"/>
          <w:szCs w:val="28"/>
        </w:rPr>
        <w:t>со дня вручения или получения его копии.</w:t>
      </w:r>
    </w:p>
    <w:p w:rsidR="00A21A0F" w:rsidRPr="00B73878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A0F" w:rsidRPr="00D72CC3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CC3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D17A5C">
        <w:rPr>
          <w:rFonts w:ascii="Times New Roman" w:hAnsi="Times New Roman"/>
          <w:color w:val="FFFFFF" w:themeColor="background1"/>
          <w:sz w:val="28"/>
          <w:szCs w:val="28"/>
        </w:rPr>
        <w:t xml:space="preserve">: /подпись/                                                       </w:t>
      </w:r>
      <w:r w:rsidRPr="00D72CC3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A21A0F" w:rsidRPr="00D17A5C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17A5C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21A0F" w:rsidRPr="00D17A5C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21A0F" w:rsidRPr="00D17A5C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17A5C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21A0F" w:rsidRPr="00D17A5C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17A5C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p w:rsidR="00A21A0F" w:rsidRPr="00D17A5C" w:rsidP="00A21A0F">
      <w:pPr>
        <w:ind w:firstLine="567"/>
        <w:rPr>
          <w:color w:val="FFFFFF" w:themeColor="background1"/>
        </w:rPr>
      </w:pPr>
    </w:p>
    <w:p w:rsidR="002C5A43" w:rsidRPr="00D17A5C" w:rsidP="00A21A0F">
      <w:pPr>
        <w:ind w:firstLine="567"/>
        <w:rPr>
          <w:color w:val="FFFFFF" w:themeColor="background1"/>
        </w:rPr>
      </w:pPr>
    </w:p>
    <w:sectPr w:rsidSect="0022122C">
      <w:pgSz w:w="11906" w:h="16838"/>
      <w:pgMar w:top="709" w:right="424" w:bottom="851" w:left="1701" w:header="709" w:footer="4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01640"/>
    <w:rsid w:val="00022D37"/>
    <w:rsid w:val="00036FD5"/>
    <w:rsid w:val="0006160D"/>
    <w:rsid w:val="00067291"/>
    <w:rsid w:val="00084A43"/>
    <w:rsid w:val="0009192A"/>
    <w:rsid w:val="000A5F4A"/>
    <w:rsid w:val="000B12F6"/>
    <w:rsid w:val="000D0587"/>
    <w:rsid w:val="000E6EC9"/>
    <w:rsid w:val="000E7738"/>
    <w:rsid w:val="00105F31"/>
    <w:rsid w:val="00155B97"/>
    <w:rsid w:val="0016345E"/>
    <w:rsid w:val="001713F6"/>
    <w:rsid w:val="0018480F"/>
    <w:rsid w:val="001A199E"/>
    <w:rsid w:val="001A29A7"/>
    <w:rsid w:val="001A3E7A"/>
    <w:rsid w:val="001E3525"/>
    <w:rsid w:val="001F1CE4"/>
    <w:rsid w:val="001F7AF8"/>
    <w:rsid w:val="00204043"/>
    <w:rsid w:val="002046C4"/>
    <w:rsid w:val="0022056E"/>
    <w:rsid w:val="0022122C"/>
    <w:rsid w:val="0025687C"/>
    <w:rsid w:val="00260371"/>
    <w:rsid w:val="00265119"/>
    <w:rsid w:val="002653F6"/>
    <w:rsid w:val="002724AE"/>
    <w:rsid w:val="002A3A08"/>
    <w:rsid w:val="002B0413"/>
    <w:rsid w:val="002C1B5D"/>
    <w:rsid w:val="002C5A43"/>
    <w:rsid w:val="002E1E54"/>
    <w:rsid w:val="002E6A7B"/>
    <w:rsid w:val="002F1417"/>
    <w:rsid w:val="002F2E29"/>
    <w:rsid w:val="0030107A"/>
    <w:rsid w:val="00314F25"/>
    <w:rsid w:val="00326552"/>
    <w:rsid w:val="00331E24"/>
    <w:rsid w:val="00347402"/>
    <w:rsid w:val="00361804"/>
    <w:rsid w:val="00362923"/>
    <w:rsid w:val="00370932"/>
    <w:rsid w:val="00382408"/>
    <w:rsid w:val="003B2B1A"/>
    <w:rsid w:val="003C209C"/>
    <w:rsid w:val="003D239D"/>
    <w:rsid w:val="003D5773"/>
    <w:rsid w:val="0043253C"/>
    <w:rsid w:val="00445537"/>
    <w:rsid w:val="004A1A14"/>
    <w:rsid w:val="004C5D8F"/>
    <w:rsid w:val="004E296F"/>
    <w:rsid w:val="00505C5A"/>
    <w:rsid w:val="00521723"/>
    <w:rsid w:val="005843C1"/>
    <w:rsid w:val="00591543"/>
    <w:rsid w:val="005B66A7"/>
    <w:rsid w:val="005B77AD"/>
    <w:rsid w:val="005D1A53"/>
    <w:rsid w:val="00623AF9"/>
    <w:rsid w:val="006C30F6"/>
    <w:rsid w:val="006D2E90"/>
    <w:rsid w:val="006E3744"/>
    <w:rsid w:val="00720610"/>
    <w:rsid w:val="00720B8E"/>
    <w:rsid w:val="00721E15"/>
    <w:rsid w:val="00723ADD"/>
    <w:rsid w:val="00724588"/>
    <w:rsid w:val="00743CB1"/>
    <w:rsid w:val="007715A4"/>
    <w:rsid w:val="00790B74"/>
    <w:rsid w:val="007B0CA0"/>
    <w:rsid w:val="007C3664"/>
    <w:rsid w:val="007F13ED"/>
    <w:rsid w:val="008004B8"/>
    <w:rsid w:val="00813DBF"/>
    <w:rsid w:val="00830F14"/>
    <w:rsid w:val="00836113"/>
    <w:rsid w:val="00864723"/>
    <w:rsid w:val="008968DF"/>
    <w:rsid w:val="008A71D1"/>
    <w:rsid w:val="008B0C96"/>
    <w:rsid w:val="008B24CB"/>
    <w:rsid w:val="008E21A3"/>
    <w:rsid w:val="008F6E14"/>
    <w:rsid w:val="00914F8C"/>
    <w:rsid w:val="00921C42"/>
    <w:rsid w:val="00922004"/>
    <w:rsid w:val="009369A0"/>
    <w:rsid w:val="00940411"/>
    <w:rsid w:val="00946019"/>
    <w:rsid w:val="00963505"/>
    <w:rsid w:val="009666FC"/>
    <w:rsid w:val="00983258"/>
    <w:rsid w:val="009941A8"/>
    <w:rsid w:val="009A255F"/>
    <w:rsid w:val="009C7177"/>
    <w:rsid w:val="009C7D26"/>
    <w:rsid w:val="009D6FEC"/>
    <w:rsid w:val="00A04FD1"/>
    <w:rsid w:val="00A21A0F"/>
    <w:rsid w:val="00A34E9B"/>
    <w:rsid w:val="00A6179D"/>
    <w:rsid w:val="00A76B9E"/>
    <w:rsid w:val="00A82482"/>
    <w:rsid w:val="00A868E2"/>
    <w:rsid w:val="00A943BC"/>
    <w:rsid w:val="00AB28B5"/>
    <w:rsid w:val="00AB4020"/>
    <w:rsid w:val="00AC0CBE"/>
    <w:rsid w:val="00AD0137"/>
    <w:rsid w:val="00AD3374"/>
    <w:rsid w:val="00AD3979"/>
    <w:rsid w:val="00AD60FA"/>
    <w:rsid w:val="00AE3322"/>
    <w:rsid w:val="00AE366D"/>
    <w:rsid w:val="00AF1641"/>
    <w:rsid w:val="00B10B09"/>
    <w:rsid w:val="00B172C0"/>
    <w:rsid w:val="00B46CDA"/>
    <w:rsid w:val="00B470BE"/>
    <w:rsid w:val="00B67B37"/>
    <w:rsid w:val="00B71741"/>
    <w:rsid w:val="00B73878"/>
    <w:rsid w:val="00B91339"/>
    <w:rsid w:val="00BE4F3C"/>
    <w:rsid w:val="00BF07C7"/>
    <w:rsid w:val="00BF2939"/>
    <w:rsid w:val="00BF3C20"/>
    <w:rsid w:val="00C13940"/>
    <w:rsid w:val="00C22E72"/>
    <w:rsid w:val="00C27AAB"/>
    <w:rsid w:val="00C42274"/>
    <w:rsid w:val="00C545F8"/>
    <w:rsid w:val="00C62B61"/>
    <w:rsid w:val="00C74A51"/>
    <w:rsid w:val="00C7570C"/>
    <w:rsid w:val="00C77ABC"/>
    <w:rsid w:val="00C8097D"/>
    <w:rsid w:val="00CA2FF6"/>
    <w:rsid w:val="00CB5C14"/>
    <w:rsid w:val="00CD0988"/>
    <w:rsid w:val="00CD4235"/>
    <w:rsid w:val="00CE7CEC"/>
    <w:rsid w:val="00D02786"/>
    <w:rsid w:val="00D15B24"/>
    <w:rsid w:val="00D15B87"/>
    <w:rsid w:val="00D17A5C"/>
    <w:rsid w:val="00D23EEF"/>
    <w:rsid w:val="00D2714A"/>
    <w:rsid w:val="00D411F3"/>
    <w:rsid w:val="00D6247F"/>
    <w:rsid w:val="00D70B35"/>
    <w:rsid w:val="00D72CC3"/>
    <w:rsid w:val="00D76C73"/>
    <w:rsid w:val="00D96AF2"/>
    <w:rsid w:val="00DA0C57"/>
    <w:rsid w:val="00DD3478"/>
    <w:rsid w:val="00E061E2"/>
    <w:rsid w:val="00E158FE"/>
    <w:rsid w:val="00E20548"/>
    <w:rsid w:val="00E22256"/>
    <w:rsid w:val="00E26C5E"/>
    <w:rsid w:val="00E360AF"/>
    <w:rsid w:val="00E5067A"/>
    <w:rsid w:val="00E55280"/>
    <w:rsid w:val="00E552BD"/>
    <w:rsid w:val="00E56A47"/>
    <w:rsid w:val="00E65D7D"/>
    <w:rsid w:val="00E85A24"/>
    <w:rsid w:val="00EA1CD6"/>
    <w:rsid w:val="00EB0B27"/>
    <w:rsid w:val="00EB3479"/>
    <w:rsid w:val="00EE66E9"/>
    <w:rsid w:val="00F12928"/>
    <w:rsid w:val="00F248C8"/>
    <w:rsid w:val="00F27577"/>
    <w:rsid w:val="00F531B3"/>
    <w:rsid w:val="00F67D02"/>
    <w:rsid w:val="00F71044"/>
    <w:rsid w:val="00F71429"/>
    <w:rsid w:val="00F81723"/>
    <w:rsid w:val="00FC54C2"/>
    <w:rsid w:val="00FE2BE4"/>
    <w:rsid w:val="00FF20CF"/>
    <w:rsid w:val="00FF2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