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6449" w:rsidRPr="00E04122" w:rsidP="00E04122">
      <w:pPr>
        <w:jc w:val="right"/>
        <w:rPr>
          <w:b/>
          <w:sz w:val="28"/>
          <w:szCs w:val="28"/>
          <w:lang w:val="ru-RU" w:eastAsia="ru-RU"/>
        </w:rPr>
      </w:pPr>
      <w:r w:rsidRPr="00E04122">
        <w:rPr>
          <w:b/>
          <w:sz w:val="28"/>
          <w:szCs w:val="28"/>
          <w:lang w:val="ru-RU" w:eastAsia="ru-RU"/>
        </w:rPr>
        <w:t>Дело №</w:t>
      </w:r>
      <w:r w:rsidRPr="00E04122" w:rsidR="00312D8C">
        <w:rPr>
          <w:b/>
          <w:sz w:val="28"/>
          <w:szCs w:val="28"/>
          <w:lang w:val="ru-RU" w:eastAsia="ru-RU"/>
        </w:rPr>
        <w:t>5-32-</w:t>
      </w:r>
      <w:r w:rsidRPr="00E04122" w:rsidR="00E16444">
        <w:rPr>
          <w:b/>
          <w:sz w:val="28"/>
          <w:szCs w:val="28"/>
          <w:lang w:val="ru-RU" w:eastAsia="ru-RU"/>
        </w:rPr>
        <w:t>1</w:t>
      </w:r>
      <w:r w:rsidRPr="00E04122" w:rsidR="00312D8C">
        <w:rPr>
          <w:b/>
          <w:sz w:val="28"/>
          <w:szCs w:val="28"/>
          <w:lang w:val="ru-RU" w:eastAsia="ru-RU"/>
        </w:rPr>
        <w:t>/202</w:t>
      </w:r>
      <w:r w:rsidRPr="00E04122" w:rsidR="00E16444">
        <w:rPr>
          <w:b/>
          <w:sz w:val="28"/>
          <w:szCs w:val="28"/>
          <w:lang w:val="ru-RU" w:eastAsia="ru-RU"/>
        </w:rPr>
        <w:t>6</w:t>
      </w:r>
    </w:p>
    <w:p w:rsidR="00276449" w:rsidRPr="00E04122" w:rsidP="00E04122">
      <w:pPr>
        <w:jc w:val="center"/>
        <w:rPr>
          <w:b/>
          <w:sz w:val="28"/>
          <w:szCs w:val="28"/>
          <w:lang w:val="ru-RU"/>
        </w:rPr>
      </w:pPr>
      <w:r w:rsidRPr="00E04122">
        <w:rPr>
          <w:b/>
          <w:sz w:val="28"/>
          <w:szCs w:val="28"/>
          <w:lang w:val="ru-RU"/>
        </w:rPr>
        <w:t>ПОСТАНОВЛЕНИЕ</w:t>
      </w:r>
    </w:p>
    <w:p w:rsidR="00276449" w:rsidRPr="00E04122" w:rsidP="00E04122">
      <w:pPr>
        <w:jc w:val="both"/>
        <w:rPr>
          <w:sz w:val="28"/>
          <w:szCs w:val="28"/>
          <w:lang w:val="ru-RU"/>
        </w:rPr>
      </w:pPr>
      <w:r w:rsidRPr="00E04122">
        <w:rPr>
          <w:sz w:val="28"/>
          <w:szCs w:val="28"/>
          <w:lang w:val="ru-RU"/>
        </w:rPr>
        <w:t xml:space="preserve">       </w:t>
      </w:r>
      <w:r w:rsidRPr="00E04122" w:rsidR="00E16444">
        <w:rPr>
          <w:sz w:val="28"/>
          <w:szCs w:val="28"/>
          <w:lang w:val="ru-RU"/>
        </w:rPr>
        <w:t>20</w:t>
      </w:r>
      <w:r w:rsidRPr="00E04122">
        <w:rPr>
          <w:sz w:val="28"/>
          <w:szCs w:val="28"/>
          <w:lang w:val="ru-RU"/>
        </w:rPr>
        <w:t xml:space="preserve"> </w:t>
      </w:r>
      <w:r w:rsidRPr="00E04122" w:rsidR="00E16444">
        <w:rPr>
          <w:sz w:val="28"/>
          <w:szCs w:val="28"/>
          <w:lang w:val="ru-RU"/>
        </w:rPr>
        <w:t xml:space="preserve">января </w:t>
      </w:r>
      <w:r w:rsidRPr="00E04122">
        <w:rPr>
          <w:sz w:val="28"/>
          <w:szCs w:val="28"/>
          <w:lang w:val="ru-RU"/>
        </w:rPr>
        <w:t>20</w:t>
      </w:r>
      <w:r w:rsidRPr="00E04122" w:rsidR="00312D8C">
        <w:rPr>
          <w:sz w:val="28"/>
          <w:szCs w:val="28"/>
          <w:lang w:val="ru-RU"/>
        </w:rPr>
        <w:t>2</w:t>
      </w:r>
      <w:r w:rsidRPr="00E04122" w:rsidR="00E16444">
        <w:rPr>
          <w:sz w:val="28"/>
          <w:szCs w:val="28"/>
          <w:lang w:val="ru-RU"/>
        </w:rPr>
        <w:t>6</w:t>
      </w:r>
      <w:r w:rsidRPr="00E04122">
        <w:rPr>
          <w:sz w:val="28"/>
          <w:szCs w:val="28"/>
          <w:lang w:val="ru-RU"/>
        </w:rPr>
        <w:t xml:space="preserve"> года    </w:t>
      </w:r>
      <w:r w:rsidRPr="00E04122">
        <w:rPr>
          <w:sz w:val="28"/>
          <w:szCs w:val="28"/>
          <w:lang w:val="ru-RU"/>
        </w:rPr>
        <w:tab/>
      </w:r>
      <w:r w:rsidRPr="00E04122">
        <w:rPr>
          <w:sz w:val="28"/>
          <w:szCs w:val="28"/>
          <w:lang w:val="ru-RU"/>
        </w:rPr>
        <w:tab/>
        <w:t xml:space="preserve">               </w:t>
      </w:r>
      <w:r w:rsidRPr="00E04122" w:rsidR="0006276E">
        <w:rPr>
          <w:sz w:val="28"/>
          <w:szCs w:val="28"/>
          <w:lang w:val="ru-RU"/>
        </w:rPr>
        <w:tab/>
      </w:r>
      <w:r w:rsidRPr="00E04122" w:rsidR="00E879D4">
        <w:rPr>
          <w:sz w:val="28"/>
          <w:szCs w:val="28"/>
          <w:lang w:val="ru-RU"/>
        </w:rPr>
        <w:t xml:space="preserve">      </w:t>
      </w:r>
      <w:r w:rsidRPr="00E04122" w:rsidR="00CD44C8">
        <w:rPr>
          <w:sz w:val="28"/>
          <w:szCs w:val="28"/>
          <w:lang w:val="ru-RU"/>
        </w:rPr>
        <w:t xml:space="preserve">      </w:t>
      </w:r>
      <w:r w:rsidRPr="00E04122" w:rsidR="00312D8C">
        <w:rPr>
          <w:sz w:val="28"/>
          <w:szCs w:val="28"/>
          <w:lang w:val="ru-RU"/>
        </w:rPr>
        <w:t xml:space="preserve">     </w:t>
      </w:r>
      <w:r w:rsidRPr="00E04122" w:rsidR="00CD44C8">
        <w:rPr>
          <w:sz w:val="28"/>
          <w:szCs w:val="28"/>
          <w:lang w:val="ru-RU"/>
        </w:rPr>
        <w:t xml:space="preserve">  </w:t>
      </w:r>
      <w:r w:rsidRPr="00E04122" w:rsidR="00E879D4">
        <w:rPr>
          <w:sz w:val="28"/>
          <w:szCs w:val="28"/>
          <w:lang w:val="ru-RU"/>
        </w:rPr>
        <w:t xml:space="preserve"> </w:t>
      </w:r>
      <w:r w:rsidRPr="00E04122">
        <w:rPr>
          <w:sz w:val="28"/>
          <w:szCs w:val="28"/>
          <w:lang w:val="ru-RU"/>
        </w:rPr>
        <w:t xml:space="preserve">        г. </w:t>
      </w:r>
      <w:r w:rsidRPr="00E04122" w:rsidR="00312D8C">
        <w:rPr>
          <w:sz w:val="28"/>
          <w:szCs w:val="28"/>
          <w:lang w:val="ru-RU"/>
        </w:rPr>
        <w:t>Белогорск</w:t>
      </w:r>
    </w:p>
    <w:p w:rsidR="00276449" w:rsidRPr="00E04122" w:rsidP="00E04122">
      <w:pPr>
        <w:ind w:firstLine="567"/>
        <w:jc w:val="both"/>
        <w:rPr>
          <w:sz w:val="28"/>
          <w:szCs w:val="28"/>
          <w:lang w:val="ru-RU"/>
        </w:rPr>
      </w:pPr>
      <w:r w:rsidRPr="00E04122">
        <w:rPr>
          <w:sz w:val="28"/>
          <w:szCs w:val="28"/>
          <w:lang w:val="ru-RU"/>
        </w:rPr>
        <w:t>Мировой судья судебного участка № 32 Белогорского судебного района Республики Крым (297600, Республика Крым, г. Белогорск, ул. Чобан</w:t>
      </w:r>
      <w:r w:rsidRPr="00E04122">
        <w:rPr>
          <w:sz w:val="28"/>
          <w:szCs w:val="28"/>
          <w:lang w:val="ru-RU"/>
        </w:rPr>
        <w:t>-Заде, 26)  Новиков С.Р., рассмотрев дело об административном правонарушении в отношении</w:t>
      </w:r>
      <w:r w:rsidRPr="00E04122" w:rsidR="00B856BD">
        <w:rPr>
          <w:sz w:val="28"/>
          <w:szCs w:val="28"/>
          <w:lang w:val="ru-RU"/>
        </w:rPr>
        <w:t xml:space="preserve"> </w:t>
      </w:r>
      <w:r w:rsidRPr="00E04122" w:rsidR="00E16444">
        <w:rPr>
          <w:sz w:val="28"/>
          <w:szCs w:val="28"/>
          <w:lang w:val="ru-RU"/>
        </w:rPr>
        <w:t>Зубковой (до регистрации брака – Вишневская) Натальи Николаевны</w:t>
      </w:r>
      <w:r w:rsidRPr="00E04122" w:rsidR="00CD2667">
        <w:rPr>
          <w:sz w:val="28"/>
          <w:szCs w:val="28"/>
          <w:lang w:val="ru-RU"/>
        </w:rPr>
        <w:t>,</w:t>
      </w:r>
      <w:r w:rsidRPr="00E04122">
        <w:rPr>
          <w:sz w:val="28"/>
          <w:szCs w:val="28"/>
          <w:lang w:val="ru-RU"/>
        </w:rPr>
        <w:t xml:space="preserve">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sz w:val="28"/>
          <w:szCs w:val="28"/>
          <w:lang w:val="ru-RU"/>
        </w:rPr>
        <w:t>, в совершении правонарушения, предусмотренного ч.</w:t>
      </w:r>
      <w:r w:rsidRPr="00E04122" w:rsidR="00CD2667">
        <w:rPr>
          <w:sz w:val="28"/>
          <w:szCs w:val="28"/>
          <w:lang w:val="ru-RU"/>
        </w:rPr>
        <w:t xml:space="preserve"> </w:t>
      </w:r>
      <w:r w:rsidRPr="00E04122" w:rsidR="00C95FDF">
        <w:rPr>
          <w:sz w:val="28"/>
          <w:szCs w:val="28"/>
          <w:lang w:val="ru-RU"/>
        </w:rPr>
        <w:t>25</w:t>
      </w:r>
      <w:r w:rsidRPr="00E04122">
        <w:rPr>
          <w:sz w:val="28"/>
          <w:szCs w:val="28"/>
          <w:lang w:val="ru-RU"/>
        </w:rPr>
        <w:t xml:space="preserve"> ст.</w:t>
      </w:r>
      <w:r w:rsidRPr="00E04122" w:rsidR="00CD2667">
        <w:rPr>
          <w:sz w:val="28"/>
          <w:szCs w:val="28"/>
          <w:lang w:val="ru-RU"/>
        </w:rPr>
        <w:t xml:space="preserve"> </w:t>
      </w:r>
      <w:r w:rsidRPr="00E04122">
        <w:rPr>
          <w:sz w:val="28"/>
          <w:szCs w:val="28"/>
          <w:lang w:val="ru-RU"/>
        </w:rPr>
        <w:t>19</w:t>
      </w:r>
      <w:r w:rsidRPr="00E04122">
        <w:rPr>
          <w:sz w:val="28"/>
          <w:szCs w:val="28"/>
          <w:lang w:val="ru-RU"/>
        </w:rPr>
        <w:t>.5 Кодекса Российской Федерации об административных правонарушениях,</w:t>
      </w:r>
    </w:p>
    <w:p w:rsidR="00276449" w:rsidRPr="00E04122" w:rsidP="00E04122">
      <w:pPr>
        <w:jc w:val="center"/>
        <w:rPr>
          <w:b/>
          <w:sz w:val="28"/>
          <w:szCs w:val="28"/>
          <w:lang w:val="ru-RU"/>
        </w:rPr>
      </w:pPr>
      <w:r w:rsidRPr="00E04122">
        <w:rPr>
          <w:b/>
          <w:sz w:val="28"/>
          <w:szCs w:val="28"/>
          <w:lang w:val="ru-RU"/>
        </w:rPr>
        <w:t>УСТАНОВИЛ:</w:t>
      </w:r>
    </w:p>
    <w:p w:rsidR="00D84D90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04122">
        <w:rPr>
          <w:sz w:val="28"/>
          <w:szCs w:val="28"/>
          <w:lang w:val="ru-RU"/>
        </w:rPr>
        <w:t>Зубкова (до регистрации брака – Вишневская) Н.Н.</w:t>
      </w:r>
      <w:r w:rsidRPr="00E04122" w:rsidR="00CD2667">
        <w:rPr>
          <w:sz w:val="28"/>
          <w:szCs w:val="28"/>
          <w:lang w:val="ru-RU"/>
        </w:rPr>
        <w:t>,</w:t>
      </w:r>
      <w:r w:rsidRPr="00E04122">
        <w:rPr>
          <w:sz w:val="28"/>
          <w:szCs w:val="28"/>
          <w:lang w:val="ru-RU"/>
        </w:rPr>
        <w:t xml:space="preserve"> </w:t>
      </w:r>
      <w:r w:rsidRPr="00E04122" w:rsidR="00C95FDF">
        <w:rPr>
          <w:iCs/>
          <w:color w:val="000000"/>
          <w:sz w:val="28"/>
          <w:szCs w:val="28"/>
          <w:lang w:val="ru-RU"/>
        </w:rPr>
        <w:t xml:space="preserve">в срок </w:t>
      </w:r>
      <w:r w:rsidRPr="00E04122">
        <w:rPr>
          <w:iCs/>
          <w:color w:val="000000"/>
          <w:sz w:val="28"/>
          <w:szCs w:val="28"/>
          <w:lang w:val="ru-RU"/>
        </w:rPr>
        <w:t>–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</w:t>
      </w:r>
      <w:r w:rsidRPr="00E04122">
        <w:rPr>
          <w:iCs/>
          <w:color w:val="000000"/>
          <w:sz w:val="28"/>
          <w:szCs w:val="28"/>
          <w:lang w:val="ru-RU"/>
        </w:rPr>
        <w:t xml:space="preserve">до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C95FDF">
        <w:rPr>
          <w:iCs/>
          <w:color w:val="000000"/>
          <w:sz w:val="28"/>
          <w:szCs w:val="28"/>
          <w:lang w:val="ru-RU"/>
        </w:rPr>
        <w:t xml:space="preserve"> года</w:t>
      </w:r>
      <w:r w:rsidRPr="00E04122" w:rsidR="00CD2667">
        <w:rPr>
          <w:iCs/>
          <w:color w:val="000000"/>
          <w:sz w:val="28"/>
          <w:szCs w:val="28"/>
          <w:lang w:val="ru-RU"/>
        </w:rPr>
        <w:t>,</w:t>
      </w:r>
      <w:r w:rsidRPr="00E04122" w:rsidR="00C95FDF">
        <w:rPr>
          <w:iCs/>
          <w:color w:val="000000"/>
          <w:sz w:val="28"/>
          <w:szCs w:val="28"/>
          <w:lang w:val="ru-RU"/>
        </w:rPr>
        <w:t xml:space="preserve"> </w:t>
      </w:r>
      <w:r w:rsidRPr="00E04122" w:rsidR="00D164D4">
        <w:rPr>
          <w:iCs/>
          <w:color w:val="000000"/>
          <w:sz w:val="28"/>
          <w:szCs w:val="28"/>
          <w:lang w:val="ru-RU"/>
        </w:rPr>
        <w:t xml:space="preserve">являясь собственником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D164D4">
        <w:rPr>
          <w:iCs/>
          <w:color w:val="000000"/>
          <w:sz w:val="28"/>
          <w:szCs w:val="28"/>
          <w:lang w:val="ru-RU"/>
        </w:rPr>
        <w:t xml:space="preserve">доли земельного участка с кадастровым номером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D164D4">
        <w:rPr>
          <w:iCs/>
          <w:color w:val="000000"/>
          <w:sz w:val="28"/>
          <w:szCs w:val="28"/>
          <w:lang w:val="ru-RU"/>
        </w:rPr>
        <w:t xml:space="preserve">с установленной категорией земель – земли сельскохозяйственного назначения, </w:t>
      </w:r>
      <w:r w:rsidRPr="00E04122" w:rsidR="00C95FDF">
        <w:rPr>
          <w:iCs/>
          <w:color w:val="000000"/>
          <w:sz w:val="28"/>
          <w:szCs w:val="28"/>
          <w:lang w:val="ru-RU"/>
        </w:rPr>
        <w:t>не выполнил</w:t>
      </w:r>
      <w:r w:rsidRPr="00E04122" w:rsidR="00CD2667">
        <w:rPr>
          <w:iCs/>
          <w:color w:val="000000"/>
          <w:sz w:val="28"/>
          <w:szCs w:val="28"/>
          <w:lang w:val="ru-RU"/>
        </w:rPr>
        <w:t>а</w:t>
      </w:r>
      <w:r w:rsidRPr="00E04122" w:rsidR="00312D8C">
        <w:rPr>
          <w:iCs/>
          <w:color w:val="000000"/>
          <w:sz w:val="28"/>
          <w:szCs w:val="28"/>
          <w:lang w:val="ru-RU"/>
        </w:rPr>
        <w:t xml:space="preserve"> </w:t>
      </w:r>
      <w:r w:rsidRPr="00E04122" w:rsidR="00C95FDF">
        <w:rPr>
          <w:iCs/>
          <w:color w:val="000000"/>
          <w:sz w:val="28"/>
          <w:szCs w:val="28"/>
          <w:lang w:val="ru-RU"/>
        </w:rPr>
        <w:t xml:space="preserve"> предписание должностного лица 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-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об устранении выявленного нарушения требований земельного законодательства Российской Федерации от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г. №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>, по проведению на земельн</w:t>
      </w:r>
      <w:r w:rsidRPr="00E04122">
        <w:rPr>
          <w:iCs/>
          <w:color w:val="000000"/>
          <w:sz w:val="28"/>
          <w:szCs w:val="28"/>
          <w:lang w:val="ru-RU"/>
        </w:rPr>
        <w:t>ом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участк</w:t>
      </w:r>
      <w:r w:rsidRPr="00E04122">
        <w:rPr>
          <w:iCs/>
          <w:color w:val="000000"/>
          <w:sz w:val="28"/>
          <w:szCs w:val="28"/>
          <w:lang w:val="ru-RU"/>
        </w:rPr>
        <w:t>е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сельскохозяйственного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</w:t>
      </w:r>
      <w:r w:rsidRPr="00E04122" w:rsidR="00CD2667">
        <w:rPr>
          <w:iCs/>
          <w:color w:val="000000"/>
          <w:sz w:val="28"/>
          <w:szCs w:val="28"/>
          <w:lang w:val="ru-RU"/>
        </w:rPr>
        <w:t>назначения с кадастровым номер</w:t>
      </w:r>
      <w:r w:rsidRPr="00E04122">
        <w:rPr>
          <w:iCs/>
          <w:color w:val="000000"/>
          <w:sz w:val="28"/>
          <w:szCs w:val="28"/>
          <w:lang w:val="ru-RU"/>
        </w:rPr>
        <w:t>о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м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комплекс организационно-хозяйственных и агротехнических мероприятий, направленных на </w:t>
      </w:r>
      <w:r w:rsidRPr="00E04122">
        <w:rPr>
          <w:iCs/>
          <w:color w:val="000000"/>
          <w:sz w:val="28"/>
          <w:szCs w:val="28"/>
          <w:lang w:val="ru-RU"/>
        </w:rPr>
        <w:t xml:space="preserve">устранение зарастания всей территории земельного участка древесно-кустарниковой и сорной растительностью, </w:t>
      </w:r>
      <w:r w:rsidRPr="00E04122" w:rsidR="00CD2667">
        <w:rPr>
          <w:iCs/>
          <w:color w:val="000000"/>
          <w:sz w:val="28"/>
          <w:szCs w:val="28"/>
          <w:lang w:val="ru-RU"/>
        </w:rPr>
        <w:t>вв</w:t>
      </w:r>
      <w:r w:rsidRPr="00E04122">
        <w:rPr>
          <w:iCs/>
          <w:color w:val="000000"/>
          <w:sz w:val="28"/>
          <w:szCs w:val="28"/>
          <w:lang w:val="ru-RU"/>
        </w:rPr>
        <w:t>ести земельный участок в сельскохозяйственный оборот</w:t>
      </w:r>
      <w:r w:rsidRPr="00E04122" w:rsidR="00CD2667">
        <w:rPr>
          <w:iCs/>
          <w:color w:val="000000"/>
          <w:sz w:val="28"/>
          <w:szCs w:val="28"/>
          <w:lang w:val="ru-RU"/>
        </w:rPr>
        <w:t>,</w:t>
      </w:r>
      <w:r w:rsidRPr="00E04122" w:rsidR="0029551C">
        <w:rPr>
          <w:sz w:val="28"/>
          <w:szCs w:val="28"/>
        </w:rPr>
        <w:t xml:space="preserve"> </w:t>
      </w:r>
      <w:r w:rsidRPr="00E04122" w:rsidR="0029551C">
        <w:rPr>
          <w:iCs/>
          <w:color w:val="000000"/>
          <w:sz w:val="28"/>
          <w:szCs w:val="28"/>
          <w:lang w:val="ru-RU"/>
        </w:rPr>
        <w:t>с учетом требований Федерального закона от 10.01.1996 № 4-ФЗ «О мелиорации земель», Приказа Минсельхоза России от 15.05.2019 № 255 «Об утверждении Порядка разработки, согласования и утверждения проектов мелиорации земель»,</w:t>
      </w:r>
      <w:r w:rsidRPr="00E04122">
        <w:rPr>
          <w:iCs/>
          <w:color w:val="000000"/>
          <w:sz w:val="28"/>
          <w:szCs w:val="28"/>
          <w:lang w:val="ru-RU"/>
        </w:rPr>
        <w:t xml:space="preserve"> </w:t>
      </w:r>
      <w:r w:rsidRPr="00E04122">
        <w:rPr>
          <w:sz w:val="28"/>
          <w:szCs w:val="28"/>
          <w:lang w:val="ru-RU"/>
        </w:rPr>
        <w:t>т.е. Зубкова Н.</w:t>
      </w:r>
      <w:r w:rsidRPr="00E04122">
        <w:rPr>
          <w:sz w:val="28"/>
          <w:szCs w:val="28"/>
          <w:lang w:val="ru-RU"/>
        </w:rPr>
        <w:t xml:space="preserve">Н. </w:t>
      </w:r>
      <w:r w:rsidRPr="00E04122">
        <w:rPr>
          <w:iCs/>
          <w:color w:val="000000"/>
          <w:sz w:val="28"/>
          <w:szCs w:val="28"/>
          <w:lang w:val="ru-RU"/>
        </w:rPr>
        <w:t>не проводила агро</w:t>
      </w:r>
      <w:r w:rsidRPr="00E04122">
        <w:rPr>
          <w:iCs/>
          <w:color w:val="000000"/>
          <w:sz w:val="28"/>
          <w:szCs w:val="28"/>
          <w:lang w:val="ru-RU"/>
        </w:rPr>
        <w:t>технические и фитосанитарные мероприятия, обработку от сорной растительности, таким образом собственником не используются земельные участки из земель сельскохозяйственного назначения, чем нарушила п. 2 п. 2 ст. 13, абз. 2, 4, 7, 8 ст. 42 Земельного кодекса</w:t>
      </w:r>
      <w:r w:rsidRPr="00E04122">
        <w:rPr>
          <w:iCs/>
          <w:color w:val="000000"/>
          <w:sz w:val="28"/>
          <w:szCs w:val="28"/>
          <w:lang w:val="ru-RU"/>
        </w:rPr>
        <w:t xml:space="preserve"> РФ, абз. 1, 2, 3, 4, ст. 8 Федерального закона от 24.07.2002 № 101-ФЗ «Об обороте земель сельскохозяйственного назначения»</w:t>
      </w:r>
      <w:r w:rsidRPr="00E04122" w:rsidR="00004BD6">
        <w:rPr>
          <w:sz w:val="28"/>
          <w:szCs w:val="28"/>
          <w:lang w:val="ru-RU"/>
        </w:rPr>
        <w:t>,</w:t>
      </w:r>
      <w:r w:rsidRPr="00E04122" w:rsidR="00004BD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чем совершил</w:t>
      </w:r>
      <w:r w:rsidRPr="00E04122" w:rsidR="0029551C">
        <w:rPr>
          <w:rFonts w:eastAsiaTheme="minorHAnsi"/>
          <w:sz w:val="28"/>
          <w:szCs w:val="28"/>
          <w:lang w:val="ru-RU" w:eastAsia="en-US"/>
        </w:rPr>
        <w:t>а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>административно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е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 xml:space="preserve"> правонарушени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е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>, предусмотренно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е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 xml:space="preserve"> ч. </w:t>
      </w:r>
      <w:r w:rsidRPr="00E04122" w:rsidR="00C95FDF">
        <w:rPr>
          <w:rFonts w:eastAsiaTheme="minorHAnsi"/>
          <w:sz w:val="28"/>
          <w:szCs w:val="28"/>
          <w:lang w:val="ru-RU" w:eastAsia="en-US"/>
        </w:rPr>
        <w:t>25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 xml:space="preserve"> ст. 19.5 Кодекса  Российской  </w:t>
      </w:r>
      <w:r w:rsidRPr="00E04122" w:rsidR="0018209B">
        <w:rPr>
          <w:rFonts w:eastAsiaTheme="minorHAnsi"/>
          <w:color w:val="000000" w:themeColor="text1"/>
          <w:sz w:val="28"/>
          <w:szCs w:val="28"/>
          <w:lang w:val="ru-RU" w:eastAsia="en-US"/>
        </w:rPr>
        <w:t>Федерации об административных правонарушениях</w:t>
      </w: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Pr="00E04122" w:rsidR="009E499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</w:p>
    <w:p w:rsidR="00FE02F7" w:rsidP="00FE02F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В судебном заседании </w:t>
      </w:r>
      <w:r w:rsidRPr="00E04122">
        <w:rPr>
          <w:sz w:val="28"/>
          <w:szCs w:val="28"/>
          <w:lang w:val="ru-RU"/>
        </w:rPr>
        <w:t xml:space="preserve">Зубкова Н.Н. вину признала, раскаялась,  </w:t>
      </w:r>
      <w:r w:rsidRPr="00E04122" w:rsidR="00B856BD">
        <w:rPr>
          <w:color w:val="000000" w:themeColor="text1"/>
          <w:sz w:val="28"/>
          <w:szCs w:val="28"/>
          <w:lang w:val="ru-RU"/>
        </w:rPr>
        <w:t xml:space="preserve">просила </w:t>
      </w:r>
      <w:r w:rsidRPr="00E04122">
        <w:rPr>
          <w:color w:val="000000" w:themeColor="text1"/>
          <w:sz w:val="28"/>
          <w:szCs w:val="28"/>
          <w:lang w:val="ru-RU"/>
        </w:rPr>
        <w:t xml:space="preserve">учесть тяжелое материальное положение и то, что </w:t>
      </w:r>
      <w:r w:rsidRPr="00CD5B30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D5B30">
        <w:rPr>
          <w:color w:val="000000" w:themeColor="text1"/>
          <w:sz w:val="28"/>
          <w:szCs w:val="28"/>
          <w:lang w:val="ru-RU"/>
        </w:rPr>
        <w:t>&gt;</w:t>
      </w:r>
    </w:p>
    <w:p w:rsidR="00152999" w:rsidRPr="00E04122" w:rsidP="00FE02F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E04122" w:rsidR="00D164D4">
        <w:rPr>
          <w:sz w:val="28"/>
          <w:szCs w:val="28"/>
          <w:lang w:val="ru-RU"/>
        </w:rPr>
        <w:t>Зубкову Н.Н.</w:t>
      </w:r>
      <w:r w:rsidRPr="00E04122">
        <w:rPr>
          <w:color w:val="000000" w:themeColor="text1"/>
          <w:sz w:val="28"/>
          <w:szCs w:val="28"/>
          <w:lang w:val="ru-RU"/>
        </w:rPr>
        <w:t>,</w:t>
      </w:r>
      <w:r w:rsidRPr="00E04122" w:rsidR="00597CC0">
        <w:rPr>
          <w:color w:val="000000" w:themeColor="text1"/>
          <w:sz w:val="28"/>
          <w:szCs w:val="28"/>
          <w:lang w:val="ru-RU"/>
        </w:rPr>
        <w:t xml:space="preserve"> </w:t>
      </w:r>
      <w:r w:rsidRPr="00E04122">
        <w:rPr>
          <w:color w:val="000000" w:themeColor="text1"/>
          <w:sz w:val="28"/>
          <w:szCs w:val="28"/>
          <w:lang w:val="ru-RU"/>
        </w:rPr>
        <w:t>исследовав материалы дела, прихожу к следующему.</w:t>
      </w:r>
    </w:p>
    <w:p w:rsidR="006A3AC1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 а</w:t>
      </w: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бз. 2 ст. 42 ЗК РФ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</w:t>
      </w: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способами, которые </w:t>
      </w:r>
      <w:r w:rsidRPr="00E04122">
        <w:rPr>
          <w:rFonts w:eastAsiaTheme="minorHAnsi"/>
          <w:sz w:val="28"/>
          <w:szCs w:val="28"/>
          <w:lang w:val="ru-RU" w:eastAsia="en-US"/>
        </w:rPr>
        <w:t>не должны наносить вред окружающей среде, в том чи</w:t>
      </w:r>
      <w:r w:rsidRPr="00E04122">
        <w:rPr>
          <w:rFonts w:eastAsiaTheme="minorHAnsi"/>
          <w:sz w:val="28"/>
          <w:szCs w:val="28"/>
          <w:lang w:val="ru-RU" w:eastAsia="en-US"/>
        </w:rPr>
        <w:t>сле земле как природному объекту.</w:t>
      </w:r>
    </w:p>
    <w:p w:rsidR="006A3AC1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Согласно статье 71 Земельного кодекса РФ под государственным земельным надзором понимается деятельность уполномоченных федеральных органов исполнительной власти, направленная на предупреждение, выявление и пресечение наруш</w:t>
      </w:r>
      <w:r w:rsidRPr="00E04122">
        <w:rPr>
          <w:rFonts w:eastAsiaTheme="minorHAnsi"/>
          <w:sz w:val="28"/>
          <w:szCs w:val="28"/>
          <w:lang w:val="ru-RU" w:eastAsia="en-US"/>
        </w:rPr>
        <w:t>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гражданами требований законодательства РФ, за нарушение которых законодат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ельством РФ предусмотрена административная и иная ответственность, посредством организации и проведения проверок указанных органов, юридических лиц, индивидуальных предпринимателей и граждан, принятия предусмотренных законодательством РФ мер по пресечению </w:t>
      </w:r>
      <w:r w:rsidRPr="00E04122">
        <w:rPr>
          <w:rFonts w:eastAsiaTheme="minorHAnsi"/>
          <w:sz w:val="28"/>
          <w:szCs w:val="28"/>
          <w:lang w:val="ru-RU" w:eastAsia="en-US"/>
        </w:rPr>
        <w:t>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законодательства, проведению анализа и прогнозированию состояния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 исполнения требований земельного законодательства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своей деятельности.</w:t>
      </w:r>
    </w:p>
    <w:p w:rsidR="006A3AC1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На основании части 3 статьи 71 Зе</w:t>
      </w:r>
      <w:r w:rsidRPr="00E04122">
        <w:rPr>
          <w:rFonts w:eastAsiaTheme="minorHAnsi"/>
          <w:sz w:val="28"/>
          <w:szCs w:val="28"/>
          <w:lang w:val="ru-RU" w:eastAsia="en-US"/>
        </w:rPr>
        <w:t>мельного кодекса РФ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власти, органами местного самоуправления, юридическими лицами, индивидуальным</w:t>
      </w:r>
      <w:r w:rsidRPr="00E04122">
        <w:rPr>
          <w:rFonts w:eastAsiaTheme="minorHAnsi"/>
          <w:sz w:val="28"/>
          <w:szCs w:val="28"/>
          <w:lang w:val="ru-RU" w:eastAsia="en-US"/>
        </w:rPr>
        <w:t>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425F5A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Порядок осуществления федерального государственного земельного контроля (надзора) закреплен </w:t>
      </w:r>
      <w:r w:rsidRPr="00E04122" w:rsidR="005F129F">
        <w:rPr>
          <w:rFonts w:eastAsiaTheme="minorHAnsi"/>
          <w:sz w:val="28"/>
          <w:szCs w:val="28"/>
          <w:lang w:val="ru-RU" w:eastAsia="en-US"/>
        </w:rPr>
        <w:t xml:space="preserve">и установлен 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Положением о федеральном государственном земельном контроле (надзоре), утверждённым постановлением Правительства РФ от 30.06.2021 N 1081  (далее - Положение о государственном земельном надзоре). </w:t>
      </w:r>
    </w:p>
    <w:p w:rsidR="00425F5A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Согласно п. 3 Положения о федеральном государств</w:t>
      </w:r>
      <w:r w:rsidRPr="00E04122">
        <w:rPr>
          <w:rFonts w:eastAsiaTheme="minorHAnsi"/>
          <w:sz w:val="28"/>
          <w:szCs w:val="28"/>
          <w:lang w:val="ru-RU" w:eastAsia="en-US"/>
        </w:rPr>
        <w:t>енном земельном контроле (надзоре), государственный земельный надзор осуществляется Федеральной службой государственной регистрации, кадастра и картографии, Федеральной службой по ветеринарному и фитосанитарному надзору и Федеральной службой по надзору в с</w:t>
      </w:r>
      <w:r w:rsidRPr="00E04122">
        <w:rPr>
          <w:rFonts w:eastAsiaTheme="minorHAnsi"/>
          <w:sz w:val="28"/>
          <w:szCs w:val="28"/>
          <w:lang w:val="ru-RU" w:eastAsia="en-US"/>
        </w:rPr>
        <w:t>фере природопользования (далее - органы государственного надзора), их территориальными органами..</w:t>
      </w:r>
    </w:p>
    <w:p w:rsidR="00DB7F4A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Согласно Постановлению Правительства РФ от 18.09.2020 N 1482 "О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Федерации" </w:t>
      </w:r>
      <w:r w:rsidRPr="00E04122">
        <w:rPr>
          <w:rFonts w:eastAsiaTheme="minorHAnsi"/>
          <w:sz w:val="28"/>
          <w:szCs w:val="28"/>
          <w:lang w:val="ru-RU" w:eastAsia="en-US"/>
        </w:rPr>
        <w:t>признаком н</w:t>
      </w:r>
      <w:r w:rsidRPr="00E04122">
        <w:rPr>
          <w:rFonts w:eastAsiaTheme="minorHAnsi"/>
          <w:sz w:val="28"/>
          <w:szCs w:val="28"/>
          <w:lang w:val="ru-RU" w:eastAsia="en-US"/>
        </w:rPr>
        <w:t>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является в том числе наличие на 50 и более процентах площади земельного участка зараста</w:t>
      </w:r>
      <w:r w:rsidRPr="00E04122">
        <w:rPr>
          <w:rFonts w:eastAsiaTheme="minorHAnsi"/>
          <w:sz w:val="28"/>
          <w:szCs w:val="28"/>
          <w:lang w:val="ru-RU" w:eastAsia="en-US"/>
        </w:rPr>
        <w:t>ния древесно-кустарниковой растительностью.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Предписание, то есть акт должностного лица, уполномоченного на проведение государственного надзора, содержащий властное волеизъявление, порождающий правовые последствия для конкретных граждан, индивидуальных пред</w:t>
      </w:r>
      <w:r w:rsidRPr="00E04122">
        <w:rPr>
          <w:rFonts w:eastAsiaTheme="minorHAnsi"/>
          <w:sz w:val="28"/>
          <w:szCs w:val="28"/>
          <w:lang w:val="ru-RU" w:eastAsia="en-US"/>
        </w:rPr>
        <w:t>принимателей и организаций, выносится при выявлении нарушений законодательства РФ, которые к моменту выдачи такого предписания не устранены нарушителем закона самостоятельно.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Невыполнение в установленный срок предписаний федеральных органов, осуществляющих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законодательства, образует состав административного правонарушения, предусмотренного часть</w:t>
      </w:r>
      <w:r w:rsidRPr="00E04122">
        <w:rPr>
          <w:rFonts w:eastAsiaTheme="minorHAnsi"/>
          <w:sz w:val="28"/>
          <w:szCs w:val="28"/>
          <w:lang w:val="ru-RU" w:eastAsia="en-US"/>
        </w:rPr>
        <w:t>ю 25 статьи 19.5 Кодекса Российской Федерации об административных правонарушениях.</w:t>
      </w:r>
    </w:p>
    <w:p w:rsidR="002C49E8" w:rsidRPr="00E04122" w:rsidP="00E0412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>
        <w:rPr>
          <w:sz w:val="28"/>
          <w:szCs w:val="28"/>
          <w:lang w:val="ru-RU" w:eastAsia="ru-RU"/>
        </w:rPr>
        <w:t>Из существа предписания усматривается, что последнее содержит конкретные указания должностного лица административного органа государственного контроля (надзора), четкие фор</w:t>
      </w:r>
      <w:r w:rsidRPr="00E04122">
        <w:rPr>
          <w:sz w:val="28"/>
          <w:szCs w:val="28"/>
          <w:lang w:val="ru-RU" w:eastAsia="ru-RU"/>
        </w:rPr>
        <w:t>мулировки относительно конкретных действий, которые необходимо совершить исполнителю. Формулировки предписания исключают возможность двоякого толкования, и они доступны для понимания всеми лицами. Предписание в установленном порядке не отменено, иных сведе</w:t>
      </w:r>
      <w:r w:rsidRPr="00E04122">
        <w:rPr>
          <w:sz w:val="28"/>
          <w:szCs w:val="28"/>
          <w:lang w:val="ru-RU" w:eastAsia="ru-RU"/>
        </w:rPr>
        <w:t xml:space="preserve">ний материалы дела не содержат и лицом, в отношении которого ведется производство по делу об административном правонарушении, не представлено. </w:t>
      </w:r>
    </w:p>
    <w:p w:rsidR="002C49E8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Законность предписания сомнений не вызывает, указанное предписание выдано должностным лицом административного ор</w:t>
      </w:r>
      <w:r w:rsidRPr="00E04122">
        <w:rPr>
          <w:sz w:val="28"/>
          <w:szCs w:val="28"/>
          <w:lang w:val="ru-RU" w:eastAsia="ru-RU"/>
        </w:rPr>
        <w:t xml:space="preserve">гана в пределах полномочий, в порядке, предусмотренном действующим законодательством,  потому неисполнение </w:t>
      </w:r>
      <w:r w:rsidRPr="00E04122" w:rsidR="00D164D4">
        <w:rPr>
          <w:sz w:val="28"/>
          <w:szCs w:val="28"/>
          <w:lang w:val="ru-RU"/>
        </w:rPr>
        <w:t xml:space="preserve">Зубковой Н.Н. </w:t>
      </w:r>
      <w:r w:rsidRPr="00E04122">
        <w:rPr>
          <w:sz w:val="28"/>
          <w:szCs w:val="28"/>
          <w:lang w:val="ru-RU" w:eastAsia="ru-RU"/>
        </w:rPr>
        <w:t>указанных требований в установленный срок свидетельствует о наличии состава правонарушения, предусмотренного ч. 25 ст. 19.5 Кодекса Рос</w:t>
      </w:r>
      <w:r w:rsidRPr="00E04122">
        <w:rPr>
          <w:sz w:val="28"/>
          <w:szCs w:val="28"/>
          <w:lang w:val="ru-RU" w:eastAsia="ru-RU"/>
        </w:rPr>
        <w:t xml:space="preserve">сийской Федерации об административных правонарушениях. </w:t>
      </w:r>
    </w:p>
    <w:p w:rsidR="002C49E8" w:rsidRPr="00E04122" w:rsidP="00E04122">
      <w:pPr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sz w:val="28"/>
          <w:szCs w:val="28"/>
          <w:lang w:val="ru-RU" w:eastAsia="ru-RU"/>
        </w:rPr>
        <w:t xml:space="preserve"> С письменным мотивированным ходатайством о продлении срока исполнения предписания в орган, его вынесший, </w:t>
      </w:r>
      <w:r w:rsidRPr="00E04122" w:rsidR="00D164D4">
        <w:rPr>
          <w:sz w:val="28"/>
          <w:szCs w:val="28"/>
          <w:lang w:val="ru-RU"/>
        </w:rPr>
        <w:t>Зубкова Н.Н.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>
        <w:rPr>
          <w:sz w:val="28"/>
          <w:szCs w:val="28"/>
          <w:lang w:val="ru-RU" w:eastAsia="ru-RU"/>
        </w:rPr>
        <w:t>не обращалась.</w:t>
      </w:r>
    </w:p>
    <w:p w:rsidR="002C49E8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Требования законодательства в части осуществления государственного</w:t>
      </w:r>
      <w:r w:rsidRPr="00E04122">
        <w:rPr>
          <w:sz w:val="28"/>
          <w:szCs w:val="28"/>
          <w:lang w:val="ru-RU" w:eastAsia="ru-RU"/>
        </w:rPr>
        <w:t xml:space="preserve"> земельного </w:t>
      </w:r>
      <w:r w:rsidRPr="00E04122" w:rsidR="00A57AA6">
        <w:rPr>
          <w:sz w:val="28"/>
          <w:szCs w:val="28"/>
          <w:lang w:val="ru-RU" w:eastAsia="ru-RU"/>
        </w:rPr>
        <w:t>контроля (</w:t>
      </w:r>
      <w:r w:rsidRPr="00E04122">
        <w:rPr>
          <w:sz w:val="28"/>
          <w:szCs w:val="28"/>
          <w:lang w:val="ru-RU" w:eastAsia="ru-RU"/>
        </w:rPr>
        <w:t>надзора</w:t>
      </w:r>
      <w:r w:rsidRPr="00E04122" w:rsidR="00A57AA6">
        <w:rPr>
          <w:sz w:val="28"/>
          <w:szCs w:val="28"/>
          <w:lang w:val="ru-RU" w:eastAsia="ru-RU"/>
        </w:rPr>
        <w:t>)</w:t>
      </w:r>
      <w:r w:rsidRPr="00E04122">
        <w:rPr>
          <w:sz w:val="28"/>
          <w:szCs w:val="28"/>
          <w:lang w:val="ru-RU" w:eastAsia="ru-RU"/>
        </w:rPr>
        <w:t xml:space="preserve"> при проведении внепланово</w:t>
      </w:r>
      <w:r w:rsidRPr="00E04122" w:rsidR="00A57AA6">
        <w:rPr>
          <w:sz w:val="28"/>
          <w:szCs w:val="28"/>
          <w:lang w:val="ru-RU" w:eastAsia="ru-RU"/>
        </w:rPr>
        <w:t xml:space="preserve">го инспекционного визита </w:t>
      </w:r>
      <w:r w:rsidRPr="00E04122">
        <w:rPr>
          <w:sz w:val="28"/>
          <w:szCs w:val="28"/>
          <w:lang w:val="ru-RU" w:eastAsia="ru-RU"/>
        </w:rPr>
        <w:t xml:space="preserve">соблюдены. Оснований, влекущих недействительность результатов проверки, по делу не установлено. О проведении проверок и принятых по результатам их проведения решений </w:t>
      </w:r>
      <w:r w:rsidRPr="00E04122" w:rsidR="00D164D4">
        <w:rPr>
          <w:sz w:val="28"/>
          <w:szCs w:val="28"/>
          <w:lang w:val="ru-RU"/>
        </w:rPr>
        <w:t xml:space="preserve">Зубкова Н.Н. </w:t>
      </w:r>
      <w:r w:rsidRPr="00E04122">
        <w:rPr>
          <w:sz w:val="28"/>
          <w:szCs w:val="28"/>
          <w:lang w:val="ru-RU" w:eastAsia="ru-RU"/>
        </w:rPr>
        <w:t>извещ</w:t>
      </w:r>
      <w:r w:rsidRPr="00E04122" w:rsidR="00A57AA6">
        <w:rPr>
          <w:sz w:val="28"/>
          <w:szCs w:val="28"/>
          <w:lang w:val="ru-RU" w:eastAsia="ru-RU"/>
        </w:rPr>
        <w:t>а</w:t>
      </w:r>
      <w:r w:rsidRPr="00E04122">
        <w:rPr>
          <w:sz w:val="28"/>
          <w:szCs w:val="28"/>
          <w:lang w:val="ru-RU" w:eastAsia="ru-RU"/>
        </w:rPr>
        <w:t>л</w:t>
      </w:r>
      <w:r w:rsidRPr="00E04122" w:rsidR="00A57AA6">
        <w:rPr>
          <w:sz w:val="28"/>
          <w:szCs w:val="28"/>
          <w:lang w:val="ru-RU" w:eastAsia="ru-RU"/>
        </w:rPr>
        <w:t>а</w:t>
      </w:r>
      <w:r w:rsidRPr="00E04122">
        <w:rPr>
          <w:sz w:val="28"/>
          <w:szCs w:val="28"/>
          <w:lang w:val="ru-RU" w:eastAsia="ru-RU"/>
        </w:rPr>
        <w:t>с</w:t>
      </w:r>
      <w:r w:rsidRPr="00E04122" w:rsidR="00A57AA6">
        <w:rPr>
          <w:sz w:val="28"/>
          <w:szCs w:val="28"/>
          <w:lang w:val="ru-RU" w:eastAsia="ru-RU"/>
        </w:rPr>
        <w:t>ь</w:t>
      </w:r>
      <w:r w:rsidRPr="00E04122">
        <w:rPr>
          <w:sz w:val="28"/>
          <w:szCs w:val="28"/>
          <w:lang w:val="ru-RU" w:eastAsia="ru-RU"/>
        </w:rPr>
        <w:t xml:space="preserve"> в установленном порядке, с использованием </w:t>
      </w:r>
      <w:r w:rsidRPr="00E04122">
        <w:rPr>
          <w:sz w:val="28"/>
          <w:szCs w:val="28"/>
          <w:lang w:val="ru-RU" w:eastAsia="ru-RU"/>
        </w:rPr>
        <w:t>средств связи, позволяющих контролировать получение информации лицом, которому оно направлено.</w:t>
      </w:r>
    </w:p>
    <w:p w:rsidR="00DE2E85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Факт совершения </w:t>
      </w:r>
      <w:r w:rsidRPr="00E04122" w:rsidR="00D164D4">
        <w:rPr>
          <w:sz w:val="28"/>
          <w:szCs w:val="28"/>
          <w:lang w:val="ru-RU"/>
        </w:rPr>
        <w:t xml:space="preserve">Зубковой Н.Н. </w:t>
      </w:r>
      <w:r w:rsidRPr="00E04122">
        <w:rPr>
          <w:rFonts w:eastAsiaTheme="minorHAnsi"/>
          <w:sz w:val="28"/>
          <w:szCs w:val="28"/>
          <w:lang w:val="ru-RU" w:eastAsia="en-US"/>
        </w:rPr>
        <w:t>административного правонарушения, предусмотренного ч.</w:t>
      </w:r>
      <w:r w:rsidRPr="00E04122" w:rsidR="00A57AA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 w:rsidR="001F036F">
        <w:rPr>
          <w:rFonts w:eastAsiaTheme="minorHAnsi"/>
          <w:sz w:val="28"/>
          <w:szCs w:val="28"/>
          <w:lang w:val="ru-RU" w:eastAsia="en-US"/>
        </w:rPr>
        <w:t>25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 ст.  19.5 Кодекса Российской Федерации об административном правонарушении подтверждается: </w:t>
      </w:r>
    </w:p>
    <w:p w:rsidR="00FE02F7" w:rsidP="00E0412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- протоколом об административном правонарушении от </w:t>
      </w:r>
      <w:r w:rsidRPr="00CD5B30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D5B30">
        <w:rPr>
          <w:color w:val="000000" w:themeColor="text1"/>
          <w:sz w:val="28"/>
          <w:szCs w:val="28"/>
          <w:lang w:val="ru-RU"/>
        </w:rPr>
        <w:t>&gt;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- предписанием от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;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- актом 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выездного обследования от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г. с фототаблицей;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- протоколом осмотра земельного участка от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г.;</w:t>
      </w:r>
    </w:p>
    <w:p w:rsidR="00A57AA6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- выпиской из ЕГРН.</w:t>
      </w:r>
    </w:p>
    <w:p w:rsidR="0006276E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color w:val="000000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</w:t>
      </w:r>
      <w:r w:rsidRPr="00E04122">
        <w:rPr>
          <w:color w:val="000000"/>
          <w:sz w:val="28"/>
          <w:szCs w:val="28"/>
          <w:lang w:val="ru-RU"/>
        </w:rPr>
        <w:t xml:space="preserve"> совокупности являются достаточными для вывода о </w:t>
      </w:r>
      <w:r w:rsidRPr="00E04122" w:rsidR="00D164D4">
        <w:rPr>
          <w:color w:val="000000"/>
          <w:sz w:val="28"/>
          <w:szCs w:val="28"/>
          <w:lang w:val="ru-RU"/>
        </w:rPr>
        <w:t xml:space="preserve">виновности </w:t>
      </w:r>
      <w:r w:rsidRPr="00E04122" w:rsidR="00D164D4">
        <w:rPr>
          <w:sz w:val="28"/>
          <w:szCs w:val="28"/>
          <w:lang w:val="ru-RU"/>
        </w:rPr>
        <w:t xml:space="preserve">Зубковой Н.Н. </w:t>
      </w:r>
      <w:r w:rsidRPr="00E04122">
        <w:rPr>
          <w:color w:val="000000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A2290" w:rsidRPr="00E04122" w:rsidP="00E0412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u-RU"/>
        </w:rPr>
      </w:pPr>
      <w:r w:rsidRPr="00E04122">
        <w:rPr>
          <w:color w:val="000000"/>
          <w:sz w:val="28"/>
          <w:szCs w:val="28"/>
          <w:lang w:val="ru-RU"/>
        </w:rPr>
        <w:t>Процессуальных нарушений и обстоятельств, исключающих производство по делу, не имеется. Протокол об административном п</w:t>
      </w:r>
      <w:r w:rsidRPr="00E04122">
        <w:rPr>
          <w:color w:val="000000"/>
          <w:sz w:val="28"/>
          <w:szCs w:val="28"/>
          <w:lang w:val="ru-RU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Pr="00E04122" w:rsidR="00D164D4">
        <w:rPr>
          <w:sz w:val="28"/>
          <w:szCs w:val="28"/>
          <w:lang w:val="ru-RU"/>
        </w:rPr>
        <w:t>Зубковой Н.Н.</w:t>
      </w:r>
      <w:r w:rsidRPr="00E04122" w:rsidR="00A57AA6">
        <w:rPr>
          <w:rFonts w:eastAsiaTheme="minorHAnsi"/>
          <w:sz w:val="28"/>
          <w:szCs w:val="28"/>
          <w:lang w:val="ru-RU" w:eastAsia="en-US"/>
        </w:rPr>
        <w:t xml:space="preserve">  </w:t>
      </w:r>
      <w:r w:rsidRPr="00E04122">
        <w:rPr>
          <w:color w:val="000000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D164D4" w:rsidRPr="00E04122" w:rsidP="00E0412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Установленный </w:t>
      </w:r>
      <w:hyperlink r:id="rId5" w:history="1">
        <w:r w:rsidRPr="00E04122">
          <w:rPr>
            <w:rFonts w:eastAsiaTheme="minorHAnsi"/>
            <w:sz w:val="28"/>
            <w:szCs w:val="28"/>
            <w:lang w:val="ru-RU" w:eastAsia="en-US"/>
          </w:rPr>
          <w:t>ст. 4.5</w:t>
        </w:r>
      </w:hyperlink>
      <w:r w:rsidRPr="00E04122">
        <w:rPr>
          <w:rFonts w:eastAsiaTheme="minorHAnsi"/>
          <w:sz w:val="28"/>
          <w:szCs w:val="28"/>
          <w:lang w:val="ru-RU" w:eastAsia="en-US"/>
        </w:rPr>
        <w:t xml:space="preserve"> КоАП РФ срок давности привлечения к </w:t>
      </w: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административной ответственности по </w:t>
      </w:r>
      <w:hyperlink r:id="rId6" w:history="1">
        <w:r w:rsidRPr="00E04122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25 ст. 19.5</w:t>
        </w:r>
      </w:hyperlink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не истек, </w:t>
      </w:r>
      <w:r w:rsidRPr="00E04122">
        <w:rPr>
          <w:color w:val="000000" w:themeColor="text1"/>
          <w:sz w:val="28"/>
          <w:szCs w:val="28"/>
          <w:lang w:val="ru-RU"/>
        </w:rPr>
        <w:t>иных обстоятельств, исключающих производство по делу об административном правонарушении, не имеется.</w:t>
      </w:r>
    </w:p>
    <w:p w:rsidR="00B856BD" w:rsidRPr="00E04122" w:rsidP="00E0412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u-RU"/>
        </w:rPr>
      </w:pPr>
      <w:r w:rsidRPr="00E04122">
        <w:rPr>
          <w:color w:val="000000"/>
          <w:sz w:val="28"/>
          <w:szCs w:val="28"/>
          <w:lang w:val="ru-RU"/>
        </w:rPr>
        <w:t>Кодексом РФ об административных правонаруш</w:t>
      </w:r>
      <w:r w:rsidRPr="00E04122">
        <w:rPr>
          <w:color w:val="000000"/>
          <w:sz w:val="28"/>
          <w:szCs w:val="28"/>
          <w:lang w:val="ru-RU"/>
        </w:rPr>
        <w:t>ениях предусмотрена различная административная ответственность для граждан, должностных лиц и юридических лиц в соответствии с ч. 25 ст. 19.5 КоАП РФ.</w:t>
      </w:r>
    </w:p>
    <w:p w:rsidR="00B856BD" w:rsidRPr="00E04122" w:rsidP="00E0412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u-RU"/>
        </w:rPr>
      </w:pPr>
      <w:r w:rsidRPr="00E04122">
        <w:rPr>
          <w:color w:val="000000"/>
          <w:sz w:val="28"/>
          <w:szCs w:val="28"/>
          <w:lang w:val="ru-RU"/>
        </w:rPr>
        <w:t>Для граждан ст. 19.5 ч. 25 КоАП РФ предусмотрено наказание в виде административного штрафа в размере в ра</w:t>
      </w:r>
      <w:r w:rsidRPr="00E04122">
        <w:rPr>
          <w:color w:val="000000"/>
          <w:sz w:val="28"/>
          <w:szCs w:val="28"/>
          <w:lang w:val="ru-RU"/>
        </w:rPr>
        <w:t>змере от десяти тысяч до двадцати тысяч рублей.</w:t>
      </w:r>
    </w:p>
    <w:p w:rsidR="00A57AA6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</w:t>
      </w:r>
      <w:r w:rsidRPr="00E04122">
        <w:rPr>
          <w:color w:val="000000" w:themeColor="text1"/>
          <w:sz w:val="28"/>
          <w:szCs w:val="28"/>
          <w:lang w:val="ru-RU"/>
        </w:rPr>
        <w:t>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В соответствии со ст.4.2 КоАП РФ обстоятельством, смягчающим административную ответственность </w:t>
      </w:r>
      <w:r w:rsidRPr="00E04122" w:rsidR="00D164D4">
        <w:rPr>
          <w:sz w:val="28"/>
          <w:szCs w:val="28"/>
          <w:lang w:val="ru-RU"/>
        </w:rPr>
        <w:t xml:space="preserve">Зубковой Н.Н. </w:t>
      </w:r>
      <w:r w:rsidRPr="00E04122">
        <w:rPr>
          <w:color w:val="000000" w:themeColor="text1"/>
          <w:sz w:val="28"/>
          <w:szCs w:val="28"/>
          <w:lang w:val="ru-RU"/>
        </w:rPr>
        <w:t>является – е</w:t>
      </w:r>
      <w:r w:rsidRPr="00E04122">
        <w:rPr>
          <w:color w:val="000000" w:themeColor="text1"/>
          <w:sz w:val="28"/>
          <w:szCs w:val="28"/>
          <w:lang w:val="ru-RU"/>
        </w:rPr>
        <w:t xml:space="preserve">е раскаяние. 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Обстоятельств, отягчающих административную ответственность, в соответствии со ст.4.3 КоАП РФ, не установлено.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Pr="00E04122">
        <w:rPr>
          <w:color w:val="000000" w:themeColor="text1"/>
          <w:sz w:val="28"/>
          <w:szCs w:val="28"/>
          <w:lang w:val="ru-RU"/>
        </w:rPr>
        <w:t>ег</w:t>
      </w:r>
      <w:r w:rsidRPr="00E04122">
        <w:rPr>
          <w:color w:val="000000" w:themeColor="text1"/>
          <w:sz w:val="28"/>
          <w:szCs w:val="28"/>
          <w:lang w:val="ru-RU"/>
        </w:rPr>
        <w:t>о имущественного и семейного положения, наличие смягчающих административную ответственность обстоятельств и отсутствие отягчающих обстоятельств, всех обстоятельств дела, считаю необходимым назначить наказание в виде административного штрафа, предусмотренно</w:t>
      </w:r>
      <w:r w:rsidRPr="00E04122">
        <w:rPr>
          <w:color w:val="000000" w:themeColor="text1"/>
          <w:sz w:val="28"/>
          <w:szCs w:val="28"/>
          <w:lang w:val="ru-RU"/>
        </w:rPr>
        <w:t>е  санкцией ч. 25 ст. 19.5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</w:t>
      </w:r>
      <w:r w:rsidRPr="00E04122">
        <w:rPr>
          <w:color w:val="000000" w:themeColor="text1"/>
          <w:sz w:val="28"/>
          <w:szCs w:val="28"/>
          <w:lang w:val="ru-RU"/>
        </w:rPr>
        <w:t>го баланса публичных и частных интересов в рамках настоящего производства по делу об административном правонарушении.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Согласно ч.ч. 2.2 и 2.3 ст. 4.1 КоАП РФ при наличии исключительных обстоятельств, связанных с характером совершенного административного пр</w:t>
      </w:r>
      <w:r w:rsidRPr="00E04122">
        <w:rPr>
          <w:color w:val="000000" w:themeColor="text1"/>
          <w:sz w:val="28"/>
          <w:szCs w:val="28"/>
          <w:lang w:val="ru-RU"/>
        </w:rPr>
        <w:t>авонарушения и его последствиями, личностью и имущественным положением привлекаемого к административной ответственности физического лица, судья, рассматривающий дело об административном правонарушении может назначить наказание в виде административного штра</w:t>
      </w:r>
      <w:r w:rsidRPr="00E04122">
        <w:rPr>
          <w:color w:val="000000" w:themeColor="text1"/>
          <w:sz w:val="28"/>
          <w:szCs w:val="28"/>
          <w:lang w:val="ru-RU"/>
        </w:rPr>
        <w:t>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</w:t>
      </w:r>
      <w:r w:rsidRPr="00E04122">
        <w:rPr>
          <w:color w:val="000000" w:themeColor="text1"/>
          <w:sz w:val="28"/>
          <w:szCs w:val="28"/>
          <w:lang w:val="ru-RU"/>
        </w:rPr>
        <w:t>сяч рублей, а для должностных лиц - не менее пятидесяти тысяч рублей. При назначении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 администра</w:t>
      </w:r>
      <w:r w:rsidRPr="00E04122">
        <w:rPr>
          <w:color w:val="000000" w:themeColor="text1"/>
          <w:sz w:val="28"/>
          <w:szCs w:val="28"/>
          <w:lang w:val="ru-RU"/>
        </w:rPr>
        <w:t>тивного штрафа, предусмотренного для граждан или должностных лиц соответствующей статьей или частью статьи раздела II настоящего Кодекса.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Согласно ч. 2.3 ст. 4.1 КоАП РФ при назначении административного наказания в соответствии с частью 2.2 настоящей стать</w:t>
      </w:r>
      <w:r w:rsidRPr="00E04122">
        <w:rPr>
          <w:color w:val="000000" w:themeColor="text1"/>
          <w:sz w:val="28"/>
          <w:szCs w:val="28"/>
          <w:lang w:val="ru-RU"/>
        </w:rPr>
        <w:t>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Кодекса.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На основании излож</w:t>
      </w:r>
      <w:r w:rsidRPr="00E04122">
        <w:rPr>
          <w:color w:val="000000" w:themeColor="text1"/>
          <w:sz w:val="28"/>
          <w:szCs w:val="28"/>
          <w:lang w:val="ru-RU"/>
        </w:rPr>
        <w:t>енного, с учетом характера совершенного административного правонарушения, личности виновного, его возраста,  имущественного и семейного положения, смягчающих административную ответственность обстоятельства и отсутствие обстоятельств, ее отягчающих, всех об</w:t>
      </w:r>
      <w:r w:rsidRPr="00E04122">
        <w:rPr>
          <w:color w:val="000000" w:themeColor="text1"/>
          <w:sz w:val="28"/>
          <w:szCs w:val="28"/>
          <w:lang w:val="ru-RU"/>
        </w:rPr>
        <w:t xml:space="preserve">стоятельств дела, учитывая, </w:t>
      </w:r>
      <w:r w:rsidRPr="00E04122" w:rsidR="003D0B50">
        <w:rPr>
          <w:color w:val="000000" w:themeColor="text1"/>
          <w:sz w:val="28"/>
          <w:szCs w:val="28"/>
          <w:lang w:val="ru-RU"/>
        </w:rPr>
        <w:t>то,</w:t>
      </w:r>
      <w:r w:rsidRPr="00E04122">
        <w:rPr>
          <w:color w:val="000000" w:themeColor="text1"/>
          <w:sz w:val="28"/>
          <w:szCs w:val="28"/>
          <w:lang w:val="ru-RU"/>
        </w:rPr>
        <w:t xml:space="preserve"> что </w:t>
      </w:r>
      <w:r w:rsidRPr="00E04122" w:rsidR="00E04122">
        <w:rPr>
          <w:color w:val="000000" w:themeColor="text1"/>
          <w:sz w:val="28"/>
          <w:szCs w:val="28"/>
          <w:lang w:val="ru-RU"/>
        </w:rPr>
        <w:t xml:space="preserve">у </w:t>
      </w:r>
      <w:r w:rsidRPr="00E04122" w:rsidR="00E04122">
        <w:rPr>
          <w:sz w:val="28"/>
          <w:szCs w:val="28"/>
          <w:lang w:val="ru-RU"/>
        </w:rPr>
        <w:t>Зубковой Н.Н.</w:t>
      </w:r>
      <w:r w:rsidRPr="00E04122" w:rsidR="00E04122">
        <w:rPr>
          <w:color w:val="000000" w:themeColor="text1"/>
          <w:sz w:val="28"/>
          <w:szCs w:val="28"/>
          <w:lang w:val="ru-RU"/>
        </w:rPr>
        <w:t xml:space="preserve"> тяжелое материальное положение, она официально не трудоустроена, пенсионер,  не имеет постоянного источника дохода, </w:t>
      </w:r>
      <w:r w:rsidRPr="00E04122">
        <w:rPr>
          <w:color w:val="000000" w:themeColor="text1"/>
          <w:sz w:val="28"/>
          <w:szCs w:val="28"/>
          <w:lang w:val="ru-RU"/>
        </w:rPr>
        <w:t xml:space="preserve">мировой судья считает необходимым назначить </w:t>
      </w:r>
      <w:r w:rsidRPr="00E04122" w:rsidR="00E04122">
        <w:rPr>
          <w:sz w:val="28"/>
          <w:szCs w:val="28"/>
          <w:lang w:val="ru-RU"/>
        </w:rPr>
        <w:t>Зубковой Н.Н.</w:t>
      </w:r>
      <w:r w:rsidRPr="00E04122" w:rsidR="00E04122">
        <w:rPr>
          <w:color w:val="000000" w:themeColor="text1"/>
          <w:sz w:val="28"/>
          <w:szCs w:val="28"/>
          <w:lang w:val="ru-RU"/>
        </w:rPr>
        <w:t xml:space="preserve">  </w:t>
      </w:r>
      <w:r w:rsidRPr="00E04122">
        <w:rPr>
          <w:color w:val="000000" w:themeColor="text1"/>
          <w:sz w:val="28"/>
          <w:szCs w:val="28"/>
          <w:lang w:val="ru-RU"/>
        </w:rPr>
        <w:t xml:space="preserve">административное наказание с </w:t>
      </w:r>
      <w:r w:rsidRPr="00E04122">
        <w:rPr>
          <w:color w:val="000000" w:themeColor="text1"/>
          <w:sz w:val="28"/>
          <w:szCs w:val="28"/>
          <w:lang w:val="ru-RU"/>
        </w:rPr>
        <w:t xml:space="preserve">учетом ч.ч. 2.2 и 2.3. ст. 4.1 КоАП РФ в размере не менее половины минимального размера административного штрафа для граждан, предусмотренного санкцией ч. </w:t>
      </w:r>
      <w:r w:rsidRPr="00E04122" w:rsidR="003D0B50">
        <w:rPr>
          <w:color w:val="000000" w:themeColor="text1"/>
          <w:sz w:val="28"/>
          <w:szCs w:val="28"/>
          <w:lang w:val="ru-RU"/>
        </w:rPr>
        <w:t>25</w:t>
      </w:r>
      <w:r w:rsidRPr="00E04122">
        <w:rPr>
          <w:color w:val="000000" w:themeColor="text1"/>
          <w:sz w:val="28"/>
          <w:szCs w:val="28"/>
          <w:lang w:val="ru-RU"/>
        </w:rPr>
        <w:t xml:space="preserve"> ст. </w:t>
      </w:r>
      <w:r w:rsidRPr="00E04122" w:rsidR="003D0B50">
        <w:rPr>
          <w:color w:val="000000" w:themeColor="text1"/>
          <w:sz w:val="28"/>
          <w:szCs w:val="28"/>
          <w:lang w:val="ru-RU"/>
        </w:rPr>
        <w:t>19</w:t>
      </w:r>
      <w:r w:rsidRPr="00E04122">
        <w:rPr>
          <w:color w:val="000000" w:themeColor="text1"/>
          <w:sz w:val="28"/>
          <w:szCs w:val="28"/>
          <w:lang w:val="ru-RU"/>
        </w:rPr>
        <w:t>.</w:t>
      </w:r>
      <w:r w:rsidRPr="00E04122" w:rsidR="003D0B50">
        <w:rPr>
          <w:color w:val="000000" w:themeColor="text1"/>
          <w:sz w:val="28"/>
          <w:szCs w:val="28"/>
          <w:lang w:val="ru-RU"/>
        </w:rPr>
        <w:t>5</w:t>
      </w:r>
      <w:r w:rsidRPr="00E04122">
        <w:rPr>
          <w:color w:val="000000" w:themeColor="text1"/>
          <w:sz w:val="28"/>
          <w:szCs w:val="28"/>
          <w:lang w:val="ru-RU"/>
        </w:rPr>
        <w:t xml:space="preserve"> КоАП РФ, что будет достаточной мерой ответственности за </w:t>
      </w:r>
      <w:r w:rsidRPr="00E04122">
        <w:rPr>
          <w:color w:val="000000" w:themeColor="text1"/>
          <w:sz w:val="28"/>
          <w:szCs w:val="28"/>
          <w:lang w:val="ru-RU"/>
        </w:rPr>
        <w:t>совершенное правонарушение, наибо</w:t>
      </w:r>
      <w:r w:rsidRPr="00E04122">
        <w:rPr>
          <w:color w:val="000000" w:themeColor="text1"/>
          <w:sz w:val="28"/>
          <w:szCs w:val="28"/>
          <w:lang w:val="ru-RU"/>
        </w:rPr>
        <w:t>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</w:t>
      </w:r>
      <w:r w:rsidRPr="00E04122">
        <w:rPr>
          <w:color w:val="000000" w:themeColor="text1"/>
          <w:sz w:val="28"/>
          <w:szCs w:val="28"/>
          <w:lang w:val="ru-RU"/>
        </w:rPr>
        <w:t>.</w:t>
      </w:r>
    </w:p>
    <w:p w:rsidR="007A2290" w:rsidRPr="00E04122" w:rsidP="00E04122">
      <w:pPr>
        <w:ind w:firstLine="540"/>
        <w:jc w:val="both"/>
        <w:rPr>
          <w:sz w:val="28"/>
          <w:szCs w:val="28"/>
          <w:lang w:val="ru-RU"/>
        </w:rPr>
      </w:pPr>
      <w:r w:rsidRPr="00E04122">
        <w:rPr>
          <w:sz w:val="28"/>
          <w:szCs w:val="28"/>
          <w:lang w:val="ru-RU"/>
        </w:rPr>
        <w:t>Руководствуясь ч.</w:t>
      </w:r>
      <w:r w:rsidRPr="00E04122" w:rsidR="00007693">
        <w:rPr>
          <w:sz w:val="28"/>
          <w:szCs w:val="28"/>
          <w:lang w:val="ru-RU"/>
        </w:rPr>
        <w:t>25</w:t>
      </w:r>
      <w:r w:rsidRPr="00E04122">
        <w:rPr>
          <w:sz w:val="28"/>
          <w:szCs w:val="28"/>
          <w:lang w:val="ru-RU"/>
        </w:rPr>
        <w:t xml:space="preserve"> ст.19.5,</w:t>
      </w:r>
      <w:r w:rsidRPr="00E04122" w:rsidR="00D144FB">
        <w:rPr>
          <w:sz w:val="28"/>
          <w:szCs w:val="28"/>
        </w:rPr>
        <w:t xml:space="preserve"> </w:t>
      </w:r>
      <w:r w:rsidRPr="00E04122" w:rsidR="00D144FB">
        <w:rPr>
          <w:sz w:val="28"/>
          <w:szCs w:val="28"/>
          <w:lang w:val="ru-RU"/>
        </w:rPr>
        <w:t xml:space="preserve">ч.ч. 2.2 и 2.3. ст. 4.1 КоАП РФ, </w:t>
      </w:r>
      <w:r w:rsidRPr="00E04122">
        <w:rPr>
          <w:sz w:val="28"/>
          <w:szCs w:val="28"/>
          <w:lang w:val="ru-RU"/>
        </w:rPr>
        <w:t xml:space="preserve"> ст.ст. 29.9, 29.10, 29.11 </w:t>
      </w:r>
      <w:r w:rsidRPr="00E04122" w:rsidR="00D144FB">
        <w:rPr>
          <w:sz w:val="28"/>
          <w:szCs w:val="28"/>
          <w:lang w:val="ru-RU"/>
        </w:rPr>
        <w:t>КоАП РФ,</w:t>
      </w:r>
      <w:r w:rsidRPr="00E04122">
        <w:rPr>
          <w:sz w:val="28"/>
          <w:szCs w:val="28"/>
          <w:lang w:val="ru-RU"/>
        </w:rPr>
        <w:t xml:space="preserve"> мировой судья – </w:t>
      </w:r>
    </w:p>
    <w:p w:rsidR="007A2290" w:rsidRPr="00E04122" w:rsidP="00E04122">
      <w:pPr>
        <w:ind w:firstLine="540"/>
        <w:jc w:val="center"/>
        <w:rPr>
          <w:b/>
          <w:sz w:val="28"/>
          <w:szCs w:val="28"/>
          <w:lang w:val="ru-RU"/>
        </w:rPr>
      </w:pPr>
      <w:r w:rsidRPr="00E04122">
        <w:rPr>
          <w:b/>
          <w:sz w:val="28"/>
          <w:szCs w:val="28"/>
          <w:lang w:val="ru-RU"/>
        </w:rPr>
        <w:t>ПОСТАНОВИЛ: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 xml:space="preserve">Признать </w:t>
      </w:r>
      <w:r w:rsidRPr="00E04122" w:rsidR="00E04122">
        <w:rPr>
          <w:sz w:val="28"/>
          <w:szCs w:val="28"/>
          <w:lang w:val="ru-RU"/>
        </w:rPr>
        <w:t xml:space="preserve">Зубкову Наталью Николаевну </w:t>
      </w:r>
      <w:r w:rsidRPr="00E04122">
        <w:rPr>
          <w:sz w:val="28"/>
          <w:szCs w:val="28"/>
          <w:lang w:val="ru-RU" w:eastAsia="ru-RU"/>
        </w:rPr>
        <w:t>виновн</w:t>
      </w:r>
      <w:r w:rsidRPr="00E04122" w:rsidR="00A57AA6">
        <w:rPr>
          <w:sz w:val="28"/>
          <w:szCs w:val="28"/>
          <w:lang w:val="ru-RU" w:eastAsia="ru-RU"/>
        </w:rPr>
        <w:t>ой</w:t>
      </w:r>
      <w:r w:rsidRPr="00E04122">
        <w:rPr>
          <w:sz w:val="28"/>
          <w:szCs w:val="28"/>
          <w:lang w:val="ru-RU" w:eastAsia="ru-RU"/>
        </w:rPr>
        <w:t xml:space="preserve"> в совершении административного правонарушения, предусмотренного ч. 25 ст. 19.5 Кодекса Российской Федерации об административных правонарушениях, и назначить е</w:t>
      </w:r>
      <w:r w:rsidRPr="00E04122" w:rsidR="00A57AA6">
        <w:rPr>
          <w:sz w:val="28"/>
          <w:szCs w:val="28"/>
          <w:lang w:val="ru-RU" w:eastAsia="ru-RU"/>
        </w:rPr>
        <w:t>й</w:t>
      </w:r>
      <w:r w:rsidRPr="00E04122">
        <w:rPr>
          <w:sz w:val="28"/>
          <w:szCs w:val="28"/>
          <w:lang w:val="ru-RU" w:eastAsia="ru-RU"/>
        </w:rPr>
        <w:t xml:space="preserve"> </w:t>
      </w:r>
      <w:r w:rsidRPr="00E04122" w:rsidR="00E04122">
        <w:rPr>
          <w:sz w:val="28"/>
          <w:szCs w:val="28"/>
          <w:lang w:val="ru-RU" w:eastAsia="ru-RU"/>
        </w:rPr>
        <w:t xml:space="preserve">административное </w:t>
      </w:r>
      <w:r w:rsidRPr="00E04122">
        <w:rPr>
          <w:sz w:val="28"/>
          <w:szCs w:val="28"/>
          <w:lang w:val="ru-RU" w:eastAsia="ru-RU"/>
        </w:rPr>
        <w:t>наказание</w:t>
      </w:r>
      <w:r w:rsidRPr="00E04122" w:rsidR="009B10D5">
        <w:rPr>
          <w:sz w:val="28"/>
          <w:szCs w:val="28"/>
        </w:rPr>
        <w:t xml:space="preserve"> </w:t>
      </w:r>
      <w:r w:rsidRPr="00E04122" w:rsidR="009B10D5">
        <w:rPr>
          <w:sz w:val="28"/>
          <w:szCs w:val="28"/>
          <w:lang w:val="ru-RU" w:eastAsia="ru-RU"/>
        </w:rPr>
        <w:t xml:space="preserve">с применением ч. 2.2. ст. 4.1. КоАП РФ в виде административного штрафа в размере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 w:rsidR="009B10D5">
        <w:rPr>
          <w:sz w:val="28"/>
          <w:szCs w:val="28"/>
          <w:lang w:val="ru-RU" w:eastAsia="ru-RU"/>
        </w:rPr>
        <w:t>рублей</w:t>
      </w:r>
      <w:r w:rsidRPr="00E04122">
        <w:rPr>
          <w:sz w:val="28"/>
          <w:szCs w:val="28"/>
          <w:lang w:val="ru-RU" w:eastAsia="ru-RU"/>
        </w:rPr>
        <w:t>.</w:t>
      </w:r>
    </w:p>
    <w:p w:rsidR="00F91597" w:rsidRPr="00E04122" w:rsidP="00E04122">
      <w:pPr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Реквизиты для уплаты административного штрафа: </w:t>
      </w:r>
      <w:r w:rsidRPr="00CD5B30" w:rsidR="00FE02F7">
        <w:rPr>
          <w:color w:val="000000" w:themeColor="text1"/>
          <w:sz w:val="28"/>
          <w:szCs w:val="28"/>
          <w:lang w:val="ru-RU"/>
        </w:rPr>
        <w:t>&lt;</w:t>
      </w:r>
      <w:r w:rsidR="00FE02F7">
        <w:rPr>
          <w:color w:val="000000" w:themeColor="text1"/>
          <w:sz w:val="28"/>
          <w:szCs w:val="28"/>
        </w:rPr>
        <w:t>данные изъяты</w:t>
      </w:r>
      <w:r w:rsidRPr="00CD5B30" w:rsidR="00FE02F7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.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</w:t>
      </w:r>
      <w:r w:rsidRPr="00E04122">
        <w:rPr>
          <w:sz w:val="28"/>
          <w:szCs w:val="28"/>
          <w:lang w:val="ru-RU" w:eastAsia="ru-RU"/>
        </w:rPr>
        <w:t xml:space="preserve">а Республики Крым.  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</w:t>
      </w:r>
      <w:r w:rsidRPr="00E04122">
        <w:rPr>
          <w:sz w:val="28"/>
          <w:szCs w:val="28"/>
          <w:lang w:val="ru-RU" w:eastAsia="ru-RU"/>
        </w:rPr>
        <w:t xml:space="preserve"> рублей,  либо административный арест на срок до пятнадцати суток, либо обязательные работы на срок до пятидесяти часов.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</w:t>
      </w:r>
      <w:r w:rsidRPr="00E04122">
        <w:rPr>
          <w:sz w:val="28"/>
          <w:szCs w:val="28"/>
          <w:lang w:val="ru-RU" w:eastAsia="ru-RU"/>
        </w:rPr>
        <w:t>азания не освобождает лицо от исполнения обязанности, за неисполнение которой административное наказание было назначено.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</w:t>
      </w:r>
      <w:r w:rsidRPr="00E04122">
        <w:rPr>
          <w:sz w:val="28"/>
          <w:szCs w:val="28"/>
          <w:lang w:val="ru-RU" w:eastAsia="ru-RU"/>
        </w:rPr>
        <w:t xml:space="preserve">ка №32 Белогорского судебного района Республики  Крым в течение десяти </w:t>
      </w:r>
      <w:r w:rsidRPr="00E04122" w:rsidR="00E04122">
        <w:rPr>
          <w:sz w:val="28"/>
          <w:szCs w:val="28"/>
          <w:lang w:val="ru-RU" w:eastAsia="ru-RU"/>
        </w:rPr>
        <w:t>дней</w:t>
      </w:r>
      <w:r w:rsidRPr="00E04122">
        <w:rPr>
          <w:sz w:val="28"/>
          <w:szCs w:val="28"/>
          <w:lang w:val="ru-RU" w:eastAsia="ru-RU"/>
        </w:rPr>
        <w:t xml:space="preserve"> со дня вручения или получения его копии.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</w:p>
    <w:p w:rsidR="004F5710" w:rsidRPr="00E04122" w:rsidP="00E04122">
      <w:pPr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04122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E04122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                            </w:t>
      </w:r>
      <w:r w:rsidRPr="00E04122">
        <w:rPr>
          <w:color w:val="000000" w:themeColor="text1"/>
          <w:sz w:val="28"/>
          <w:szCs w:val="28"/>
          <w:lang w:val="ru-RU" w:eastAsia="ru-RU"/>
        </w:rPr>
        <w:t>С.Р. Новиков</w:t>
      </w:r>
    </w:p>
    <w:p w:rsidR="004F5710" w:rsidRPr="00E04122" w:rsidP="00E04122">
      <w:pPr>
        <w:ind w:firstLine="567"/>
        <w:jc w:val="both"/>
        <w:rPr>
          <w:color w:val="FFFFFF" w:themeColor="background1"/>
          <w:sz w:val="28"/>
          <w:szCs w:val="28"/>
          <w:lang w:val="ru-RU" w:eastAsia="ru-RU"/>
        </w:rPr>
      </w:pPr>
      <w:r w:rsidRPr="00E04122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секретарь с/з:    </w:t>
      </w:r>
    </w:p>
    <w:p w:rsidR="004F5710" w:rsidRPr="00E04122" w:rsidP="00E04122">
      <w:pPr>
        <w:ind w:firstLine="567"/>
        <w:jc w:val="both"/>
        <w:rPr>
          <w:color w:val="FFFFFF" w:themeColor="background1"/>
          <w:sz w:val="28"/>
          <w:szCs w:val="28"/>
          <w:lang w:val="ru-RU" w:eastAsia="ru-RU"/>
        </w:rPr>
      </w:pPr>
      <w:r w:rsidRPr="00E04122">
        <w:rPr>
          <w:color w:val="FFFFFF" w:themeColor="background1"/>
          <w:sz w:val="28"/>
          <w:szCs w:val="28"/>
          <w:lang w:val="ru-RU" w:eastAsia="ru-RU"/>
        </w:rPr>
        <w:t xml:space="preserve">        </w:t>
      </w:r>
    </w:p>
    <w:p w:rsidR="004F5710" w:rsidRPr="00E04122" w:rsidP="00E04122">
      <w:pPr>
        <w:ind w:firstLine="567"/>
        <w:jc w:val="both"/>
        <w:rPr>
          <w:color w:val="FFFFFF" w:themeColor="background1"/>
          <w:sz w:val="28"/>
          <w:szCs w:val="28"/>
          <w:lang w:val="ru-RU" w:eastAsia="ru-RU"/>
        </w:rPr>
      </w:pPr>
      <w:r w:rsidRPr="00E04122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38374E" w:rsidRPr="00E04122" w:rsidP="00E04122">
      <w:pPr>
        <w:ind w:firstLine="567"/>
        <w:rPr>
          <w:rFonts w:eastAsiaTheme="minorHAnsi"/>
          <w:color w:val="FFFFFF" w:themeColor="background1"/>
          <w:sz w:val="28"/>
          <w:szCs w:val="28"/>
          <w:lang w:val="ru-RU" w:eastAsia="en-US"/>
        </w:rPr>
      </w:pPr>
      <w:r w:rsidRPr="00E04122">
        <w:rPr>
          <w:color w:val="FFFFFF" w:themeColor="background1"/>
          <w:sz w:val="28"/>
          <w:szCs w:val="28"/>
          <w:lang w:val="ru-RU" w:eastAsia="ru-RU"/>
        </w:rPr>
        <w:t>Мировой судья:                                                              секретарь с/з:</w:t>
      </w:r>
    </w:p>
    <w:sectPr w:rsidSect="004F5710">
      <w:headerReference w:type="default" r:id="rId7"/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686893"/>
      <w:docPartObj>
        <w:docPartGallery w:val="Page Numbers (Top of Page)"/>
        <w:docPartUnique/>
      </w:docPartObj>
    </w:sdtPr>
    <w:sdtContent>
      <w:p w:rsidR="00AC428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02F7" w:rsidR="00FE02F7">
          <w:rPr>
            <w:noProof/>
            <w:lang w:val="ru-RU"/>
          </w:rPr>
          <w:t>6</w:t>
        </w:r>
        <w:r>
          <w:fldChar w:fldCharType="end"/>
        </w:r>
      </w:p>
    </w:sdtContent>
  </w:sdt>
  <w:p w:rsidR="00AC428C" w:rsidRPr="002104AF" w:rsidP="00210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4F"/>
    <w:rsid w:val="00004BD6"/>
    <w:rsid w:val="00007693"/>
    <w:rsid w:val="00013771"/>
    <w:rsid w:val="00023CC3"/>
    <w:rsid w:val="00036C2F"/>
    <w:rsid w:val="00037DBA"/>
    <w:rsid w:val="00040FFF"/>
    <w:rsid w:val="00060F53"/>
    <w:rsid w:val="0006276E"/>
    <w:rsid w:val="00080C88"/>
    <w:rsid w:val="000D50F6"/>
    <w:rsid w:val="000D6A8E"/>
    <w:rsid w:val="00105832"/>
    <w:rsid w:val="00114EB0"/>
    <w:rsid w:val="00132155"/>
    <w:rsid w:val="00132CBD"/>
    <w:rsid w:val="00141471"/>
    <w:rsid w:val="00142382"/>
    <w:rsid w:val="00152999"/>
    <w:rsid w:val="0015423B"/>
    <w:rsid w:val="00160F69"/>
    <w:rsid w:val="001734BC"/>
    <w:rsid w:val="001811E8"/>
    <w:rsid w:val="00181446"/>
    <w:rsid w:val="00181CFB"/>
    <w:rsid w:val="0018209B"/>
    <w:rsid w:val="00182283"/>
    <w:rsid w:val="0019014F"/>
    <w:rsid w:val="001D340D"/>
    <w:rsid w:val="001F036F"/>
    <w:rsid w:val="001F21E5"/>
    <w:rsid w:val="002066BF"/>
    <w:rsid w:val="002104AF"/>
    <w:rsid w:val="00255BAE"/>
    <w:rsid w:val="00261819"/>
    <w:rsid w:val="0026458E"/>
    <w:rsid w:val="00274DCF"/>
    <w:rsid w:val="00276449"/>
    <w:rsid w:val="0029551C"/>
    <w:rsid w:val="002A3674"/>
    <w:rsid w:val="002B02F8"/>
    <w:rsid w:val="002B0E45"/>
    <w:rsid w:val="002B7931"/>
    <w:rsid w:val="002C49E8"/>
    <w:rsid w:val="002E2AFF"/>
    <w:rsid w:val="00312D8C"/>
    <w:rsid w:val="003202E3"/>
    <w:rsid w:val="00320EEA"/>
    <w:rsid w:val="00321A4A"/>
    <w:rsid w:val="00324A00"/>
    <w:rsid w:val="003312A0"/>
    <w:rsid w:val="003579EC"/>
    <w:rsid w:val="00360C27"/>
    <w:rsid w:val="00381F18"/>
    <w:rsid w:val="0038374E"/>
    <w:rsid w:val="00384E41"/>
    <w:rsid w:val="00386D3C"/>
    <w:rsid w:val="00397446"/>
    <w:rsid w:val="003A623E"/>
    <w:rsid w:val="003B09DA"/>
    <w:rsid w:val="003B1491"/>
    <w:rsid w:val="003C287F"/>
    <w:rsid w:val="003C64F5"/>
    <w:rsid w:val="003D0B50"/>
    <w:rsid w:val="003E2AF7"/>
    <w:rsid w:val="00424D1F"/>
    <w:rsid w:val="00425D01"/>
    <w:rsid w:val="00425F5A"/>
    <w:rsid w:val="00430BD0"/>
    <w:rsid w:val="0046105A"/>
    <w:rsid w:val="00472502"/>
    <w:rsid w:val="004804EC"/>
    <w:rsid w:val="004851C4"/>
    <w:rsid w:val="00490C46"/>
    <w:rsid w:val="00490D10"/>
    <w:rsid w:val="0049546F"/>
    <w:rsid w:val="004A2D8B"/>
    <w:rsid w:val="004B5FEB"/>
    <w:rsid w:val="004B6B82"/>
    <w:rsid w:val="004D60EA"/>
    <w:rsid w:val="004E1D63"/>
    <w:rsid w:val="004F42F5"/>
    <w:rsid w:val="004F5710"/>
    <w:rsid w:val="005022CA"/>
    <w:rsid w:val="00554901"/>
    <w:rsid w:val="005644A8"/>
    <w:rsid w:val="005727BD"/>
    <w:rsid w:val="005806C6"/>
    <w:rsid w:val="00585C2A"/>
    <w:rsid w:val="00596286"/>
    <w:rsid w:val="00597CC0"/>
    <w:rsid w:val="005A1B8A"/>
    <w:rsid w:val="005B4E37"/>
    <w:rsid w:val="005C2824"/>
    <w:rsid w:val="005F129F"/>
    <w:rsid w:val="00617B93"/>
    <w:rsid w:val="00635143"/>
    <w:rsid w:val="0064616C"/>
    <w:rsid w:val="00676CCE"/>
    <w:rsid w:val="006A346F"/>
    <w:rsid w:val="006A3AC1"/>
    <w:rsid w:val="006D6A71"/>
    <w:rsid w:val="006F1454"/>
    <w:rsid w:val="006F3DE7"/>
    <w:rsid w:val="006F6BC9"/>
    <w:rsid w:val="00707873"/>
    <w:rsid w:val="00733C07"/>
    <w:rsid w:val="00757A85"/>
    <w:rsid w:val="00776C79"/>
    <w:rsid w:val="00785A09"/>
    <w:rsid w:val="007949A5"/>
    <w:rsid w:val="007A2290"/>
    <w:rsid w:val="007B56BE"/>
    <w:rsid w:val="007C3FD8"/>
    <w:rsid w:val="007E2E7C"/>
    <w:rsid w:val="007F62CF"/>
    <w:rsid w:val="007F6467"/>
    <w:rsid w:val="008021B1"/>
    <w:rsid w:val="00822A92"/>
    <w:rsid w:val="00823CA7"/>
    <w:rsid w:val="008260B5"/>
    <w:rsid w:val="008275D6"/>
    <w:rsid w:val="00831BE0"/>
    <w:rsid w:val="00834A0B"/>
    <w:rsid w:val="00853394"/>
    <w:rsid w:val="00854F51"/>
    <w:rsid w:val="008571AA"/>
    <w:rsid w:val="00857DF4"/>
    <w:rsid w:val="0086152C"/>
    <w:rsid w:val="00862E57"/>
    <w:rsid w:val="0086432A"/>
    <w:rsid w:val="00873A09"/>
    <w:rsid w:val="008757AD"/>
    <w:rsid w:val="00894684"/>
    <w:rsid w:val="008A1DDD"/>
    <w:rsid w:val="008A591C"/>
    <w:rsid w:val="008B72D7"/>
    <w:rsid w:val="008D13EB"/>
    <w:rsid w:val="00900B76"/>
    <w:rsid w:val="00912D6D"/>
    <w:rsid w:val="00922B61"/>
    <w:rsid w:val="00951B55"/>
    <w:rsid w:val="009522B6"/>
    <w:rsid w:val="00956FD4"/>
    <w:rsid w:val="009A21B3"/>
    <w:rsid w:val="009B10D5"/>
    <w:rsid w:val="009B5A5C"/>
    <w:rsid w:val="009D299D"/>
    <w:rsid w:val="009D6775"/>
    <w:rsid w:val="009E1895"/>
    <w:rsid w:val="009E4999"/>
    <w:rsid w:val="00A00342"/>
    <w:rsid w:val="00A00AD2"/>
    <w:rsid w:val="00A0121D"/>
    <w:rsid w:val="00A10CC0"/>
    <w:rsid w:val="00A42BDE"/>
    <w:rsid w:val="00A50FC2"/>
    <w:rsid w:val="00A55660"/>
    <w:rsid w:val="00A57AA6"/>
    <w:rsid w:val="00A60767"/>
    <w:rsid w:val="00A75733"/>
    <w:rsid w:val="00A9277B"/>
    <w:rsid w:val="00A94644"/>
    <w:rsid w:val="00AA635D"/>
    <w:rsid w:val="00AA65DD"/>
    <w:rsid w:val="00AC1285"/>
    <w:rsid w:val="00AC1FDC"/>
    <w:rsid w:val="00AC428C"/>
    <w:rsid w:val="00AE4775"/>
    <w:rsid w:val="00AE7FC6"/>
    <w:rsid w:val="00AF5701"/>
    <w:rsid w:val="00B02349"/>
    <w:rsid w:val="00B37D2B"/>
    <w:rsid w:val="00B44E28"/>
    <w:rsid w:val="00B460CF"/>
    <w:rsid w:val="00B471B8"/>
    <w:rsid w:val="00B51FD4"/>
    <w:rsid w:val="00B856BD"/>
    <w:rsid w:val="00B924FE"/>
    <w:rsid w:val="00BB0833"/>
    <w:rsid w:val="00BD76D7"/>
    <w:rsid w:val="00BE7099"/>
    <w:rsid w:val="00BF1B56"/>
    <w:rsid w:val="00C16574"/>
    <w:rsid w:val="00C33675"/>
    <w:rsid w:val="00C42509"/>
    <w:rsid w:val="00C623F3"/>
    <w:rsid w:val="00C653ED"/>
    <w:rsid w:val="00C952A2"/>
    <w:rsid w:val="00C95FDF"/>
    <w:rsid w:val="00CA4677"/>
    <w:rsid w:val="00CB254A"/>
    <w:rsid w:val="00CC3938"/>
    <w:rsid w:val="00CD2667"/>
    <w:rsid w:val="00CD44C8"/>
    <w:rsid w:val="00CD45D6"/>
    <w:rsid w:val="00CD5B30"/>
    <w:rsid w:val="00CF196B"/>
    <w:rsid w:val="00CF5739"/>
    <w:rsid w:val="00CF59E2"/>
    <w:rsid w:val="00D144FB"/>
    <w:rsid w:val="00D164D4"/>
    <w:rsid w:val="00D47F3A"/>
    <w:rsid w:val="00D71FA8"/>
    <w:rsid w:val="00D82AC2"/>
    <w:rsid w:val="00D84D90"/>
    <w:rsid w:val="00DB7F4A"/>
    <w:rsid w:val="00DE0E4C"/>
    <w:rsid w:val="00DE2E85"/>
    <w:rsid w:val="00DF5DE0"/>
    <w:rsid w:val="00E03A34"/>
    <w:rsid w:val="00E04122"/>
    <w:rsid w:val="00E103C4"/>
    <w:rsid w:val="00E142E5"/>
    <w:rsid w:val="00E16444"/>
    <w:rsid w:val="00E239D4"/>
    <w:rsid w:val="00E879D4"/>
    <w:rsid w:val="00E87ADB"/>
    <w:rsid w:val="00EA0840"/>
    <w:rsid w:val="00EB124D"/>
    <w:rsid w:val="00ED01D7"/>
    <w:rsid w:val="00ED4AC3"/>
    <w:rsid w:val="00ED6A43"/>
    <w:rsid w:val="00F02E51"/>
    <w:rsid w:val="00F84572"/>
    <w:rsid w:val="00F86FAD"/>
    <w:rsid w:val="00F91597"/>
    <w:rsid w:val="00FB65D5"/>
    <w:rsid w:val="00FB679B"/>
    <w:rsid w:val="00FD6458"/>
    <w:rsid w:val="00FE02F7"/>
    <w:rsid w:val="00FF47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CF59E2"/>
  </w:style>
  <w:style w:type="paragraph" w:styleId="NoSpacing">
    <w:name w:val="No Spacing"/>
    <w:uiPriority w:val="1"/>
    <w:qFormat/>
    <w:rsid w:val="00CF59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1D34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D340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1D34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40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2104A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04AF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2">
    <w:name w:val="p2"/>
    <w:basedOn w:val="Normal"/>
    <w:rsid w:val="009E4999"/>
    <w:pPr>
      <w:spacing w:before="100" w:beforeAutospacing="1" w:after="100" w:afterAutospacing="1"/>
    </w:pPr>
    <w:rPr>
      <w:lang w:val="ru-RU" w:eastAsia="ru-RU"/>
    </w:rPr>
  </w:style>
  <w:style w:type="paragraph" w:customStyle="1" w:styleId="p5">
    <w:name w:val="p5"/>
    <w:basedOn w:val="Normal"/>
    <w:rsid w:val="009E4999"/>
    <w:pPr>
      <w:spacing w:before="100" w:beforeAutospacing="1" w:after="100" w:afterAutospacing="1"/>
    </w:pPr>
    <w:rPr>
      <w:lang w:val="ru-RU" w:eastAsia="ru-RU"/>
    </w:rPr>
  </w:style>
  <w:style w:type="character" w:customStyle="1" w:styleId="snippetequal">
    <w:name w:val="snippet_equal"/>
    <w:basedOn w:val="DefaultParagraphFont"/>
    <w:rsid w:val="009E4999"/>
  </w:style>
  <w:style w:type="character" w:styleId="Hyperlink">
    <w:name w:val="Hyperlink"/>
    <w:basedOn w:val="DefaultParagraphFont"/>
    <w:uiPriority w:val="99"/>
    <w:unhideWhenUsed/>
    <w:rsid w:val="00D84D90"/>
    <w:rPr>
      <w:color w:val="0000FF"/>
      <w:u w:val="single"/>
    </w:rPr>
  </w:style>
  <w:style w:type="character" w:customStyle="1" w:styleId="FontStyle14">
    <w:name w:val="Font Style14"/>
    <w:uiPriority w:val="99"/>
    <w:rsid w:val="00A00AD2"/>
    <w:rPr>
      <w:rFonts w:ascii="Times New Roman" w:hAnsi="Times New Roman" w:cs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831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31B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8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BE9442D219ECB1E760E709DF6E917D2C68B675A25CE401FD807159031744984109EE016D5BE3F0pBfAO" TargetMode="External" /><Relationship Id="rId6" Type="http://schemas.openxmlformats.org/officeDocument/2006/relationships/hyperlink" Target="consultantplus://offline/ref=BABE9442D219ECB1E760E709DF6E917D2C68B675A25CE401FD807159031744984109EE056F5DpEf5O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0A46-DA73-479C-B92C-D06C4093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