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74050A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="00EB3462">
        <w:rPr>
          <w:color w:val="000000" w:themeColor="text1"/>
          <w:sz w:val="28"/>
          <w:szCs w:val="28"/>
          <w:lang w:val="ru-RU"/>
        </w:rPr>
        <w:t>15</w:t>
      </w:r>
      <w:r w:rsidR="005461A5">
        <w:rPr>
          <w:color w:val="000000" w:themeColor="text1"/>
          <w:sz w:val="28"/>
          <w:szCs w:val="28"/>
          <w:lang w:val="ru-RU"/>
        </w:rPr>
        <w:t>/202</w:t>
      </w:r>
      <w:r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26</w:t>
      </w:r>
      <w:r w:rsidR="000F17CD">
        <w:rPr>
          <w:color w:val="000000" w:themeColor="text1"/>
          <w:sz w:val="28"/>
          <w:szCs w:val="28"/>
          <w:lang w:val="ru-RU"/>
        </w:rPr>
        <w:t xml:space="preserve"> </w:t>
      </w:r>
      <w:r w:rsidR="00EB3462">
        <w:rPr>
          <w:color w:val="000000" w:themeColor="text1"/>
          <w:sz w:val="28"/>
          <w:szCs w:val="28"/>
          <w:lang w:val="ru-RU"/>
        </w:rPr>
        <w:t xml:space="preserve">января </w:t>
      </w:r>
      <w:r w:rsidR="000F17CD">
        <w:rPr>
          <w:color w:val="000000" w:themeColor="text1"/>
          <w:sz w:val="28"/>
          <w:szCs w:val="28"/>
          <w:lang w:val="ru-RU"/>
        </w:rPr>
        <w:t>202</w:t>
      </w:r>
      <w:r w:rsidR="00EB3462">
        <w:rPr>
          <w:color w:val="000000" w:themeColor="text1"/>
          <w:sz w:val="28"/>
          <w:szCs w:val="28"/>
          <w:lang w:val="ru-RU"/>
        </w:rPr>
        <w:t>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EB3462">
        <w:rPr>
          <w:color w:val="000000" w:themeColor="text1"/>
          <w:sz w:val="28"/>
          <w:szCs w:val="28"/>
          <w:lang w:val="ru-RU"/>
        </w:rPr>
        <w:t>Брановицкого Николая Петровича</w:t>
      </w:r>
      <w:r w:rsidR="00014DE1">
        <w:rPr>
          <w:color w:val="000000" w:themeColor="text1"/>
          <w:sz w:val="28"/>
          <w:szCs w:val="28"/>
          <w:lang w:val="ru-RU"/>
        </w:rPr>
        <w:t>,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Белогорск, ул. Чобан-Заде, 26,  дело об </w:t>
      </w:r>
      <w:r w:rsidRPr="0074050A">
        <w:rPr>
          <w:color w:val="000000" w:themeColor="text1"/>
          <w:sz w:val="28"/>
          <w:szCs w:val="28"/>
          <w:lang w:val="ru-RU"/>
        </w:rPr>
        <w:t>административном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EB3462">
        <w:rPr>
          <w:color w:val="000000" w:themeColor="text1"/>
          <w:sz w:val="28"/>
          <w:szCs w:val="28"/>
          <w:lang w:val="ru-RU"/>
        </w:rPr>
        <w:t>Брановицкого</w:t>
      </w:r>
      <w:r w:rsidR="00EB3462">
        <w:rPr>
          <w:color w:val="000000" w:themeColor="text1"/>
          <w:sz w:val="28"/>
          <w:szCs w:val="28"/>
          <w:lang w:val="ru-RU"/>
        </w:rPr>
        <w:t xml:space="preserve"> Николая Петровича</w:t>
      </w:r>
      <w:r w:rsidR="00014DE1">
        <w:rPr>
          <w:color w:val="000000" w:themeColor="text1"/>
          <w:sz w:val="28"/>
          <w:szCs w:val="28"/>
          <w:lang w:val="ru-RU"/>
        </w:rPr>
        <w:t xml:space="preserve">,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EB3462"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A7B66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Брановицкий</w:t>
      </w:r>
      <w:r>
        <w:rPr>
          <w:color w:val="000000" w:themeColor="text1"/>
          <w:sz w:val="28"/>
          <w:szCs w:val="28"/>
          <w:lang w:val="ru-RU"/>
        </w:rPr>
        <w:t xml:space="preserve"> Н.П.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 </w:t>
      </w:r>
      <w:r w:rsidR="00EF4971">
        <w:rPr>
          <w:color w:val="000000" w:themeColor="text1"/>
          <w:sz w:val="28"/>
          <w:szCs w:val="28"/>
          <w:lang w:val="ru-RU"/>
        </w:rPr>
        <w:t xml:space="preserve">находясь </w:t>
      </w:r>
      <w:r w:rsidR="003F60FF">
        <w:rPr>
          <w:color w:val="000000" w:themeColor="text1"/>
          <w:sz w:val="28"/>
          <w:szCs w:val="28"/>
          <w:lang w:val="ru-RU"/>
        </w:rPr>
        <w:t>по адресу:</w:t>
      </w:r>
      <w:r w:rsidR="00AF216A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3F60FF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умышленно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телесные повреждения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1201E4">
        <w:rPr>
          <w:color w:val="000000" w:themeColor="text1"/>
          <w:sz w:val="28"/>
          <w:szCs w:val="28"/>
          <w:lang w:val="ru-RU"/>
        </w:rPr>
        <w:t>г.р.,</w:t>
      </w:r>
      <w:r w:rsidRPr="003A7B66">
        <w:t xml:space="preserve"> </w:t>
      </w:r>
      <w:r w:rsidRPr="005C7F39" w:rsidR="001201E4">
        <w:rPr>
          <w:color w:val="000000" w:themeColor="text1"/>
          <w:sz w:val="28"/>
          <w:szCs w:val="28"/>
          <w:lang w:val="ru-RU"/>
        </w:rPr>
        <w:t>а именно</w:t>
      </w:r>
      <w:r w:rsidR="001201E4">
        <w:rPr>
          <w:color w:val="000000" w:themeColor="text1"/>
          <w:sz w:val="28"/>
          <w:szCs w:val="28"/>
          <w:lang w:val="ru-RU"/>
        </w:rPr>
        <w:t>:</w:t>
      </w:r>
      <w:r w:rsidRPr="005C7F39" w:rsidR="001201E4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Pr="001C4C0E" w:rsidR="001201E4">
        <w:rPr>
          <w:color w:val="000000" w:themeColor="text1"/>
          <w:sz w:val="28"/>
          <w:szCs w:val="28"/>
          <w:lang w:val="ru-RU"/>
        </w:rPr>
        <w:t>,</w:t>
      </w:r>
      <w:r w:rsidR="001201E4">
        <w:rPr>
          <w:color w:val="000000" w:themeColor="text1"/>
          <w:sz w:val="28"/>
          <w:szCs w:val="28"/>
          <w:lang w:val="ru-RU"/>
        </w:rPr>
        <w:t xml:space="preserve"> </w:t>
      </w:r>
      <w:r w:rsidRPr="003A7B66">
        <w:rPr>
          <w:color w:val="000000" w:themeColor="text1"/>
          <w:sz w:val="28"/>
          <w:szCs w:val="28"/>
          <w:lang w:val="ru-RU"/>
        </w:rPr>
        <w:t xml:space="preserve">которые согласно </w:t>
      </w:r>
      <w:r w:rsidR="009977A5">
        <w:rPr>
          <w:color w:val="000000" w:themeColor="text1"/>
          <w:sz w:val="28"/>
          <w:szCs w:val="28"/>
          <w:lang w:val="ru-RU"/>
        </w:rPr>
        <w:t xml:space="preserve">выводам </w:t>
      </w:r>
      <w:r>
        <w:rPr>
          <w:color w:val="000000" w:themeColor="text1"/>
          <w:sz w:val="28"/>
          <w:szCs w:val="28"/>
          <w:lang w:val="ru-RU"/>
        </w:rPr>
        <w:t>Заключени</w:t>
      </w:r>
      <w:r w:rsidR="00BD3D6D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 эксперта №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Pr="003A7B66">
        <w:rPr>
          <w:color w:val="000000" w:themeColor="text1"/>
          <w:sz w:val="28"/>
          <w:szCs w:val="28"/>
          <w:lang w:val="ru-RU"/>
        </w:rPr>
        <w:t>г.</w:t>
      </w:r>
      <w:r w:rsidR="009977A5">
        <w:rPr>
          <w:color w:val="000000" w:themeColor="text1"/>
          <w:sz w:val="28"/>
          <w:szCs w:val="28"/>
          <w:lang w:val="ru-RU"/>
        </w:rPr>
        <w:t xml:space="preserve">: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9977A5">
        <w:rPr>
          <w:color w:val="000000" w:themeColor="text1"/>
          <w:sz w:val="28"/>
          <w:szCs w:val="28"/>
          <w:lang w:val="ru-RU"/>
        </w:rPr>
        <w:t xml:space="preserve">; и </w:t>
      </w:r>
      <w:r w:rsidRPr="003A7B66">
        <w:rPr>
          <w:color w:val="000000" w:themeColor="text1"/>
          <w:sz w:val="28"/>
          <w:szCs w:val="28"/>
          <w:lang w:val="ru-RU"/>
        </w:rPr>
        <w:t>расцениваются как пов</w:t>
      </w:r>
      <w:r w:rsidRPr="003A7B66">
        <w:rPr>
          <w:color w:val="000000" w:themeColor="text1"/>
          <w:sz w:val="28"/>
          <w:szCs w:val="28"/>
          <w:lang w:val="ru-RU"/>
        </w:rPr>
        <w:t>реждения</w:t>
      </w:r>
      <w:r w:rsidR="000345A3">
        <w:rPr>
          <w:color w:val="000000" w:themeColor="text1"/>
          <w:sz w:val="28"/>
          <w:szCs w:val="28"/>
          <w:lang w:val="ru-RU"/>
        </w:rPr>
        <w:t>,</w:t>
      </w:r>
      <w:r w:rsidRPr="003A7B66">
        <w:rPr>
          <w:color w:val="000000" w:themeColor="text1"/>
          <w:sz w:val="28"/>
          <w:szCs w:val="28"/>
          <w:lang w:val="ru-RU"/>
        </w:rPr>
        <w:t xml:space="preserve"> не повлекшие вред здоровью, то есть телесные повреждения, не повлекших последствий, указанных в статье 115 Уголовного кодекса Российской Федерации</w:t>
      </w:r>
      <w:r w:rsidR="004E299F">
        <w:rPr>
          <w:color w:val="000000" w:themeColor="text1"/>
          <w:sz w:val="28"/>
          <w:szCs w:val="28"/>
          <w:lang w:val="ru-RU"/>
        </w:rPr>
        <w:t>,</w:t>
      </w:r>
      <w:r w:rsidRPr="004E299F" w:rsidR="004E299F">
        <w:t xml:space="preserve"> </w:t>
      </w:r>
      <w:r w:rsidRPr="004E299F" w:rsidR="004E299F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="009977A5">
        <w:rPr>
          <w:color w:val="000000" w:themeColor="text1"/>
          <w:sz w:val="28"/>
          <w:szCs w:val="28"/>
          <w:lang w:val="ru-RU"/>
        </w:rPr>
        <w:t xml:space="preserve">Брановицкого Н. П.  </w:t>
      </w:r>
      <w:r w:rsidR="004E299F">
        <w:rPr>
          <w:color w:val="000000" w:themeColor="text1"/>
          <w:sz w:val="28"/>
          <w:szCs w:val="28"/>
          <w:lang w:val="ru-RU"/>
        </w:rPr>
        <w:t xml:space="preserve"> </w:t>
      </w:r>
      <w:r w:rsidRPr="004E299F" w:rsidR="004E299F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="000345A3">
        <w:rPr>
          <w:color w:val="000000" w:themeColor="text1"/>
          <w:sz w:val="28"/>
          <w:szCs w:val="28"/>
          <w:lang w:val="ru-RU"/>
        </w:rPr>
        <w:t>.</w:t>
      </w:r>
    </w:p>
    <w:p w:rsidR="008F2896" w:rsidRPr="001201E4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Брановиц</w:t>
      </w:r>
      <w:r>
        <w:rPr>
          <w:color w:val="000000" w:themeColor="text1"/>
          <w:sz w:val="28"/>
          <w:szCs w:val="28"/>
          <w:lang w:val="ru-RU"/>
        </w:rPr>
        <w:t>кий Н.П.</w:t>
      </w:r>
      <w:r w:rsidRPr="001201E4">
        <w:rPr>
          <w:color w:val="000000" w:themeColor="text1"/>
          <w:sz w:val="28"/>
          <w:szCs w:val="28"/>
          <w:lang w:val="ru-RU"/>
        </w:rPr>
        <w:t xml:space="preserve"> при рассмотрении данного дела в судебном заседании свою вину в совершении инкриминируемого ему правонарушения не признал</w:t>
      </w:r>
      <w:r w:rsidRPr="001201E4" w:rsidR="001201E4">
        <w:rPr>
          <w:color w:val="000000" w:themeColor="text1"/>
          <w:sz w:val="28"/>
          <w:szCs w:val="28"/>
          <w:lang w:val="ru-RU"/>
        </w:rPr>
        <w:t xml:space="preserve">, свои письменные пояснения, имеющиеся в материалах дела подтвердил, </w:t>
      </w:r>
      <w:r w:rsidR="001201E4">
        <w:rPr>
          <w:color w:val="000000" w:themeColor="text1"/>
          <w:sz w:val="28"/>
          <w:szCs w:val="28"/>
          <w:lang w:val="ru-RU"/>
        </w:rPr>
        <w:t xml:space="preserve">также </w:t>
      </w:r>
      <w:r w:rsidRPr="001201E4" w:rsidR="001201E4">
        <w:rPr>
          <w:color w:val="000000" w:themeColor="text1"/>
          <w:sz w:val="28"/>
          <w:szCs w:val="28"/>
          <w:lang w:val="ru-RU"/>
        </w:rPr>
        <w:t>указав, что в тот день</w:t>
      </w:r>
      <w:r w:rsidR="001201E4">
        <w:rPr>
          <w:color w:val="000000" w:themeColor="text1"/>
          <w:sz w:val="28"/>
          <w:szCs w:val="28"/>
          <w:lang w:val="ru-RU"/>
        </w:rPr>
        <w:t xml:space="preserve"> вечером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1201E4">
        <w:rPr>
          <w:color w:val="000000" w:themeColor="text1"/>
          <w:sz w:val="28"/>
          <w:szCs w:val="28"/>
          <w:lang w:val="ru-RU"/>
        </w:rPr>
        <w:t>г</w:t>
      </w:r>
      <w:r w:rsidRPr="0074050A" w:rsidR="001201E4">
        <w:rPr>
          <w:color w:val="000000" w:themeColor="text1"/>
          <w:sz w:val="28"/>
          <w:szCs w:val="28"/>
          <w:lang w:val="ru-RU"/>
        </w:rPr>
        <w:t xml:space="preserve">. </w:t>
      </w:r>
      <w:r w:rsidRPr="001201E4" w:rsidR="001201E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ходе словесного конфликта с потерпевшим он лишь уперся в него лбом, а потом они </w:t>
      </w:r>
      <w:r>
        <w:rPr>
          <w:color w:val="000000" w:themeColor="text1"/>
          <w:sz w:val="28"/>
          <w:szCs w:val="28"/>
          <w:lang w:val="ru-RU"/>
        </w:rPr>
        <w:t>разошлись</w:t>
      </w:r>
      <w:r>
        <w:rPr>
          <w:color w:val="000000" w:themeColor="text1"/>
          <w:sz w:val="28"/>
          <w:szCs w:val="28"/>
          <w:lang w:val="ru-RU"/>
        </w:rPr>
        <w:t xml:space="preserve"> и он его вообще не видел больше.</w:t>
      </w:r>
    </w:p>
    <w:p w:rsidR="009977A5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</w:t>
      </w:r>
      <w:r w:rsidRPr="001201E4" w:rsidR="008F2896">
        <w:rPr>
          <w:color w:val="000000" w:themeColor="text1"/>
          <w:sz w:val="28"/>
          <w:szCs w:val="28"/>
          <w:lang w:val="ru-RU"/>
        </w:rPr>
        <w:t>отерпевший</w:t>
      </w:r>
      <w:r w:rsidRPr="004A235F" w:rsidR="004A235F">
        <w:rPr>
          <w:color w:val="000000" w:themeColor="text1"/>
          <w:sz w:val="28"/>
          <w:szCs w:val="28"/>
          <w:lang w:val="ru-RU"/>
        </w:rPr>
        <w:t xml:space="preserve"> </w:t>
      </w:r>
      <w:r w:rsidRPr="008F2896" w:rsidR="008F2896">
        <w:rPr>
          <w:color w:val="000000" w:themeColor="text1"/>
          <w:sz w:val="28"/>
          <w:szCs w:val="28"/>
          <w:lang w:val="ru-RU"/>
        </w:rPr>
        <w:t xml:space="preserve">в судебном заседании </w:t>
      </w:r>
      <w:r w:rsidRPr="008F2896" w:rsidR="008F2896">
        <w:rPr>
          <w:color w:val="000000" w:themeColor="text1"/>
          <w:sz w:val="28"/>
          <w:szCs w:val="28"/>
          <w:lang w:val="ru-RU"/>
        </w:rPr>
        <w:t xml:space="preserve">обстоятельства, изложенные  в </w:t>
      </w:r>
      <w:r w:rsidR="004A235F">
        <w:rPr>
          <w:color w:val="000000" w:themeColor="text1"/>
          <w:sz w:val="28"/>
          <w:szCs w:val="28"/>
          <w:lang w:val="ru-RU"/>
        </w:rPr>
        <w:t>материалах дела и свои письменные объяснения</w:t>
      </w:r>
      <w:r w:rsidRPr="008F2896" w:rsidR="008F2896">
        <w:rPr>
          <w:color w:val="000000" w:themeColor="text1"/>
          <w:sz w:val="28"/>
          <w:szCs w:val="28"/>
          <w:lang w:val="ru-RU"/>
        </w:rPr>
        <w:t xml:space="preserve"> подтвердил</w:t>
      </w:r>
      <w:r w:rsidR="00B941EB">
        <w:rPr>
          <w:color w:val="000000" w:themeColor="text1"/>
          <w:sz w:val="28"/>
          <w:szCs w:val="28"/>
          <w:lang w:val="ru-RU"/>
        </w:rPr>
        <w:t xml:space="preserve">, пояснив, что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C77313">
        <w:rPr>
          <w:color w:val="000000" w:themeColor="text1"/>
          <w:sz w:val="28"/>
          <w:szCs w:val="28"/>
          <w:lang w:val="ru-RU"/>
        </w:rPr>
        <w:t>.</w:t>
      </w:r>
    </w:p>
    <w:p w:rsidR="0009598B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1C4C0E">
        <w:rPr>
          <w:color w:val="000000" w:themeColor="text1"/>
          <w:sz w:val="28"/>
          <w:szCs w:val="28"/>
          <w:lang w:val="ru-RU"/>
        </w:rPr>
        <w:t>Допрошенны</w:t>
      </w:r>
      <w:r w:rsidR="00C77313">
        <w:rPr>
          <w:color w:val="000000" w:themeColor="text1"/>
          <w:sz w:val="28"/>
          <w:szCs w:val="28"/>
          <w:lang w:val="ru-RU"/>
        </w:rPr>
        <w:t>й</w:t>
      </w:r>
      <w:r w:rsidRPr="001C4C0E">
        <w:rPr>
          <w:color w:val="000000" w:themeColor="text1"/>
          <w:sz w:val="28"/>
          <w:szCs w:val="28"/>
          <w:lang w:val="ru-RU"/>
        </w:rPr>
        <w:t xml:space="preserve"> в судебном заседании в качестве свидетел</w:t>
      </w:r>
      <w:r w:rsidR="00C77313">
        <w:rPr>
          <w:color w:val="000000" w:themeColor="text1"/>
          <w:sz w:val="28"/>
          <w:szCs w:val="28"/>
          <w:lang w:val="ru-RU"/>
        </w:rPr>
        <w:t xml:space="preserve">я 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="00C77313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0C18E9">
        <w:rPr>
          <w:color w:val="000000" w:themeColor="text1"/>
          <w:sz w:val="28"/>
          <w:szCs w:val="28"/>
          <w:lang w:val="ru-RU"/>
        </w:rPr>
        <w:t xml:space="preserve"> предупрежденны</w:t>
      </w:r>
      <w:r w:rsidR="00C77313">
        <w:rPr>
          <w:color w:val="000000" w:themeColor="text1"/>
          <w:sz w:val="28"/>
          <w:szCs w:val="28"/>
          <w:lang w:val="ru-RU"/>
        </w:rPr>
        <w:t>й</w:t>
      </w:r>
      <w:r w:rsidRPr="000C18E9">
        <w:rPr>
          <w:color w:val="000000" w:themeColor="text1"/>
          <w:sz w:val="28"/>
          <w:szCs w:val="28"/>
          <w:lang w:val="ru-RU"/>
        </w:rPr>
        <w:t xml:space="preserve"> об административной ответственности по ст. 17.9 КоАП РФ, дал пояснения аналогичные </w:t>
      </w:r>
      <w:r w:rsidRPr="001C4C0E">
        <w:rPr>
          <w:color w:val="000000" w:themeColor="text1"/>
          <w:sz w:val="28"/>
          <w:szCs w:val="28"/>
          <w:lang w:val="ru-RU"/>
        </w:rPr>
        <w:t xml:space="preserve">показаниям </w:t>
      </w:r>
      <w:r w:rsidR="000F4197">
        <w:rPr>
          <w:color w:val="000000" w:themeColor="text1"/>
          <w:sz w:val="28"/>
          <w:szCs w:val="28"/>
          <w:lang w:val="ru-RU"/>
        </w:rPr>
        <w:t xml:space="preserve">потерпевшего, 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</w:p>
    <w:p w:rsidR="008F2896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Выслуш</w:t>
      </w:r>
      <w:r>
        <w:rPr>
          <w:color w:val="000000" w:themeColor="text1"/>
          <w:sz w:val="28"/>
          <w:szCs w:val="28"/>
          <w:lang w:val="ru-RU"/>
        </w:rPr>
        <w:t xml:space="preserve">ав </w:t>
      </w:r>
      <w:r w:rsidR="007E26D5">
        <w:rPr>
          <w:color w:val="000000" w:themeColor="text1"/>
          <w:sz w:val="28"/>
          <w:szCs w:val="28"/>
          <w:lang w:val="ru-RU"/>
        </w:rPr>
        <w:t xml:space="preserve">и допросив </w:t>
      </w:r>
      <w:r>
        <w:rPr>
          <w:color w:val="000000" w:themeColor="text1"/>
          <w:sz w:val="28"/>
          <w:szCs w:val="28"/>
          <w:lang w:val="ru-RU"/>
        </w:rPr>
        <w:t xml:space="preserve">лиц, явившихся в судебное заседание, исследовав материалы дела, </w:t>
      </w:r>
      <w:r w:rsidR="003F60FF">
        <w:rPr>
          <w:color w:val="000000" w:themeColor="text1"/>
          <w:sz w:val="28"/>
          <w:szCs w:val="28"/>
          <w:lang w:val="ru-RU"/>
        </w:rPr>
        <w:t xml:space="preserve">суд </w:t>
      </w:r>
      <w:r>
        <w:rPr>
          <w:color w:val="000000" w:themeColor="text1"/>
          <w:sz w:val="28"/>
          <w:szCs w:val="28"/>
          <w:lang w:val="ru-RU"/>
        </w:rPr>
        <w:t>прихо</w:t>
      </w:r>
      <w:r w:rsidR="003F60FF">
        <w:rPr>
          <w:color w:val="000000" w:themeColor="text1"/>
          <w:sz w:val="28"/>
          <w:szCs w:val="28"/>
          <w:lang w:val="ru-RU"/>
        </w:rPr>
        <w:t>дит</w:t>
      </w:r>
      <w:r>
        <w:rPr>
          <w:color w:val="000000" w:themeColor="text1"/>
          <w:sz w:val="28"/>
          <w:szCs w:val="28"/>
          <w:lang w:val="ru-RU"/>
        </w:rPr>
        <w:t xml:space="preserve"> к следующ</w:t>
      </w:r>
      <w:r w:rsidR="003F60FF"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  <w:lang w:val="ru-RU"/>
        </w:rPr>
        <w:t>м</w:t>
      </w:r>
      <w:r w:rsidR="003F60FF">
        <w:rPr>
          <w:color w:val="000000" w:themeColor="text1"/>
          <w:sz w:val="28"/>
          <w:szCs w:val="28"/>
          <w:lang w:val="ru-RU"/>
        </w:rPr>
        <w:t xml:space="preserve"> выводам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654B1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</w:t>
      </w:r>
      <w:r w:rsidRPr="0074050A">
        <w:rPr>
          <w:color w:val="000000" w:themeColor="text1"/>
          <w:sz w:val="28"/>
          <w:szCs w:val="28"/>
          <w:lang w:val="ru-RU"/>
        </w:rPr>
        <w:t>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</w:t>
      </w:r>
      <w:r w:rsidRPr="0074050A">
        <w:rPr>
          <w:color w:val="000000" w:themeColor="text1"/>
          <w:sz w:val="28"/>
          <w:szCs w:val="28"/>
          <w:lang w:val="ru-RU"/>
        </w:rPr>
        <w:t>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C75F8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Как следует из д</w:t>
      </w:r>
      <w:r w:rsidRPr="0074050A">
        <w:rPr>
          <w:color w:val="000000" w:themeColor="text1"/>
          <w:sz w:val="28"/>
          <w:szCs w:val="28"/>
          <w:lang w:val="ru-RU"/>
        </w:rPr>
        <w:t xml:space="preserve">испозиции </w:t>
      </w:r>
      <w:r w:rsidRPr="0074050A" w:rsidR="00D36D0B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 xml:space="preserve">, субъективная сторона 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указанного </w:t>
      </w:r>
      <w:r w:rsidRPr="0074050A">
        <w:rPr>
          <w:color w:val="000000" w:themeColor="text1"/>
          <w:sz w:val="28"/>
          <w:szCs w:val="28"/>
          <w:lang w:val="ru-RU"/>
        </w:rPr>
        <w:t>состава административного правонарушения характеризуется умышленной формой вины, то есть, когда лицо, совершившее административное правона</w:t>
      </w:r>
      <w:r w:rsidRPr="0074050A">
        <w:rPr>
          <w:color w:val="000000" w:themeColor="text1"/>
          <w:sz w:val="28"/>
          <w:szCs w:val="28"/>
          <w:lang w:val="ru-RU"/>
        </w:rPr>
        <w:t xml:space="preserve">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</w:t>
      </w:r>
      <w:r w:rsidRPr="0074050A" w:rsidR="004C5045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3F60FF" w:rsidP="003F60F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Судом установлено, что </w:t>
      </w:r>
      <w:r w:rsidR="00BD3D6D">
        <w:rPr>
          <w:color w:val="000000" w:themeColor="text1"/>
          <w:sz w:val="28"/>
          <w:szCs w:val="28"/>
          <w:lang w:val="ru-RU"/>
        </w:rPr>
        <w:t>Брановицкий</w:t>
      </w:r>
      <w:r w:rsidR="00BD3D6D">
        <w:rPr>
          <w:color w:val="000000" w:themeColor="text1"/>
          <w:sz w:val="28"/>
          <w:szCs w:val="28"/>
          <w:lang w:val="ru-RU"/>
        </w:rPr>
        <w:t xml:space="preserve"> Н.П.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,</w:t>
      </w:r>
      <w:r w:rsidRPr="0074050A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находясь по адресу: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BD3D6D">
        <w:rPr>
          <w:color w:val="000000" w:themeColor="text1"/>
          <w:sz w:val="28"/>
          <w:szCs w:val="28"/>
          <w:lang w:val="ru-RU"/>
        </w:rPr>
        <w:t xml:space="preserve"> умышленно нанес </w:t>
      </w:r>
      <w:r w:rsidR="00BD3D6D">
        <w:rPr>
          <w:color w:val="000000" w:themeColor="text1"/>
          <w:sz w:val="28"/>
          <w:szCs w:val="28"/>
          <w:lang w:val="ru-RU"/>
        </w:rPr>
        <w:t xml:space="preserve">телесные повреждения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г.р.,</w:t>
      </w:r>
      <w:r w:rsidRPr="003A7B66" w:rsidR="00BD3D6D">
        <w:t xml:space="preserve"> </w:t>
      </w:r>
      <w:r w:rsidRPr="005C7F39" w:rsidR="00BD3D6D">
        <w:rPr>
          <w:color w:val="000000" w:themeColor="text1"/>
          <w:sz w:val="28"/>
          <w:szCs w:val="28"/>
          <w:lang w:val="ru-RU"/>
        </w:rPr>
        <w:t>а именно</w:t>
      </w:r>
      <w:r w:rsidR="00BD3D6D">
        <w:rPr>
          <w:color w:val="000000" w:themeColor="text1"/>
          <w:sz w:val="28"/>
          <w:szCs w:val="28"/>
          <w:lang w:val="ru-RU"/>
        </w:rPr>
        <w:t>:</w:t>
      </w:r>
      <w:r w:rsidRPr="005C7F39" w:rsidR="00BD3D6D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 xml:space="preserve">; и </w:t>
      </w:r>
      <w:r w:rsidRPr="003A7B66" w:rsidR="00BD3D6D">
        <w:rPr>
          <w:color w:val="000000" w:themeColor="text1"/>
          <w:sz w:val="28"/>
          <w:szCs w:val="28"/>
          <w:lang w:val="ru-RU"/>
        </w:rPr>
        <w:t>расцениваются как повреждения</w:t>
      </w:r>
      <w:r w:rsidR="00BD3D6D">
        <w:rPr>
          <w:color w:val="000000" w:themeColor="text1"/>
          <w:sz w:val="28"/>
          <w:szCs w:val="28"/>
          <w:lang w:val="ru-RU"/>
        </w:rPr>
        <w:t>,</w:t>
      </w:r>
      <w:r w:rsidRPr="003A7B66" w:rsidR="00BD3D6D">
        <w:rPr>
          <w:color w:val="000000" w:themeColor="text1"/>
          <w:sz w:val="28"/>
          <w:szCs w:val="28"/>
          <w:lang w:val="ru-RU"/>
        </w:rPr>
        <w:t xml:space="preserve"> не повлекшие вред здоровью, то есть телесные повреждения, не повлекших последствий, указанных в статье 115 Уголовного кодекса Российской Федерации</w:t>
      </w:r>
      <w:r w:rsidR="00BD3D6D">
        <w:rPr>
          <w:color w:val="000000" w:themeColor="text1"/>
          <w:sz w:val="28"/>
          <w:szCs w:val="28"/>
          <w:lang w:val="ru-RU"/>
        </w:rPr>
        <w:t>,</w:t>
      </w:r>
      <w:r w:rsidRPr="004E299F" w:rsidR="00BD3D6D">
        <w:t xml:space="preserve"> </w:t>
      </w:r>
      <w:r w:rsidRPr="004E299F" w:rsidR="00BD3D6D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="00BD3D6D">
        <w:rPr>
          <w:color w:val="000000" w:themeColor="text1"/>
          <w:sz w:val="28"/>
          <w:szCs w:val="28"/>
          <w:lang w:val="ru-RU"/>
        </w:rPr>
        <w:t xml:space="preserve">Брановицкого Н. П.   </w:t>
      </w:r>
      <w:r w:rsidRPr="004E299F" w:rsidR="00BD3D6D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654B1" w:rsidRPr="0074050A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Вина </w:t>
      </w:r>
      <w:r w:rsidR="00BD3D6D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121EA3">
        <w:rPr>
          <w:color w:val="000000" w:themeColor="text1"/>
          <w:sz w:val="28"/>
          <w:szCs w:val="28"/>
          <w:lang w:val="ru-RU"/>
        </w:rPr>
        <w:t xml:space="preserve"> </w:t>
      </w:r>
      <w:r w:rsidRPr="00121EA3" w:rsidR="00121EA3">
        <w:rPr>
          <w:color w:val="000000" w:themeColor="text1"/>
          <w:sz w:val="28"/>
          <w:szCs w:val="28"/>
          <w:lang w:val="ru-RU"/>
        </w:rPr>
        <w:t>об административном правонарушении</w:t>
      </w:r>
      <w:r w:rsidR="00121EA3">
        <w:rPr>
          <w:color w:val="000000" w:themeColor="text1"/>
          <w:sz w:val="28"/>
          <w:szCs w:val="28"/>
          <w:lang w:val="ru-RU"/>
        </w:rPr>
        <w:t xml:space="preserve"> от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121EA3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письменным объяснением Брановицкого Н.П.  от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Определением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о возбуждении дела об административном правонарушении и проведении административного</w:t>
      </w:r>
      <w:r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расследования от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 xml:space="preserve">г.; заявлением в ОМВД РФ по Белогорскому району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письменным объяснением Брановицкого Н.П.  от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D3D6D">
        <w:rPr>
          <w:color w:val="000000" w:themeColor="text1"/>
          <w:sz w:val="28"/>
          <w:szCs w:val="28"/>
          <w:lang w:val="ru-RU"/>
        </w:rPr>
        <w:t>Заключением эксперта №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Pr="003A7B66" w:rsidR="00BD3D6D">
        <w:rPr>
          <w:color w:val="000000" w:themeColor="text1"/>
          <w:sz w:val="28"/>
          <w:szCs w:val="28"/>
          <w:lang w:val="ru-RU"/>
        </w:rPr>
        <w:t>г.</w:t>
      </w:r>
      <w:r w:rsidR="00BD3D6D">
        <w:rPr>
          <w:color w:val="000000" w:themeColor="text1"/>
          <w:sz w:val="28"/>
          <w:szCs w:val="28"/>
          <w:lang w:val="ru-RU"/>
        </w:rPr>
        <w:t xml:space="preserve">; рапортом ст. УУП ОУУПиПДН  ОМВД РФ по Белогорскому району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>г.</w:t>
      </w:r>
      <w:r w:rsidR="00BF7208"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>а также пояснениями,</w:t>
      </w:r>
      <w:r w:rsidR="00A05908">
        <w:rPr>
          <w:color w:val="000000" w:themeColor="text1"/>
          <w:sz w:val="28"/>
          <w:szCs w:val="28"/>
          <w:lang w:val="ru-RU"/>
        </w:rPr>
        <w:t xml:space="preserve"> допрошенн</w:t>
      </w:r>
      <w:r w:rsidR="00BD3D6D">
        <w:rPr>
          <w:color w:val="000000" w:themeColor="text1"/>
          <w:sz w:val="28"/>
          <w:szCs w:val="28"/>
          <w:lang w:val="ru-RU"/>
        </w:rPr>
        <w:t>ого</w:t>
      </w:r>
      <w:r w:rsidR="00A05908">
        <w:rPr>
          <w:color w:val="000000" w:themeColor="text1"/>
          <w:sz w:val="28"/>
          <w:szCs w:val="28"/>
          <w:lang w:val="ru-RU"/>
        </w:rPr>
        <w:t xml:space="preserve"> свидетел</w:t>
      </w:r>
      <w:r w:rsidR="00BD3D6D">
        <w:rPr>
          <w:color w:val="000000" w:themeColor="text1"/>
          <w:sz w:val="28"/>
          <w:szCs w:val="28"/>
          <w:lang w:val="ru-RU"/>
        </w:rPr>
        <w:t>я</w:t>
      </w:r>
      <w:r w:rsidRPr="0074050A">
        <w:rPr>
          <w:color w:val="000000" w:themeColor="text1"/>
          <w:sz w:val="28"/>
          <w:szCs w:val="28"/>
          <w:lang w:val="ru-RU"/>
        </w:rPr>
        <w:t>, которые полностью соответствуют фактическим</w:t>
      </w:r>
      <w:r w:rsidRPr="0074050A">
        <w:rPr>
          <w:color w:val="000000" w:themeColor="text1"/>
          <w:sz w:val="28"/>
          <w:szCs w:val="28"/>
          <w:lang w:val="ru-RU"/>
        </w:rPr>
        <w:t xml:space="preserve"> обстоятельствам, установленным в судебном заседании и исследованным доказательствам.</w:t>
      </w:r>
    </w:p>
    <w:p w:rsidR="00413430" w:rsidP="00413430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BD3D6D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</w:t>
      </w:r>
      <w:r w:rsidRPr="0074050A">
        <w:rPr>
          <w:color w:val="000000" w:themeColor="text1"/>
          <w:sz w:val="28"/>
          <w:szCs w:val="28"/>
          <w:lang w:val="ru-RU"/>
        </w:rPr>
        <w:t>нируемого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</w:t>
      </w:r>
      <w:r w:rsidRPr="0074050A">
        <w:rPr>
          <w:color w:val="000000" w:themeColor="text1"/>
          <w:sz w:val="28"/>
          <w:szCs w:val="28"/>
          <w:lang w:val="ru-RU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05908" w:rsidRPr="000D4C83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D4C83">
        <w:rPr>
          <w:color w:val="000000" w:themeColor="text1"/>
          <w:sz w:val="28"/>
          <w:szCs w:val="28"/>
          <w:lang w:val="ru-RU"/>
        </w:rPr>
        <w:t xml:space="preserve">Доводы </w:t>
      </w:r>
      <w:r w:rsidR="00BD3D6D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0D4C83">
        <w:rPr>
          <w:color w:val="000000" w:themeColor="text1"/>
          <w:sz w:val="28"/>
          <w:szCs w:val="28"/>
          <w:lang w:val="ru-RU"/>
        </w:rPr>
        <w:t>о том, что он не совершал противоправных действий в отношении потерпевше</w:t>
      </w:r>
      <w:r>
        <w:rPr>
          <w:color w:val="000000" w:themeColor="text1"/>
          <w:sz w:val="28"/>
          <w:szCs w:val="28"/>
          <w:lang w:val="ru-RU"/>
        </w:rPr>
        <w:t>го</w:t>
      </w:r>
      <w:r w:rsidRPr="000D4C83">
        <w:rPr>
          <w:color w:val="000000" w:themeColor="text1"/>
          <w:sz w:val="28"/>
          <w:szCs w:val="28"/>
          <w:lang w:val="ru-RU"/>
        </w:rPr>
        <w:t>, а мог лишь</w:t>
      </w:r>
      <w:r w:rsidR="00BD3D6D">
        <w:rPr>
          <w:color w:val="000000" w:themeColor="text1"/>
          <w:sz w:val="28"/>
          <w:szCs w:val="28"/>
          <w:lang w:val="ru-RU"/>
        </w:rPr>
        <w:t xml:space="preserve"> упереться своим лбом в его лоб</w:t>
      </w:r>
      <w:r w:rsidRPr="000D4C83">
        <w:rPr>
          <w:color w:val="000000" w:themeColor="text1"/>
          <w:sz w:val="28"/>
          <w:szCs w:val="28"/>
          <w:lang w:val="ru-RU"/>
        </w:rPr>
        <w:t xml:space="preserve">, в связи с чем, в его действиях отсутствует состав административного правонарушения, мировой судья не принимает, поскольку они опровергаются исследованными в судебном заседании доказательствами, </w:t>
      </w:r>
      <w:r w:rsidRPr="000D4C83">
        <w:rPr>
          <w:color w:val="000000" w:themeColor="text1"/>
          <w:sz w:val="28"/>
          <w:szCs w:val="28"/>
          <w:lang w:val="ru-RU"/>
        </w:rPr>
        <w:t>подробно приведенными выше, которые в</w:t>
      </w:r>
      <w:r w:rsidRPr="000D4C83">
        <w:rPr>
          <w:color w:val="000000" w:themeColor="text1"/>
          <w:sz w:val="28"/>
          <w:szCs w:val="28"/>
          <w:lang w:val="ru-RU"/>
        </w:rPr>
        <w:t xml:space="preserve"> своей совокупности устанавливают одни и те же обстоятельства правонарушения, названную позицию  мировой судья  расценивает как избранный способ защиты.</w:t>
      </w:r>
    </w:p>
    <w:p w:rsidR="00A05908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1D499D">
        <w:rPr>
          <w:color w:val="000000" w:themeColor="text1"/>
          <w:sz w:val="28"/>
          <w:szCs w:val="28"/>
          <w:lang w:val="ru-RU"/>
        </w:rPr>
        <w:t xml:space="preserve">Суд критически относится к </w:t>
      </w:r>
      <w:r>
        <w:rPr>
          <w:color w:val="000000" w:themeColor="text1"/>
          <w:sz w:val="28"/>
          <w:szCs w:val="28"/>
          <w:lang w:val="ru-RU"/>
        </w:rPr>
        <w:t xml:space="preserve">показаниям </w:t>
      </w:r>
      <w:r w:rsidR="003E29AB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0D4C83">
        <w:rPr>
          <w:color w:val="000000" w:themeColor="text1"/>
          <w:sz w:val="28"/>
          <w:szCs w:val="28"/>
          <w:lang w:val="ru-RU"/>
        </w:rPr>
        <w:t xml:space="preserve">в той части, что </w:t>
      </w:r>
      <w:r w:rsidR="003E29AB">
        <w:rPr>
          <w:color w:val="000000" w:themeColor="text1"/>
          <w:sz w:val="28"/>
          <w:szCs w:val="28"/>
          <w:lang w:val="ru-RU"/>
        </w:rPr>
        <w:t xml:space="preserve">он </w:t>
      </w:r>
      <w:r w:rsidRPr="000D4C83">
        <w:rPr>
          <w:color w:val="000000" w:themeColor="text1"/>
          <w:sz w:val="28"/>
          <w:szCs w:val="28"/>
          <w:lang w:val="ru-RU"/>
        </w:rPr>
        <w:t>никаких</w:t>
      </w:r>
      <w:r w:rsidR="00E377F2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ударов </w:t>
      </w:r>
      <w:r w:rsidRPr="000D4C83">
        <w:rPr>
          <w:color w:val="000000" w:themeColor="text1"/>
          <w:sz w:val="28"/>
          <w:szCs w:val="28"/>
          <w:lang w:val="ru-RU"/>
        </w:rPr>
        <w:t xml:space="preserve"> в отношени</w:t>
      </w:r>
      <w:r w:rsidRPr="000D4C83">
        <w:rPr>
          <w:color w:val="000000" w:themeColor="text1"/>
          <w:sz w:val="28"/>
          <w:szCs w:val="28"/>
          <w:lang w:val="ru-RU"/>
        </w:rPr>
        <w:t>и потерпевше</w:t>
      </w:r>
      <w:r>
        <w:rPr>
          <w:color w:val="000000" w:themeColor="text1"/>
          <w:sz w:val="28"/>
          <w:szCs w:val="28"/>
          <w:lang w:val="ru-RU"/>
        </w:rPr>
        <w:t>го</w:t>
      </w:r>
      <w:r w:rsidRPr="000D4C83">
        <w:rPr>
          <w:color w:val="000000" w:themeColor="text1"/>
          <w:sz w:val="28"/>
          <w:szCs w:val="28"/>
          <w:lang w:val="ru-RU"/>
        </w:rPr>
        <w:t xml:space="preserve">  не производил</w:t>
      </w:r>
      <w:r>
        <w:rPr>
          <w:color w:val="000000" w:themeColor="text1"/>
          <w:sz w:val="28"/>
          <w:szCs w:val="28"/>
          <w:lang w:val="ru-RU"/>
        </w:rPr>
        <w:t xml:space="preserve">, они </w:t>
      </w:r>
      <w:r w:rsidRPr="001D499D">
        <w:rPr>
          <w:color w:val="000000" w:themeColor="text1"/>
          <w:sz w:val="28"/>
          <w:szCs w:val="28"/>
          <w:lang w:val="ru-RU"/>
        </w:rPr>
        <w:t>опровергаются показаниями потерпевше</w:t>
      </w:r>
      <w:r>
        <w:rPr>
          <w:color w:val="000000" w:themeColor="text1"/>
          <w:sz w:val="28"/>
          <w:szCs w:val="28"/>
          <w:lang w:val="ru-RU"/>
        </w:rPr>
        <w:t>го</w:t>
      </w:r>
      <w:r w:rsidRPr="001D499D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допрошенн</w:t>
      </w:r>
      <w:r w:rsidR="003E29AB">
        <w:rPr>
          <w:color w:val="000000" w:themeColor="text1"/>
          <w:sz w:val="28"/>
          <w:szCs w:val="28"/>
          <w:lang w:val="ru-RU"/>
        </w:rPr>
        <w:t>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1D499D">
        <w:rPr>
          <w:color w:val="000000" w:themeColor="text1"/>
          <w:sz w:val="28"/>
          <w:szCs w:val="28"/>
          <w:lang w:val="ru-RU"/>
        </w:rPr>
        <w:t>свидетел</w:t>
      </w:r>
      <w:r w:rsidR="003E29AB">
        <w:rPr>
          <w:color w:val="000000" w:themeColor="text1"/>
          <w:sz w:val="28"/>
          <w:szCs w:val="28"/>
          <w:lang w:val="ru-RU"/>
        </w:rPr>
        <w:t>я</w:t>
      </w:r>
      <w:r w:rsidRPr="001D499D">
        <w:rPr>
          <w:color w:val="000000" w:themeColor="text1"/>
          <w:sz w:val="28"/>
          <w:szCs w:val="28"/>
          <w:lang w:val="ru-RU"/>
        </w:rPr>
        <w:t>, предупрежденных об ответственности за дачу</w:t>
      </w:r>
      <w:r>
        <w:rPr>
          <w:color w:val="000000" w:themeColor="text1"/>
          <w:sz w:val="28"/>
          <w:szCs w:val="28"/>
          <w:lang w:val="ru-RU"/>
        </w:rPr>
        <w:t xml:space="preserve"> заведомо</w:t>
      </w:r>
      <w:r w:rsidRPr="001D499D">
        <w:rPr>
          <w:color w:val="000000" w:themeColor="text1"/>
          <w:sz w:val="28"/>
          <w:szCs w:val="28"/>
          <w:lang w:val="ru-RU"/>
        </w:rPr>
        <w:t xml:space="preserve"> ложных показаний</w:t>
      </w:r>
      <w:r w:rsidR="00E377F2">
        <w:rPr>
          <w:color w:val="000000" w:themeColor="text1"/>
          <w:sz w:val="28"/>
          <w:szCs w:val="28"/>
          <w:lang w:val="ru-RU"/>
        </w:rPr>
        <w:t xml:space="preserve">, при этом суд, оценивая показания свидетеля, признает их  достоверными, поскольку </w:t>
      </w:r>
      <w:r w:rsidR="00B91A50">
        <w:rPr>
          <w:color w:val="000000" w:themeColor="text1"/>
          <w:sz w:val="28"/>
          <w:szCs w:val="28"/>
          <w:lang w:val="ru-RU"/>
        </w:rPr>
        <w:t>проанализировав все обстоятельства дела, в частности, что расстояние от места конфликта до остановки около 100 метров</w:t>
      </w:r>
      <w:r w:rsidR="00B91A50">
        <w:rPr>
          <w:color w:val="000000" w:themeColor="text1"/>
          <w:sz w:val="28"/>
          <w:szCs w:val="28"/>
          <w:lang w:val="ru-RU"/>
        </w:rPr>
        <w:t xml:space="preserve"> и  свидетель видел как кто-то один из  двух (</w:t>
      </w:r>
      <w:r w:rsidR="00B91A50">
        <w:rPr>
          <w:color w:val="000000" w:themeColor="text1"/>
          <w:sz w:val="28"/>
          <w:szCs w:val="28"/>
          <w:lang w:val="ru-RU"/>
        </w:rPr>
        <w:t>Брановицкий</w:t>
      </w:r>
      <w:r w:rsidR="00B91A50">
        <w:rPr>
          <w:color w:val="000000" w:themeColor="text1"/>
          <w:sz w:val="28"/>
          <w:szCs w:val="28"/>
          <w:lang w:val="ru-RU"/>
        </w:rPr>
        <w:t xml:space="preserve"> Н.П., 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91A50">
        <w:rPr>
          <w:color w:val="000000" w:themeColor="text1"/>
          <w:sz w:val="28"/>
          <w:szCs w:val="28"/>
          <w:lang w:val="ru-RU"/>
        </w:rPr>
        <w:t xml:space="preserve">) упал на землю от удара и после чего к нему подбежал  побитый и в крови </w:t>
      </w:r>
      <w:r w:rsidRPr="006B1D7A" w:rsidR="0009598B">
        <w:rPr>
          <w:color w:val="000000" w:themeColor="text1"/>
          <w:sz w:val="28"/>
          <w:szCs w:val="28"/>
          <w:lang w:val="ru-RU"/>
        </w:rPr>
        <w:t>&lt;</w:t>
      </w:r>
      <w:r w:rsidR="0009598B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09598B">
        <w:rPr>
          <w:color w:val="000000" w:themeColor="text1"/>
          <w:sz w:val="28"/>
          <w:szCs w:val="28"/>
          <w:lang w:val="ru-RU"/>
        </w:rPr>
        <w:t>&gt;</w:t>
      </w:r>
      <w:r w:rsidR="00B91A50">
        <w:rPr>
          <w:color w:val="000000" w:themeColor="text1"/>
          <w:sz w:val="28"/>
          <w:szCs w:val="28"/>
          <w:lang w:val="ru-RU"/>
        </w:rPr>
        <w:t xml:space="preserve">,  </w:t>
      </w:r>
      <w:r w:rsidR="00E377F2">
        <w:rPr>
          <w:color w:val="000000" w:themeColor="text1"/>
          <w:sz w:val="28"/>
          <w:szCs w:val="28"/>
          <w:lang w:val="ru-RU"/>
        </w:rPr>
        <w:t>которы</w:t>
      </w:r>
      <w:r w:rsidR="00B91A50">
        <w:rPr>
          <w:color w:val="000000" w:themeColor="text1"/>
          <w:sz w:val="28"/>
          <w:szCs w:val="28"/>
          <w:lang w:val="ru-RU"/>
        </w:rPr>
        <w:t>й сказал, что его ударил</w:t>
      </w:r>
      <w:r w:rsidRPr="00B91A50" w:rsidR="00B91A50">
        <w:rPr>
          <w:color w:val="000000" w:themeColor="text1"/>
          <w:sz w:val="28"/>
          <w:szCs w:val="28"/>
          <w:lang w:val="ru-RU"/>
        </w:rPr>
        <w:t xml:space="preserve"> </w:t>
      </w:r>
      <w:r w:rsidR="00B91A50">
        <w:rPr>
          <w:color w:val="000000" w:themeColor="text1"/>
          <w:sz w:val="28"/>
          <w:szCs w:val="28"/>
          <w:lang w:val="ru-RU"/>
        </w:rPr>
        <w:t>Брановицкий Н.П.</w:t>
      </w:r>
    </w:p>
    <w:p w:rsidR="00A05908" w:rsidRPr="00A05908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A05908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</w:t>
      </w:r>
      <w:r w:rsidRPr="00A05908">
        <w:rPr>
          <w:color w:val="000000" w:themeColor="text1"/>
          <w:sz w:val="28"/>
          <w:szCs w:val="28"/>
          <w:lang w:val="ru-RU"/>
        </w:rPr>
        <w:t xml:space="preserve"> соблюдением требований закона, противоречий не содержит. Права и законные интересы </w:t>
      </w:r>
      <w:r w:rsidR="00B91A50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A05908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A05908" w:rsidRPr="00A05908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05908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</w:t>
      </w:r>
      <w:r w:rsidRPr="00A05908">
        <w:rPr>
          <w:color w:val="000000" w:themeColor="text1"/>
          <w:sz w:val="28"/>
          <w:szCs w:val="28"/>
          <w:lang w:val="ru-RU"/>
        </w:rPr>
        <w:t>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</w:t>
      </w:r>
      <w:r w:rsidRPr="00A05908">
        <w:rPr>
          <w:color w:val="000000" w:themeColor="text1"/>
          <w:sz w:val="28"/>
          <w:szCs w:val="28"/>
          <w:lang w:val="ru-RU"/>
        </w:rPr>
        <w:t>тоятельств, смягчающих или отягчающих административную ответственность.</w:t>
      </w:r>
    </w:p>
    <w:p w:rsidR="00A05908" w:rsidRPr="00A05908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05908">
        <w:rPr>
          <w:color w:val="000000" w:themeColor="text1"/>
          <w:sz w:val="28"/>
          <w:szCs w:val="28"/>
          <w:lang w:val="ru-RU"/>
        </w:rPr>
        <w:t xml:space="preserve">Обстоятельств, смягчающих ответственность </w:t>
      </w:r>
      <w:r w:rsidR="00B91A50">
        <w:rPr>
          <w:color w:val="000000" w:themeColor="text1"/>
          <w:sz w:val="28"/>
          <w:szCs w:val="28"/>
          <w:lang w:val="ru-RU"/>
        </w:rPr>
        <w:t>Брановицкого Н.П.</w:t>
      </w:r>
      <w:r w:rsidRPr="00A05908">
        <w:rPr>
          <w:color w:val="000000" w:themeColor="text1"/>
          <w:sz w:val="28"/>
          <w:szCs w:val="28"/>
          <w:lang w:val="ru-RU"/>
        </w:rPr>
        <w:t xml:space="preserve">, в соответствии с ч. 1 ст. 4.2 Кодекса Российской Федерации об административных правонарушениях не установлено. </w:t>
      </w:r>
    </w:p>
    <w:p w:rsidR="00A05908" w:rsidRPr="00A05908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05908">
        <w:rPr>
          <w:color w:val="000000" w:themeColor="text1"/>
          <w:sz w:val="28"/>
          <w:szCs w:val="28"/>
          <w:lang w:val="ru-RU"/>
        </w:rPr>
        <w:t>Согласно ст</w:t>
      </w:r>
      <w:r w:rsidRPr="00A05908">
        <w:rPr>
          <w:color w:val="000000" w:themeColor="text1"/>
          <w:sz w:val="28"/>
          <w:szCs w:val="28"/>
          <w:lang w:val="ru-RU"/>
        </w:rPr>
        <w:t xml:space="preserve">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91A50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A05908">
        <w:rPr>
          <w:color w:val="000000" w:themeColor="text1"/>
          <w:sz w:val="28"/>
          <w:szCs w:val="28"/>
          <w:lang w:val="ru-RU"/>
        </w:rPr>
        <w:t>при совершении им правонарушения, не установлено.</w:t>
      </w:r>
    </w:p>
    <w:p w:rsidR="00A05908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05908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</w:t>
      </w:r>
      <w:r w:rsidRPr="00A05908">
        <w:rPr>
          <w:color w:val="000000" w:themeColor="text1"/>
          <w:sz w:val="28"/>
          <w:szCs w:val="28"/>
          <w:lang w:val="ru-RU"/>
        </w:rPr>
        <w:t>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</w:t>
      </w:r>
      <w:r w:rsidRPr="00A05908">
        <w:rPr>
          <w:color w:val="000000" w:themeColor="text1"/>
          <w:sz w:val="28"/>
          <w:szCs w:val="28"/>
          <w:lang w:val="ru-RU"/>
        </w:rPr>
        <w:t>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</w:t>
      </w:r>
      <w:r w:rsidRPr="00A05908">
        <w:rPr>
          <w:color w:val="000000" w:themeColor="text1"/>
          <w:sz w:val="28"/>
          <w:szCs w:val="28"/>
          <w:lang w:val="ru-RU"/>
        </w:rPr>
        <w:t xml:space="preserve">х, прихожу к выводу, что </w:t>
      </w:r>
      <w:r w:rsidR="00B91A50">
        <w:rPr>
          <w:color w:val="000000" w:themeColor="text1"/>
          <w:sz w:val="28"/>
          <w:szCs w:val="28"/>
          <w:lang w:val="ru-RU"/>
        </w:rPr>
        <w:t xml:space="preserve">Брановицкого Н.П. </w:t>
      </w:r>
      <w:r w:rsidRPr="00A05908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</w:t>
      </w:r>
      <w:r w:rsidRPr="0074050A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правонарушениях, мировой судья –</w:t>
      </w:r>
    </w:p>
    <w:p w:rsidR="00F27337" w:rsidRPr="0074050A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ПОСТАНОВИЛ</w:t>
      </w:r>
      <w:r w:rsidRPr="0074050A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74050A">
        <w:rPr>
          <w:color w:val="000000" w:themeColor="text1"/>
          <w:sz w:val="28"/>
          <w:szCs w:val="28"/>
        </w:rPr>
        <w:t xml:space="preserve">Признать </w:t>
      </w:r>
      <w:r w:rsidR="00B91A50">
        <w:rPr>
          <w:color w:val="000000" w:themeColor="text1"/>
          <w:sz w:val="28"/>
          <w:szCs w:val="28"/>
        </w:rPr>
        <w:t>Брановицкого Николая Петровича</w:t>
      </w:r>
      <w:r w:rsidRPr="0074050A" w:rsidR="00B91A50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</w:rPr>
        <w:t>виновн</w:t>
      </w:r>
      <w:r w:rsidRPr="0074050A" w:rsidR="006C3644">
        <w:rPr>
          <w:color w:val="000000" w:themeColor="text1"/>
          <w:sz w:val="28"/>
          <w:szCs w:val="28"/>
        </w:rPr>
        <w:t>ым</w:t>
      </w:r>
      <w:r w:rsidRPr="0074050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</w:t>
      </w:r>
      <w:r w:rsidRPr="0074050A">
        <w:rPr>
          <w:color w:val="000000" w:themeColor="text1"/>
          <w:sz w:val="28"/>
          <w:szCs w:val="28"/>
        </w:rPr>
        <w:t>тративных правонарушениях, и назначить е</w:t>
      </w:r>
      <w:r w:rsidRPr="0074050A" w:rsidR="006C3644">
        <w:rPr>
          <w:color w:val="000000" w:themeColor="text1"/>
          <w:sz w:val="28"/>
          <w:szCs w:val="28"/>
        </w:rPr>
        <w:t>му</w:t>
      </w:r>
      <w:r w:rsidRPr="0074050A">
        <w:rPr>
          <w:color w:val="000000" w:themeColor="text1"/>
          <w:sz w:val="28"/>
          <w:szCs w:val="28"/>
        </w:rPr>
        <w:t xml:space="preserve"> административное  наказание в виде административного штрафа в размере </w:t>
      </w:r>
      <w:r w:rsidRPr="006B1D7A" w:rsidR="0009598B">
        <w:rPr>
          <w:color w:val="000000" w:themeColor="text1"/>
          <w:sz w:val="28"/>
          <w:szCs w:val="28"/>
        </w:rPr>
        <w:t>&lt;</w:t>
      </w:r>
      <w:r w:rsidR="0009598B">
        <w:rPr>
          <w:color w:val="000000" w:themeColor="text1"/>
          <w:sz w:val="28"/>
          <w:szCs w:val="28"/>
        </w:rPr>
        <w:t>данные изъяты</w:t>
      </w:r>
      <w:r w:rsidRPr="006B1D7A" w:rsidR="0009598B">
        <w:rPr>
          <w:color w:val="000000" w:themeColor="text1"/>
          <w:sz w:val="28"/>
          <w:szCs w:val="28"/>
        </w:rPr>
        <w:t>&gt;</w:t>
      </w:r>
      <w:r w:rsidRPr="0074050A">
        <w:rPr>
          <w:color w:val="000000" w:themeColor="text1"/>
          <w:sz w:val="28"/>
          <w:szCs w:val="28"/>
        </w:rPr>
        <w:t xml:space="preserve">рублей. </w:t>
      </w:r>
    </w:p>
    <w:p w:rsidR="0009598B" w:rsidP="0009598B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B91A50">
        <w:rPr>
          <w:sz w:val="28"/>
          <w:szCs w:val="28"/>
        </w:rPr>
        <w:t xml:space="preserve">Реквизиты для уплаты штрафа: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</w:p>
    <w:p w:rsidR="004F1B4E" w:rsidRPr="0074050A" w:rsidP="0009598B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74050A">
        <w:rPr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</w:t>
      </w:r>
      <w:r w:rsidRPr="0074050A">
        <w:rPr>
          <w:color w:val="000000" w:themeColor="text1"/>
          <w:sz w:val="28"/>
          <w:szCs w:val="28"/>
        </w:rPr>
        <w:t>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</w:t>
      </w:r>
      <w:r w:rsidRPr="0074050A">
        <w:rPr>
          <w:color w:val="000000" w:themeColor="text1"/>
          <w:sz w:val="28"/>
          <w:szCs w:val="28"/>
          <w:lang w:val="ru-RU"/>
        </w:rPr>
        <w:t>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74050A">
        <w:rPr>
          <w:color w:val="000000" w:themeColor="text1"/>
          <w:sz w:val="28"/>
          <w:szCs w:val="28"/>
          <w:lang w:val="ru-RU"/>
        </w:rPr>
        <w:t>о обязательные работы на срок до пятидесяти часов.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 xml:space="preserve">,  ул. </w:t>
      </w:r>
      <w:r w:rsidRPr="0074050A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4F1B4E" w:rsidRPr="008E79EF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74050A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>) Республики Крым</w:t>
      </w:r>
      <w:r w:rsidRPr="0074050A">
        <w:rPr>
          <w:color w:val="000000" w:themeColor="text1"/>
          <w:sz w:val="28"/>
          <w:szCs w:val="28"/>
          <w:lang w:val="ru-RU"/>
        </w:rPr>
        <w:t xml:space="preserve"> в течение 10 </w:t>
      </w:r>
      <w:r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74050A">
        <w:rPr>
          <w:color w:val="000000" w:themeColor="text1"/>
          <w:sz w:val="28"/>
          <w:szCs w:val="28"/>
          <w:lang w:val="ru-RU"/>
        </w:rPr>
        <w:t xml:space="preserve">со дня вручения или получения копии </w:t>
      </w:r>
      <w:r w:rsidRPr="008E79EF">
        <w:rPr>
          <w:color w:val="000000" w:themeColor="text1"/>
          <w:sz w:val="28"/>
          <w:szCs w:val="28"/>
          <w:lang w:val="ru-RU"/>
        </w:rPr>
        <w:t>постановления.</w:t>
      </w:r>
    </w:p>
    <w:p w:rsidR="00314BEF" w:rsidRPr="008E79EF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B91A50" w:rsidP="008A306D">
      <w:pPr>
        <w:rPr>
          <w:color w:val="000000" w:themeColor="text1"/>
          <w:sz w:val="28"/>
          <w:szCs w:val="28"/>
          <w:lang w:val="ru-RU"/>
        </w:rPr>
      </w:pPr>
      <w:r w:rsidRPr="00B91A50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12233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 </w:t>
      </w:r>
      <w:r w:rsidRPr="00122333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B91A50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B91A50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122333" w:rsidP="008A306D">
      <w:pPr>
        <w:rPr>
          <w:color w:val="FFFFFF" w:themeColor="background1"/>
          <w:sz w:val="28"/>
          <w:szCs w:val="28"/>
          <w:lang w:val="ru-RU"/>
        </w:rPr>
      </w:pPr>
      <w:r w:rsidRPr="00122333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A306D" w:rsidRPr="00122333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122333" w:rsidP="008A306D">
      <w:pPr>
        <w:rPr>
          <w:color w:val="FFFFFF" w:themeColor="background1"/>
          <w:sz w:val="28"/>
          <w:szCs w:val="28"/>
          <w:lang w:val="ru-RU"/>
        </w:rPr>
      </w:pPr>
      <w:r w:rsidRPr="00122333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122333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122333" w:rsidP="008A306D">
      <w:pPr>
        <w:rPr>
          <w:color w:val="FFFFFF" w:themeColor="background1"/>
        </w:rPr>
      </w:pPr>
      <w:r w:rsidRPr="00122333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 </w:t>
      </w:r>
    </w:p>
    <w:sectPr w:rsidSect="00314BEF">
      <w:footerReference w:type="even" r:id="rId4"/>
      <w:footerReference w:type="default" r:id="rId5"/>
      <w:pgSz w:w="11906" w:h="16838"/>
      <w:pgMar w:top="426" w:right="851" w:bottom="142" w:left="1701" w:header="720" w:footer="5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98B">
      <w:rPr>
        <w:rStyle w:val="PageNumber"/>
        <w:noProof/>
      </w:rPr>
      <w:t>4</w:t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14DE1"/>
    <w:rsid w:val="00020667"/>
    <w:rsid w:val="00020FF3"/>
    <w:rsid w:val="000223D8"/>
    <w:rsid w:val="00023A40"/>
    <w:rsid w:val="000345A3"/>
    <w:rsid w:val="00043FE1"/>
    <w:rsid w:val="00066C6C"/>
    <w:rsid w:val="0009598B"/>
    <w:rsid w:val="00096448"/>
    <w:rsid w:val="000B2ED4"/>
    <w:rsid w:val="000B46C7"/>
    <w:rsid w:val="000C18E9"/>
    <w:rsid w:val="000C72FC"/>
    <w:rsid w:val="000D4C83"/>
    <w:rsid w:val="000E0F6A"/>
    <w:rsid w:val="000E4B02"/>
    <w:rsid w:val="000F17CD"/>
    <w:rsid w:val="000F4197"/>
    <w:rsid w:val="001159FF"/>
    <w:rsid w:val="001201E4"/>
    <w:rsid w:val="00121EA3"/>
    <w:rsid w:val="00122333"/>
    <w:rsid w:val="001700EE"/>
    <w:rsid w:val="001A6695"/>
    <w:rsid w:val="001B55CD"/>
    <w:rsid w:val="001C4C0E"/>
    <w:rsid w:val="001D499D"/>
    <w:rsid w:val="00225A12"/>
    <w:rsid w:val="0027595B"/>
    <w:rsid w:val="002808B1"/>
    <w:rsid w:val="00281E12"/>
    <w:rsid w:val="00286531"/>
    <w:rsid w:val="00294955"/>
    <w:rsid w:val="00297A2E"/>
    <w:rsid w:val="002C2AD3"/>
    <w:rsid w:val="002E2F5D"/>
    <w:rsid w:val="00306C89"/>
    <w:rsid w:val="00314BEF"/>
    <w:rsid w:val="00326552"/>
    <w:rsid w:val="00331E55"/>
    <w:rsid w:val="00341C70"/>
    <w:rsid w:val="003675BC"/>
    <w:rsid w:val="003748F5"/>
    <w:rsid w:val="0038266E"/>
    <w:rsid w:val="003A7B66"/>
    <w:rsid w:val="003B4F17"/>
    <w:rsid w:val="003C699A"/>
    <w:rsid w:val="003E29AB"/>
    <w:rsid w:val="003F4996"/>
    <w:rsid w:val="003F60FF"/>
    <w:rsid w:val="00413430"/>
    <w:rsid w:val="00415808"/>
    <w:rsid w:val="004358D7"/>
    <w:rsid w:val="00447451"/>
    <w:rsid w:val="00456B49"/>
    <w:rsid w:val="004654B1"/>
    <w:rsid w:val="004A235F"/>
    <w:rsid w:val="004C1AE9"/>
    <w:rsid w:val="004C5045"/>
    <w:rsid w:val="004E299F"/>
    <w:rsid w:val="004F1B4E"/>
    <w:rsid w:val="005001F7"/>
    <w:rsid w:val="00507016"/>
    <w:rsid w:val="005461A5"/>
    <w:rsid w:val="00564226"/>
    <w:rsid w:val="0057789D"/>
    <w:rsid w:val="005C75F8"/>
    <w:rsid w:val="005C7F39"/>
    <w:rsid w:val="005E51D8"/>
    <w:rsid w:val="005E7F28"/>
    <w:rsid w:val="005F6FA6"/>
    <w:rsid w:val="00613FE8"/>
    <w:rsid w:val="0062361A"/>
    <w:rsid w:val="00623FDF"/>
    <w:rsid w:val="0065314D"/>
    <w:rsid w:val="00660027"/>
    <w:rsid w:val="006A3521"/>
    <w:rsid w:val="006B1D7A"/>
    <w:rsid w:val="006C3644"/>
    <w:rsid w:val="0071631D"/>
    <w:rsid w:val="0074050A"/>
    <w:rsid w:val="007935DB"/>
    <w:rsid w:val="00795232"/>
    <w:rsid w:val="007D18BA"/>
    <w:rsid w:val="007D4E00"/>
    <w:rsid w:val="007E26D5"/>
    <w:rsid w:val="007F5F16"/>
    <w:rsid w:val="008202DB"/>
    <w:rsid w:val="008209BB"/>
    <w:rsid w:val="00874A3E"/>
    <w:rsid w:val="008813BE"/>
    <w:rsid w:val="008A306D"/>
    <w:rsid w:val="008A37E6"/>
    <w:rsid w:val="008B162F"/>
    <w:rsid w:val="008E79EF"/>
    <w:rsid w:val="008F2896"/>
    <w:rsid w:val="009167DA"/>
    <w:rsid w:val="00944B9D"/>
    <w:rsid w:val="009726A2"/>
    <w:rsid w:val="00994E49"/>
    <w:rsid w:val="009977A5"/>
    <w:rsid w:val="009B365B"/>
    <w:rsid w:val="009B67BB"/>
    <w:rsid w:val="009B72B4"/>
    <w:rsid w:val="009E2475"/>
    <w:rsid w:val="00A04835"/>
    <w:rsid w:val="00A05908"/>
    <w:rsid w:val="00A136F1"/>
    <w:rsid w:val="00A4015F"/>
    <w:rsid w:val="00A628C4"/>
    <w:rsid w:val="00A735A8"/>
    <w:rsid w:val="00AB2D67"/>
    <w:rsid w:val="00AE7E8E"/>
    <w:rsid w:val="00AF216A"/>
    <w:rsid w:val="00AF717F"/>
    <w:rsid w:val="00B91A50"/>
    <w:rsid w:val="00B941EB"/>
    <w:rsid w:val="00BA7DFC"/>
    <w:rsid w:val="00BC6DDF"/>
    <w:rsid w:val="00BD3D6D"/>
    <w:rsid w:val="00BE20E4"/>
    <w:rsid w:val="00BE645A"/>
    <w:rsid w:val="00BF7208"/>
    <w:rsid w:val="00C038DA"/>
    <w:rsid w:val="00C23A76"/>
    <w:rsid w:val="00C529DF"/>
    <w:rsid w:val="00C545F8"/>
    <w:rsid w:val="00C77313"/>
    <w:rsid w:val="00C90C99"/>
    <w:rsid w:val="00CA639B"/>
    <w:rsid w:val="00CB628B"/>
    <w:rsid w:val="00CF61D4"/>
    <w:rsid w:val="00D03E3F"/>
    <w:rsid w:val="00D14F8B"/>
    <w:rsid w:val="00D36D0B"/>
    <w:rsid w:val="00D43AA4"/>
    <w:rsid w:val="00D61BC1"/>
    <w:rsid w:val="00D9139F"/>
    <w:rsid w:val="00E13221"/>
    <w:rsid w:val="00E377F2"/>
    <w:rsid w:val="00E71275"/>
    <w:rsid w:val="00EA16B1"/>
    <w:rsid w:val="00EB3462"/>
    <w:rsid w:val="00EF0CED"/>
    <w:rsid w:val="00EF4971"/>
    <w:rsid w:val="00F0694B"/>
    <w:rsid w:val="00F27337"/>
    <w:rsid w:val="00F60111"/>
    <w:rsid w:val="00F6121C"/>
    <w:rsid w:val="00F75FD1"/>
    <w:rsid w:val="00FA6D27"/>
    <w:rsid w:val="00FB29A1"/>
    <w:rsid w:val="00FE4D26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