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B91" w:rsidRPr="001E1B91" w:rsidP="001E1B91">
      <w:pPr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>Дело №5-32-</w:t>
      </w:r>
      <w:r w:rsidR="009211E6">
        <w:rPr>
          <w:rFonts w:eastAsia="Times New Roman"/>
          <w:sz w:val="28"/>
          <w:szCs w:val="28"/>
          <w:lang w:eastAsia="ru-RU"/>
        </w:rPr>
        <w:t>27</w:t>
      </w:r>
      <w:r w:rsidR="008E727F">
        <w:rPr>
          <w:rFonts w:eastAsia="Times New Roman"/>
          <w:sz w:val="28"/>
          <w:szCs w:val="28"/>
          <w:lang w:eastAsia="ru-RU"/>
        </w:rPr>
        <w:t>/202</w:t>
      </w:r>
      <w:r w:rsidR="00B915D6">
        <w:rPr>
          <w:rFonts w:eastAsia="Times New Roman"/>
          <w:sz w:val="28"/>
          <w:szCs w:val="28"/>
          <w:lang w:eastAsia="ru-RU"/>
        </w:rPr>
        <w:t>5</w:t>
      </w:r>
    </w:p>
    <w:p w:rsidR="001E1B91" w:rsidRPr="001E1B91" w:rsidP="001E1B91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1E1B9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1E1B91" w:rsidRPr="001E1B91" w:rsidP="001E1B91">
      <w:pPr>
        <w:ind w:firstLine="56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04 февраля</w:t>
      </w:r>
      <w:r w:rsidR="00B915D6">
        <w:rPr>
          <w:rFonts w:eastAsia="Times New Roman"/>
          <w:sz w:val="28"/>
          <w:szCs w:val="28"/>
          <w:lang w:eastAsia="ru-RU"/>
        </w:rPr>
        <w:t xml:space="preserve"> </w:t>
      </w:r>
      <w:r w:rsidR="008E727F">
        <w:rPr>
          <w:rFonts w:eastAsia="Times New Roman"/>
          <w:sz w:val="28"/>
          <w:szCs w:val="28"/>
          <w:lang w:eastAsia="ru-RU"/>
        </w:rPr>
        <w:t>202</w:t>
      </w:r>
      <w:r w:rsidR="00B915D6">
        <w:rPr>
          <w:rFonts w:eastAsia="Times New Roman"/>
          <w:sz w:val="28"/>
          <w:szCs w:val="28"/>
          <w:lang w:eastAsia="ru-RU"/>
        </w:rPr>
        <w:t>5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Pr="001E1B91">
        <w:rPr>
          <w:rFonts w:eastAsia="Times New Roman"/>
          <w:sz w:val="28"/>
          <w:szCs w:val="28"/>
          <w:lang w:eastAsia="ru-RU"/>
        </w:rPr>
        <w:t>года</w:t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  <w:t xml:space="preserve">                             г. Белогорск</w:t>
      </w:r>
    </w:p>
    <w:p w:rsidR="001E1B91" w:rsidRPr="001E1B91" w:rsidP="008E727F">
      <w:pPr>
        <w:ind w:firstLine="567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рассмотрев дело об </w:t>
      </w:r>
      <w:r w:rsidRPr="001E1B91">
        <w:rPr>
          <w:rFonts w:eastAsia="Times New Roman"/>
          <w:sz w:val="28"/>
          <w:szCs w:val="28"/>
          <w:lang w:eastAsia="ru-RU"/>
        </w:rPr>
        <w:t>административном правонарушении в отношении: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="008B41E6">
        <w:rPr>
          <w:rFonts w:eastAsia="Times New Roman"/>
          <w:sz w:val="28"/>
          <w:szCs w:val="28"/>
          <w:lang w:eastAsia="ru-RU"/>
        </w:rPr>
        <w:t xml:space="preserve">Резниченко Натальи Ивановны, </w:t>
      </w:r>
      <w:r w:rsidR="002D0E7F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Pr="001E1B91">
        <w:rPr>
          <w:rFonts w:eastAsia="Times New Roman"/>
          <w:sz w:val="28"/>
          <w:szCs w:val="28"/>
          <w:lang w:eastAsia="ru-RU"/>
        </w:rPr>
        <w:t xml:space="preserve">по ч. </w:t>
      </w:r>
      <w:r w:rsidR="009521BD">
        <w:rPr>
          <w:rFonts w:eastAsia="Times New Roman"/>
          <w:sz w:val="28"/>
          <w:szCs w:val="28"/>
          <w:lang w:eastAsia="ru-RU"/>
        </w:rPr>
        <w:t>1</w:t>
      </w:r>
      <w:r w:rsidRPr="001E1B91">
        <w:rPr>
          <w:rFonts w:eastAsia="Times New Roman"/>
          <w:sz w:val="28"/>
          <w:szCs w:val="28"/>
          <w:lang w:eastAsia="ru-RU"/>
        </w:rPr>
        <w:t xml:space="preserve"> ст. 14.1 КоАП РФ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P="008E727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Резниченко Н.И</w:t>
      </w:r>
      <w:r w:rsidR="00B915D6">
        <w:rPr>
          <w:rFonts w:eastAsia="Times New Roman"/>
          <w:sz w:val="28"/>
          <w:szCs w:val="28"/>
          <w:lang w:eastAsia="ru-RU"/>
        </w:rPr>
        <w:t xml:space="preserve">. </w:t>
      </w:r>
      <w:r w:rsidR="002D0E7F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</w:rPr>
        <w:t>.</w:t>
      </w:r>
      <w:r w:rsidRPr="00104BF5" w:rsidR="00104BF5">
        <w:rPr>
          <w:rFonts w:eastAsia="Times New Roman"/>
          <w:sz w:val="28"/>
          <w:szCs w:val="28"/>
        </w:rPr>
        <w:t xml:space="preserve">, </w:t>
      </w:r>
      <w:r w:rsidRPr="005E25B4" w:rsidR="005645B5">
        <w:rPr>
          <w:rFonts w:eastAsia="Times New Roman"/>
          <w:sz w:val="28"/>
          <w:szCs w:val="28"/>
        </w:rPr>
        <w:t>в торговом объекте</w:t>
      </w:r>
      <w:r w:rsidR="005645B5">
        <w:rPr>
          <w:rFonts w:eastAsia="Times New Roman"/>
          <w:sz w:val="28"/>
          <w:szCs w:val="28"/>
        </w:rPr>
        <w:t xml:space="preserve"> </w:t>
      </w:r>
      <w:r w:rsidR="00B915D6">
        <w:rPr>
          <w:rFonts w:eastAsia="Times New Roman"/>
          <w:sz w:val="28"/>
          <w:szCs w:val="28"/>
        </w:rPr>
        <w:t xml:space="preserve">по адресу: </w:t>
      </w:r>
      <w:r w:rsidR="002D0E7F">
        <w:rPr>
          <w:color w:val="000000" w:themeColor="text1"/>
          <w:sz w:val="28"/>
          <w:szCs w:val="28"/>
        </w:rPr>
        <w:t>&lt;данные изъяты&gt;</w:t>
      </w:r>
      <w:r w:rsidR="001727E0">
        <w:rPr>
          <w:rFonts w:eastAsia="Times New Roman"/>
          <w:sz w:val="28"/>
          <w:szCs w:val="28"/>
        </w:rPr>
        <w:t xml:space="preserve"> </w:t>
      </w:r>
      <w:r w:rsidRPr="00104BF5" w:rsidR="00104BF5">
        <w:rPr>
          <w:rFonts w:eastAsia="Times New Roman"/>
          <w:sz w:val="28"/>
          <w:szCs w:val="28"/>
        </w:rPr>
        <w:t>осуществлял</w:t>
      </w:r>
      <w:r>
        <w:rPr>
          <w:rFonts w:eastAsia="Times New Roman"/>
          <w:sz w:val="28"/>
          <w:szCs w:val="28"/>
        </w:rPr>
        <w:t>а</w:t>
      </w:r>
      <w:r w:rsidRPr="00104BF5" w:rsidR="00104BF5">
        <w:rPr>
          <w:rFonts w:eastAsia="Times New Roman"/>
          <w:sz w:val="28"/>
          <w:szCs w:val="28"/>
        </w:rPr>
        <w:t xml:space="preserve"> предпринимательскую деятельность без государственной регистрации в качестве индивидуального предпринимателя</w:t>
      </w:r>
      <w:r w:rsidR="00B915D6">
        <w:rPr>
          <w:rFonts w:eastAsia="Times New Roman"/>
          <w:sz w:val="28"/>
          <w:szCs w:val="28"/>
        </w:rPr>
        <w:t xml:space="preserve">, </w:t>
      </w:r>
      <w:r w:rsidRPr="00104BF5" w:rsidR="00104BF5">
        <w:rPr>
          <w:rFonts w:eastAsia="Times New Roman"/>
          <w:sz w:val="28"/>
          <w:szCs w:val="28"/>
        </w:rPr>
        <w:t xml:space="preserve">по реализации </w:t>
      </w:r>
      <w:r>
        <w:rPr>
          <w:rFonts w:eastAsia="Times New Roman"/>
          <w:sz w:val="28"/>
          <w:szCs w:val="28"/>
        </w:rPr>
        <w:t>товарами хозяйственно-бытового назначения различных видов и ценовых категорий</w:t>
      </w:r>
      <w:r w:rsidR="000D5025">
        <w:rPr>
          <w:rFonts w:eastAsia="Times New Roman"/>
          <w:sz w:val="28"/>
          <w:szCs w:val="28"/>
        </w:rPr>
        <w:t>,</w:t>
      </w:r>
      <w:r w:rsidR="002D19E1">
        <w:rPr>
          <w:rFonts w:eastAsia="Times New Roman"/>
          <w:sz w:val="28"/>
          <w:szCs w:val="28"/>
        </w:rPr>
        <w:t xml:space="preserve"> при этом е</w:t>
      </w:r>
      <w:r w:rsidR="00B915D6">
        <w:rPr>
          <w:rFonts w:eastAsia="Times New Roman"/>
          <w:sz w:val="28"/>
          <w:szCs w:val="28"/>
        </w:rPr>
        <w:t>е</w:t>
      </w:r>
      <w:r w:rsidR="002D19E1">
        <w:rPr>
          <w:rFonts w:eastAsia="Times New Roman"/>
          <w:sz w:val="28"/>
          <w:szCs w:val="28"/>
        </w:rPr>
        <w:t xml:space="preserve"> доход </w:t>
      </w:r>
      <w:r w:rsidR="00B915D6">
        <w:rPr>
          <w:rFonts w:eastAsia="Times New Roman"/>
          <w:sz w:val="28"/>
          <w:szCs w:val="28"/>
        </w:rPr>
        <w:t xml:space="preserve">за </w:t>
      </w:r>
      <w:r>
        <w:rPr>
          <w:rFonts w:eastAsia="Times New Roman"/>
          <w:sz w:val="28"/>
          <w:szCs w:val="28"/>
        </w:rPr>
        <w:t>180</w:t>
      </w:r>
      <w:r w:rsidR="00B915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дней</w:t>
      </w:r>
      <w:r w:rsidR="00B915D6">
        <w:rPr>
          <w:rFonts w:eastAsia="Times New Roman"/>
          <w:sz w:val="28"/>
          <w:szCs w:val="28"/>
        </w:rPr>
        <w:t xml:space="preserve"> составил </w:t>
      </w:r>
      <w:r w:rsidR="005E25B4">
        <w:rPr>
          <w:rFonts w:eastAsia="Times New Roman"/>
          <w:sz w:val="28"/>
          <w:szCs w:val="28"/>
        </w:rPr>
        <w:t xml:space="preserve">ориентировочно </w:t>
      </w:r>
      <w:r w:rsidR="002D0E7F">
        <w:rPr>
          <w:color w:val="000000" w:themeColor="text1"/>
          <w:sz w:val="28"/>
          <w:szCs w:val="28"/>
        </w:rPr>
        <w:t>&lt;данные изъяты&gt;</w:t>
      </w:r>
      <w:r w:rsidR="00B915D6">
        <w:rPr>
          <w:rFonts w:eastAsia="Times New Roman"/>
          <w:sz w:val="28"/>
          <w:szCs w:val="28"/>
        </w:rPr>
        <w:t xml:space="preserve"> рублей</w:t>
      </w:r>
      <w:r w:rsidRPr="00104BF5" w:rsidR="00104BF5">
        <w:rPr>
          <w:rFonts w:eastAsia="Times New Roman"/>
          <w:sz w:val="28"/>
          <w:szCs w:val="28"/>
        </w:rPr>
        <w:t>, чем совершил</w:t>
      </w:r>
      <w:r w:rsidR="00B915D6">
        <w:rPr>
          <w:rFonts w:eastAsia="Times New Roman"/>
          <w:sz w:val="28"/>
          <w:szCs w:val="28"/>
        </w:rPr>
        <w:t>а</w:t>
      </w:r>
      <w:r w:rsidRPr="00104BF5" w:rsidR="00104BF5">
        <w:rPr>
          <w:rFonts w:eastAsia="Times New Roman"/>
          <w:sz w:val="28"/>
          <w:szCs w:val="28"/>
        </w:rPr>
        <w:t xml:space="preserve"> правонарушение, предусмотренное ч.1 ст. 14.1 КоАП РФ.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судебном заседании </w:t>
      </w:r>
      <w:r>
        <w:rPr>
          <w:rFonts w:eastAsia="Times New Roman"/>
          <w:sz w:val="28"/>
          <w:szCs w:val="28"/>
          <w:lang w:eastAsia="ru-RU"/>
        </w:rPr>
        <w:t>Резниченко Н.И. вину во вменяемом правонарушении  признала</w:t>
      </w:r>
      <w:r w:rsidRPr="008E727F">
        <w:rPr>
          <w:rFonts w:eastAsia="Times New Roman"/>
          <w:sz w:val="28"/>
          <w:szCs w:val="28"/>
        </w:rPr>
        <w:t>.</w:t>
      </w:r>
    </w:p>
    <w:p w:rsidR="00CC6CE9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Выслушав </w:t>
      </w:r>
      <w:r>
        <w:rPr>
          <w:rFonts w:eastAsia="Times New Roman"/>
          <w:sz w:val="28"/>
          <w:szCs w:val="28"/>
          <w:lang w:eastAsia="ru-RU"/>
        </w:rPr>
        <w:t xml:space="preserve">Резниченко Н.И., </w:t>
      </w:r>
      <w:r>
        <w:rPr>
          <w:rFonts w:eastAsia="Times New Roman"/>
          <w:color w:val="000000" w:themeColor="text1"/>
          <w:sz w:val="28"/>
          <w:szCs w:val="28"/>
        </w:rPr>
        <w:t>и</w:t>
      </w:r>
      <w:r w:rsidRPr="00802EAF">
        <w:rPr>
          <w:rFonts w:eastAsia="Times New Roman"/>
          <w:color w:val="000000" w:themeColor="text1"/>
          <w:sz w:val="28"/>
          <w:szCs w:val="28"/>
        </w:rPr>
        <w:t>зучив материалы дела, оценив представленные доказат</w:t>
      </w:r>
      <w:r w:rsidRPr="00802EAF">
        <w:rPr>
          <w:rFonts w:eastAsia="Times New Roman"/>
          <w:color w:val="000000" w:themeColor="text1"/>
          <w:sz w:val="28"/>
          <w:szCs w:val="28"/>
        </w:rPr>
        <w:t>ельства в их совокупности, суд приходит к следующим выводам.</w:t>
      </w:r>
    </w:p>
    <w:p w:rsidR="003650ED" w:rsidRPr="00802EAF" w:rsidP="003A5A2F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 xml:space="preserve">В соответствии с частью 1 статьи 14.1 Кодекса Российской Федерации об административных правонарушениях </w:t>
      </w:r>
      <w:r w:rsidR="008E727F">
        <w:rPr>
          <w:rFonts w:eastAsiaTheme="minorHAnsi"/>
          <w:sz w:val="28"/>
          <w:szCs w:val="28"/>
        </w:rPr>
        <w:t>о</w:t>
      </w:r>
      <w:r w:rsidRPr="008E727F" w:rsidR="008E727F">
        <w:rPr>
          <w:rFonts w:eastAsiaTheme="minorHAnsi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</w:t>
      </w:r>
      <w:r w:rsidRPr="003A5A2F" w:rsidR="003A5A2F">
        <w:t xml:space="preserve"> </w:t>
      </w:r>
      <w:r w:rsidRPr="003A5A2F" w:rsidR="003A5A2F">
        <w:rPr>
          <w:rFonts w:eastAsiaTheme="minorHAnsi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</w:t>
      </w:r>
      <w:r w:rsidRPr="00802EAF">
        <w:rPr>
          <w:rFonts w:eastAsiaTheme="minorHAnsi"/>
          <w:sz w:val="28"/>
          <w:szCs w:val="28"/>
        </w:rPr>
        <w:t>ов, выполнения работ или оказания услуг лицами, зарегистрированными в этом качестве в установленном порядке.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</w:t>
      </w:r>
      <w:r w:rsidRPr="00802EAF">
        <w:rPr>
          <w:rFonts w:eastAsiaTheme="minorHAnsi"/>
          <w:sz w:val="28"/>
          <w:szCs w:val="28"/>
        </w:rPr>
        <w:t>йствий.</w:t>
      </w:r>
    </w:p>
    <w:p w:rsidR="007800DD" w:rsidRPr="00C66444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C66444">
        <w:rPr>
          <w:rFonts w:eastAsiaTheme="minorHAnsi"/>
          <w:color w:val="000000" w:themeColor="text1"/>
          <w:sz w:val="28"/>
          <w:szCs w:val="28"/>
        </w:rPr>
        <w:t xml:space="preserve">Факт неоднократного осуществления предпринимательской деятельности по реализации </w:t>
      </w:r>
      <w:r w:rsidR="007904A2">
        <w:rPr>
          <w:rFonts w:eastAsia="Times New Roman"/>
          <w:sz w:val="28"/>
          <w:szCs w:val="28"/>
        </w:rPr>
        <w:t>различными товарами хозяйственно-бытового назначения различных видов и ценовых категорий</w:t>
      </w:r>
      <w:r w:rsidR="00B915D6">
        <w:rPr>
          <w:color w:val="000000" w:themeColor="text1"/>
          <w:sz w:val="28"/>
          <w:szCs w:val="28"/>
        </w:rPr>
        <w:t xml:space="preserve"> 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="00B915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материалами дела</w:t>
      </w:r>
      <w:r w:rsidRPr="00C66444">
        <w:rPr>
          <w:rFonts w:eastAsiaTheme="minorHAnsi"/>
          <w:color w:val="000000" w:themeColor="text1"/>
          <w:sz w:val="28"/>
          <w:szCs w:val="28"/>
        </w:rPr>
        <w:t>,</w:t>
      </w:r>
      <w:r w:rsidR="005E25B4">
        <w:rPr>
          <w:rFonts w:eastAsiaTheme="minorHAnsi"/>
          <w:color w:val="000000" w:themeColor="text1"/>
          <w:sz w:val="28"/>
          <w:szCs w:val="28"/>
        </w:rPr>
        <w:t xml:space="preserve"> ее письменными объяснениями,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C66444" w:rsidR="00241A7E">
        <w:rPr>
          <w:rFonts w:eastAsiaTheme="minorHAnsi"/>
          <w:color w:val="000000" w:themeColor="text1"/>
          <w:sz w:val="28"/>
          <w:szCs w:val="28"/>
        </w:rPr>
        <w:t xml:space="preserve">при этом в качестве индивидуального предпринимателя </w:t>
      </w:r>
      <w:r w:rsidR="007904A2">
        <w:rPr>
          <w:rFonts w:eastAsia="Times New Roman"/>
          <w:sz w:val="28"/>
          <w:szCs w:val="28"/>
          <w:lang w:eastAsia="ru-RU"/>
        </w:rPr>
        <w:t>Резниченко Н.И</w:t>
      </w:r>
      <w:r w:rsidR="00B915D6">
        <w:rPr>
          <w:rFonts w:eastAsia="Times New Roman"/>
          <w:sz w:val="28"/>
          <w:szCs w:val="28"/>
          <w:lang w:eastAsia="ru-RU"/>
        </w:rPr>
        <w:t xml:space="preserve">. </w:t>
      </w:r>
      <w:r w:rsidRPr="00C66444" w:rsidR="00241A7E">
        <w:rPr>
          <w:color w:val="000000" w:themeColor="text1"/>
          <w:sz w:val="28"/>
          <w:szCs w:val="28"/>
        </w:rPr>
        <w:t>не зарегистрирован</w:t>
      </w:r>
      <w:r w:rsidR="00B915D6">
        <w:rPr>
          <w:color w:val="000000" w:themeColor="text1"/>
          <w:sz w:val="28"/>
          <w:szCs w:val="28"/>
        </w:rPr>
        <w:t>а</w:t>
      </w:r>
      <w:r w:rsidRPr="00C66444">
        <w:rPr>
          <w:color w:val="000000" w:themeColor="text1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 w:rsidRPr="00C66444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802EAF">
        <w:rPr>
          <w:sz w:val="28"/>
          <w:szCs w:val="28"/>
        </w:rPr>
        <w:t xml:space="preserve">правонарушении, суд приходит к выводу, что </w:t>
      </w:r>
      <w:r w:rsidR="007904A2">
        <w:rPr>
          <w:rFonts w:eastAsia="Times New Roman"/>
          <w:sz w:val="28"/>
          <w:szCs w:val="28"/>
          <w:lang w:eastAsia="ru-RU"/>
        </w:rPr>
        <w:t>Резниченко Н.И</w:t>
      </w:r>
      <w:r w:rsidR="00B915D6">
        <w:rPr>
          <w:rFonts w:eastAsia="Times New Roman"/>
          <w:sz w:val="28"/>
          <w:szCs w:val="28"/>
          <w:lang w:eastAsia="ru-RU"/>
        </w:rPr>
        <w:t xml:space="preserve">. </w:t>
      </w:r>
      <w:r w:rsidRPr="00802EAF">
        <w:rPr>
          <w:sz w:val="28"/>
          <w:szCs w:val="28"/>
        </w:rPr>
        <w:t>совершил</w:t>
      </w:r>
      <w:r w:rsidR="00B915D6">
        <w:rPr>
          <w:sz w:val="28"/>
          <w:szCs w:val="28"/>
        </w:rPr>
        <w:t>а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правонарушение, предусмотренное ч.</w:t>
      </w:r>
      <w:r w:rsidR="00B915D6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1 </w:t>
      </w:r>
      <w:r w:rsidRPr="00802EAF">
        <w:rPr>
          <w:sz w:val="28"/>
          <w:szCs w:val="28"/>
        </w:rPr>
        <w:t>ст.</w:t>
      </w:r>
      <w:r w:rsidR="00B915D6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14.1 КоАП РФ, а именно: </w:t>
      </w:r>
      <w:r w:rsidRPr="00802EAF">
        <w:rPr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7904A2">
        <w:rPr>
          <w:rFonts w:eastAsia="Times New Roman"/>
          <w:sz w:val="28"/>
          <w:szCs w:val="28"/>
          <w:lang w:eastAsia="ru-RU"/>
        </w:rPr>
        <w:t>Резниченко Н.И</w:t>
      </w:r>
      <w:r w:rsidR="00B915D6">
        <w:rPr>
          <w:rFonts w:eastAsia="Times New Roman"/>
          <w:sz w:val="28"/>
          <w:szCs w:val="28"/>
          <w:lang w:eastAsia="ru-RU"/>
        </w:rPr>
        <w:t xml:space="preserve">.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подтверждается:</w:t>
      </w:r>
    </w:p>
    <w:p w:rsid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2D0E7F">
        <w:rPr>
          <w:color w:val="000000" w:themeColor="text1"/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2D0E7F">
        <w:rPr>
          <w:color w:val="000000" w:themeColor="text1"/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904A2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осмотра помещений, территорий от </w:t>
      </w:r>
      <w:r w:rsidR="002D0E7F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</w:p>
    <w:p w:rsidR="005645B5" w:rsidP="0004620B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rFonts w:eastAsia="Times New Roman"/>
          <w:sz w:val="28"/>
          <w:szCs w:val="28"/>
          <w:lang w:eastAsia="ru-RU"/>
        </w:rPr>
        <w:t xml:space="preserve">Резниченко Н.И. от </w:t>
      </w:r>
      <w:r w:rsidR="002D0E7F">
        <w:rPr>
          <w:color w:val="000000" w:themeColor="text1"/>
          <w:sz w:val="28"/>
          <w:szCs w:val="28"/>
        </w:rPr>
        <w:t>&lt;данные изъяты&gt;</w:t>
      </w:r>
    </w:p>
    <w:p w:rsidR="005645B5" w:rsidP="0004620B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справкой на лицо по учетам СООП на имя </w:t>
      </w:r>
      <w:r>
        <w:rPr>
          <w:rFonts w:eastAsia="Times New Roman"/>
          <w:sz w:val="28"/>
          <w:szCs w:val="28"/>
          <w:lang w:eastAsia="ru-RU"/>
        </w:rPr>
        <w:t>Резниченко Н.И.;</w:t>
      </w:r>
    </w:p>
    <w:p w:rsidR="005645B5" w:rsidP="0004620B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фотоматериалом;</w:t>
      </w:r>
    </w:p>
    <w:p w:rsidR="005645B5" w:rsidP="0004620B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рапортом УУП ОМВД России по Белогорскому р-ну от </w:t>
      </w:r>
      <w:r w:rsidR="002D0E7F">
        <w:rPr>
          <w:color w:val="000000" w:themeColor="text1"/>
          <w:sz w:val="28"/>
          <w:szCs w:val="28"/>
        </w:rPr>
        <w:t>&lt;данные изъяты&gt;</w:t>
      </w:r>
      <w:r w:rsidR="008672CA">
        <w:rPr>
          <w:rFonts w:eastAsia="Times New Roman"/>
          <w:sz w:val="28"/>
          <w:szCs w:val="28"/>
          <w:lang w:eastAsia="ru-RU"/>
        </w:rPr>
        <w:t>.;</w:t>
      </w:r>
    </w:p>
    <w:p w:rsidR="008672CA" w:rsidP="008672CA">
      <w:pPr>
        <w:ind w:right="-2"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видеоматериалом на компакт диске.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>лица к административной ответственности – не истёк. Основани</w:t>
      </w:r>
      <w:r w:rsidRPr="00802EAF">
        <w:rPr>
          <w:rFonts w:eastAsia="Times New Roman"/>
          <w:sz w:val="28"/>
          <w:szCs w:val="28"/>
        </w:rPr>
        <w:t>й для прекращения производства по данному делу – не установлено.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</w:t>
      </w:r>
      <w:r w:rsidRPr="00802EAF">
        <w:rPr>
          <w:rFonts w:eastAsia="Times New Roman"/>
          <w:sz w:val="28"/>
          <w:szCs w:val="28"/>
        </w:rPr>
        <w:t>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</w:t>
      </w:r>
      <w:r w:rsidRPr="00802EAF">
        <w:rPr>
          <w:rFonts w:eastAsia="Times New Roman"/>
          <w:sz w:val="28"/>
          <w:szCs w:val="28"/>
        </w:rPr>
        <w:t>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118B8">
        <w:rPr>
          <w:rFonts w:eastAsia="Times New Roman"/>
          <w:sz w:val="28"/>
          <w:szCs w:val="28"/>
        </w:rPr>
        <w:t>го</w:t>
      </w:r>
      <w:r w:rsidRPr="00802EAF">
        <w:rPr>
          <w:rFonts w:eastAsia="Times New Roman"/>
          <w:sz w:val="28"/>
          <w:szCs w:val="28"/>
        </w:rPr>
        <w:t xml:space="preserve">, мировой судья считает необходимым назначить </w:t>
      </w:r>
      <w:r w:rsidR="005645B5">
        <w:rPr>
          <w:rFonts w:eastAsia="Times New Roman"/>
          <w:sz w:val="28"/>
          <w:szCs w:val="28"/>
          <w:lang w:eastAsia="ru-RU"/>
        </w:rPr>
        <w:t>Резниченко Н.И</w:t>
      </w:r>
      <w:r w:rsidR="000B2A7C">
        <w:rPr>
          <w:rFonts w:eastAsia="Times New Roman"/>
          <w:sz w:val="28"/>
          <w:szCs w:val="28"/>
          <w:lang w:eastAsia="ru-RU"/>
        </w:rPr>
        <w:t xml:space="preserve">.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в виде </w:t>
      </w:r>
      <w:r w:rsidR="000B2A7C">
        <w:rPr>
          <w:rFonts w:eastAsia="Times New Roman"/>
          <w:sz w:val="28"/>
          <w:szCs w:val="28"/>
        </w:rPr>
        <w:t xml:space="preserve">административного </w:t>
      </w:r>
      <w:r w:rsidRPr="00802EAF">
        <w:rPr>
          <w:rFonts w:eastAsia="Times New Roman"/>
          <w:sz w:val="28"/>
          <w:szCs w:val="28"/>
        </w:rPr>
        <w:t xml:space="preserve">штрафа, </w:t>
      </w:r>
      <w:r w:rsidRPr="00802EA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</w:t>
      </w:r>
      <w:r w:rsidRPr="00802EAF">
        <w:rPr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="005645B5">
        <w:rPr>
          <w:rFonts w:eastAsia="Times New Roman"/>
          <w:sz w:val="28"/>
          <w:szCs w:val="28"/>
          <w:lang w:eastAsia="ru-RU"/>
        </w:rPr>
        <w:t>Резниченко Наталью Ивановну</w:t>
      </w:r>
      <w:r w:rsidRPr="00802EAF" w:rsidR="005645B5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виновн</w:t>
      </w:r>
      <w:r w:rsidR="000B2A7C">
        <w:rPr>
          <w:rFonts w:eastAsia="Times New Roman"/>
          <w:sz w:val="28"/>
          <w:szCs w:val="28"/>
        </w:rPr>
        <w:t>ой</w:t>
      </w:r>
      <w:r w:rsidR="0004620B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>Кодекса Российс</w:t>
      </w:r>
      <w:r w:rsidRPr="00802EAF">
        <w:rPr>
          <w:rFonts w:eastAsia="Times New Roman"/>
          <w:sz w:val="28"/>
          <w:szCs w:val="28"/>
        </w:rPr>
        <w:t>кой Федерации об административных правонарушениях и назначить е</w:t>
      </w:r>
      <w:r w:rsidR="000B2A7C">
        <w:rPr>
          <w:rFonts w:eastAsia="Times New Roman"/>
          <w:sz w:val="28"/>
          <w:szCs w:val="28"/>
        </w:rPr>
        <w:t>й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2D0E7F">
        <w:rPr>
          <w:color w:val="000000" w:themeColor="text1"/>
          <w:sz w:val="28"/>
          <w:szCs w:val="28"/>
        </w:rPr>
        <w:t>&lt;данные изъяты&gt;</w:t>
      </w:r>
      <w:r w:rsidRPr="00802EAF">
        <w:rPr>
          <w:rFonts w:eastAsia="Times New Roman"/>
          <w:sz w:val="28"/>
          <w:szCs w:val="28"/>
        </w:rPr>
        <w:t xml:space="preserve"> рублей.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="005645B5">
        <w:rPr>
          <w:rFonts w:eastAsia="Times New Roman"/>
          <w:sz w:val="28"/>
          <w:szCs w:val="28"/>
          <w:lang w:eastAsia="ru-RU"/>
        </w:rPr>
        <w:t>Резниченко Наталье Ивановне</w:t>
      </w:r>
      <w:r w:rsidRPr="00802EAF" w:rsidR="005645B5">
        <w:rPr>
          <w:sz w:val="28"/>
          <w:szCs w:val="28"/>
          <w:shd w:val="clear" w:color="auto" w:fill="FFFFFF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2D0E7F" w:rsidP="002A5E0A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</w:p>
    <w:p w:rsidR="002A5E0A" w:rsidRPr="009B06B8" w:rsidP="002A5E0A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</w:t>
      </w:r>
      <w:r w:rsidRPr="009B06B8">
        <w:rPr>
          <w:rFonts w:ascii="Times New Roman" w:eastAsia="Times New Roman" w:hAnsi="Times New Roman"/>
          <w:sz w:val="28"/>
          <w:szCs w:val="28"/>
        </w:rPr>
        <w:t>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ул. Б. Чобан-Заде, 26).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ельные работы на срок до пятидесяти часов.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через мирового судью судебного участка №32 Белогорского судебного района (Белогорский муниципальный район) в течение 10 </w:t>
      </w:r>
      <w:r w:rsidR="00BF7257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со дня вручения или получения копии постановления.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  <w:r w:rsidRPr="00244991">
        <w:rPr>
          <w:color w:val="000000" w:themeColor="text1"/>
          <w:sz w:val="28"/>
          <w:szCs w:val="28"/>
        </w:rPr>
        <w:t xml:space="preserve">  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</w:p>
    <w:p w:rsidR="002A5E0A" w:rsidRPr="006C3C56" w:rsidP="002A5E0A">
      <w:pPr>
        <w:ind w:firstLine="567"/>
        <w:rPr>
          <w:color w:val="000000" w:themeColor="text1"/>
          <w:sz w:val="28"/>
          <w:szCs w:val="28"/>
        </w:rPr>
      </w:pPr>
      <w:r w:rsidRPr="006C3C56">
        <w:rPr>
          <w:color w:val="000000" w:themeColor="text1"/>
          <w:sz w:val="28"/>
          <w:szCs w:val="28"/>
        </w:rPr>
        <w:t xml:space="preserve">Мировой судья: </w:t>
      </w:r>
      <w:r w:rsidRPr="008672CA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6C3C56">
        <w:rPr>
          <w:color w:val="000000" w:themeColor="text1"/>
          <w:sz w:val="28"/>
          <w:szCs w:val="28"/>
        </w:rPr>
        <w:t>С.Р. Новиков</w:t>
      </w:r>
    </w:p>
    <w:p w:rsidR="002A5E0A" w:rsidRPr="008672CA" w:rsidP="002A5E0A">
      <w:pPr>
        <w:ind w:firstLine="567"/>
        <w:rPr>
          <w:color w:val="FFFFFF" w:themeColor="background1"/>
          <w:sz w:val="28"/>
          <w:szCs w:val="28"/>
        </w:rPr>
      </w:pPr>
      <w:r w:rsidRPr="008672C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A5E0A" w:rsidRPr="008672CA" w:rsidP="002A5E0A">
      <w:pPr>
        <w:ind w:firstLine="567"/>
        <w:rPr>
          <w:color w:val="FFFFFF" w:themeColor="background1"/>
          <w:sz w:val="28"/>
          <w:szCs w:val="28"/>
        </w:rPr>
      </w:pPr>
    </w:p>
    <w:p w:rsidR="005E25B4" w:rsidRPr="008672CA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8672CA" w:rsidP="002A5E0A">
      <w:pPr>
        <w:ind w:firstLine="567"/>
        <w:rPr>
          <w:color w:val="FFFFFF" w:themeColor="background1"/>
          <w:sz w:val="28"/>
          <w:szCs w:val="28"/>
        </w:rPr>
      </w:pPr>
      <w:r w:rsidRPr="008672CA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2A5E0A" w:rsidRPr="008672CA" w:rsidP="002A5E0A">
      <w:pPr>
        <w:ind w:firstLine="567"/>
        <w:rPr>
          <w:color w:val="FFFFFF" w:themeColor="background1"/>
          <w:sz w:val="28"/>
          <w:szCs w:val="28"/>
        </w:rPr>
      </w:pPr>
      <w:r w:rsidRPr="008672C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2A5E0A" w:rsidRPr="008672CA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8672CA" w:rsidP="002A5E0A">
      <w:pPr>
        <w:ind w:firstLine="567"/>
        <w:rPr>
          <w:color w:val="FFFFFF" w:themeColor="background1"/>
          <w:sz w:val="28"/>
          <w:szCs w:val="28"/>
        </w:rPr>
      </w:pPr>
    </w:p>
    <w:p w:rsidR="00F334E4" w:rsidRPr="006C3C56" w:rsidP="002A5E0A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</w:p>
    <w:sectPr w:rsidSect="00802EA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2D19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7F">
          <w:rPr>
            <w:noProof/>
          </w:rPr>
          <w:t>3</w:t>
        </w:r>
        <w:r>
          <w:fldChar w:fldCharType="end"/>
        </w:r>
      </w:p>
    </w:sdtContent>
  </w:sdt>
  <w:p w:rsidR="002D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4620B"/>
    <w:rsid w:val="000550A6"/>
    <w:rsid w:val="000B0023"/>
    <w:rsid w:val="000B2A7C"/>
    <w:rsid w:val="000C52EE"/>
    <w:rsid w:val="000D5025"/>
    <w:rsid w:val="00104BF5"/>
    <w:rsid w:val="001066E8"/>
    <w:rsid w:val="001727E0"/>
    <w:rsid w:val="001E1B91"/>
    <w:rsid w:val="001E4446"/>
    <w:rsid w:val="00241A7E"/>
    <w:rsid w:val="00244991"/>
    <w:rsid w:val="00262212"/>
    <w:rsid w:val="00282C5E"/>
    <w:rsid w:val="002955E4"/>
    <w:rsid w:val="002A5E0A"/>
    <w:rsid w:val="002D0E7F"/>
    <w:rsid w:val="002D19E1"/>
    <w:rsid w:val="00310A57"/>
    <w:rsid w:val="0032750F"/>
    <w:rsid w:val="0033502A"/>
    <w:rsid w:val="003650ED"/>
    <w:rsid w:val="003A5A2F"/>
    <w:rsid w:val="00445DCF"/>
    <w:rsid w:val="00451A15"/>
    <w:rsid w:val="00496BA4"/>
    <w:rsid w:val="004F6C70"/>
    <w:rsid w:val="00550101"/>
    <w:rsid w:val="005645B5"/>
    <w:rsid w:val="005B493C"/>
    <w:rsid w:val="005E25B4"/>
    <w:rsid w:val="00686097"/>
    <w:rsid w:val="006A4B5F"/>
    <w:rsid w:val="006B2D56"/>
    <w:rsid w:val="006C3C56"/>
    <w:rsid w:val="006D0C45"/>
    <w:rsid w:val="006E2AFC"/>
    <w:rsid w:val="00702104"/>
    <w:rsid w:val="007407D9"/>
    <w:rsid w:val="00764B39"/>
    <w:rsid w:val="007800DD"/>
    <w:rsid w:val="00784301"/>
    <w:rsid w:val="007904A2"/>
    <w:rsid w:val="007D6304"/>
    <w:rsid w:val="00802EAF"/>
    <w:rsid w:val="00811105"/>
    <w:rsid w:val="00853BC1"/>
    <w:rsid w:val="008672CA"/>
    <w:rsid w:val="008B085C"/>
    <w:rsid w:val="008B41E6"/>
    <w:rsid w:val="008E727F"/>
    <w:rsid w:val="008F2AA8"/>
    <w:rsid w:val="009211E6"/>
    <w:rsid w:val="009521BD"/>
    <w:rsid w:val="00955897"/>
    <w:rsid w:val="00970AE4"/>
    <w:rsid w:val="0098703A"/>
    <w:rsid w:val="009B06B8"/>
    <w:rsid w:val="009D784C"/>
    <w:rsid w:val="009E308D"/>
    <w:rsid w:val="009E593A"/>
    <w:rsid w:val="009F0E89"/>
    <w:rsid w:val="00A118B8"/>
    <w:rsid w:val="00A1527A"/>
    <w:rsid w:val="00A16121"/>
    <w:rsid w:val="00A1703E"/>
    <w:rsid w:val="00A21205"/>
    <w:rsid w:val="00A23F9C"/>
    <w:rsid w:val="00AE716F"/>
    <w:rsid w:val="00B10BA0"/>
    <w:rsid w:val="00B81EA0"/>
    <w:rsid w:val="00B915D6"/>
    <w:rsid w:val="00BF7257"/>
    <w:rsid w:val="00C427F4"/>
    <w:rsid w:val="00C43B19"/>
    <w:rsid w:val="00C63F23"/>
    <w:rsid w:val="00C66444"/>
    <w:rsid w:val="00C70957"/>
    <w:rsid w:val="00CB631E"/>
    <w:rsid w:val="00CC67FB"/>
    <w:rsid w:val="00CC6CE9"/>
    <w:rsid w:val="00D77B2E"/>
    <w:rsid w:val="00E56F46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