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544C72">
        <w:rPr>
          <w:b/>
          <w:color w:val="000000" w:themeColor="text1"/>
          <w:sz w:val="28"/>
          <w:szCs w:val="28"/>
          <w:lang w:val="ru-RU"/>
        </w:rPr>
        <w:t>36</w:t>
      </w:r>
      <w:r w:rsidR="006A24FD">
        <w:rPr>
          <w:b/>
          <w:color w:val="000000" w:themeColor="text1"/>
          <w:sz w:val="28"/>
          <w:szCs w:val="28"/>
          <w:lang w:val="ru-RU"/>
        </w:rPr>
        <w:t>/202</w:t>
      </w:r>
      <w:r w:rsidR="00544C72">
        <w:rPr>
          <w:b/>
          <w:color w:val="000000" w:themeColor="text1"/>
          <w:sz w:val="28"/>
          <w:szCs w:val="28"/>
          <w:lang w:val="ru-RU"/>
        </w:rPr>
        <w:t>6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544C72"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544C72">
        <w:rPr>
          <w:color w:val="000000" w:themeColor="text1"/>
          <w:sz w:val="28"/>
          <w:szCs w:val="28"/>
          <w:lang w:val="ru-RU"/>
        </w:rPr>
        <w:t xml:space="preserve">января </w:t>
      </w:r>
      <w:r w:rsidR="0072722B">
        <w:rPr>
          <w:color w:val="000000" w:themeColor="text1"/>
          <w:sz w:val="28"/>
          <w:szCs w:val="28"/>
          <w:lang w:val="ru-RU"/>
        </w:rPr>
        <w:t>202</w:t>
      </w:r>
      <w:r w:rsidR="00544C72">
        <w:rPr>
          <w:color w:val="000000" w:themeColor="text1"/>
          <w:sz w:val="28"/>
          <w:szCs w:val="28"/>
          <w:lang w:val="ru-RU"/>
        </w:rPr>
        <w:t>6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Pr="00544C72" w:rsidR="00544C72">
        <w:rPr>
          <w:color w:val="000000" w:themeColor="text1"/>
          <w:sz w:val="28"/>
          <w:szCs w:val="28"/>
          <w:lang w:val="ru-RU"/>
        </w:rPr>
        <w:t xml:space="preserve">Дмитренко Александра Петровича,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44C72">
        <w:rPr>
          <w:color w:val="000000" w:themeColor="text1"/>
          <w:sz w:val="28"/>
          <w:szCs w:val="28"/>
          <w:lang w:val="ru-RU"/>
        </w:rPr>
        <w:t>Дмитренко А</w:t>
      </w:r>
      <w:r>
        <w:rPr>
          <w:color w:val="000000" w:themeColor="text1"/>
          <w:sz w:val="28"/>
          <w:szCs w:val="28"/>
          <w:lang w:val="ru-RU"/>
        </w:rPr>
        <w:t>.</w:t>
      </w:r>
      <w:r w:rsidRPr="00544C72">
        <w:rPr>
          <w:color w:val="000000" w:themeColor="text1"/>
          <w:sz w:val="28"/>
          <w:szCs w:val="28"/>
          <w:lang w:val="ru-RU"/>
        </w:rPr>
        <w:t>П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="004A7C92">
        <w:rPr>
          <w:color w:val="000000" w:themeColor="text1"/>
          <w:sz w:val="28"/>
          <w:szCs w:val="28"/>
          <w:lang w:val="ru-RU"/>
        </w:rPr>
        <w:t>.</w:t>
      </w:r>
      <w:r w:rsidR="00A019F8">
        <w:rPr>
          <w:color w:val="000000" w:themeColor="text1"/>
          <w:sz w:val="28"/>
          <w:szCs w:val="28"/>
          <w:lang w:val="ru-RU"/>
        </w:rPr>
        <w:t xml:space="preserve"> на </w:t>
      </w:r>
      <w:r w:rsidR="006E3120">
        <w:rPr>
          <w:color w:val="000000" w:themeColor="text1"/>
          <w:sz w:val="28"/>
          <w:szCs w:val="28"/>
          <w:lang w:val="ru-RU"/>
        </w:rPr>
        <w:t xml:space="preserve">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671E84" w:rsidR="00311FFE"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544C72">
        <w:rPr>
          <w:color w:val="000000" w:themeColor="text1"/>
          <w:sz w:val="28"/>
          <w:szCs w:val="28"/>
          <w:lang w:val="ru-RU"/>
        </w:rPr>
        <w:t xml:space="preserve">без государственных регистрационных знаков, мощность двигателя которого 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544C72">
        <w:rPr>
          <w:color w:val="000000" w:themeColor="text1"/>
          <w:sz w:val="28"/>
          <w:szCs w:val="28"/>
          <w:lang w:val="ru-RU"/>
        </w:rPr>
        <w:t>Вт</w:t>
      </w:r>
      <w:r>
        <w:rPr>
          <w:color w:val="000000" w:themeColor="text1"/>
          <w:sz w:val="28"/>
          <w:szCs w:val="28"/>
          <w:lang w:val="ru-RU"/>
        </w:rPr>
        <w:t>.</w:t>
      </w:r>
      <w:r w:rsidR="00C9682F">
        <w:rPr>
          <w:color w:val="000000" w:themeColor="text1"/>
          <w:sz w:val="28"/>
          <w:szCs w:val="28"/>
          <w:lang w:val="ru-RU"/>
        </w:rPr>
        <w:t xml:space="preserve">,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 w:rsidR="003049CA">
        <w:rPr>
          <w:color w:val="000000" w:themeColor="text1"/>
          <w:sz w:val="28"/>
          <w:szCs w:val="28"/>
          <w:lang w:val="ru-RU"/>
        </w:rPr>
        <w:t>лишенным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="006E3120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0C5BC8" w:rsidR="0053253C">
        <w:rPr>
          <w:color w:val="000000" w:themeColor="text1"/>
          <w:sz w:val="28"/>
          <w:szCs w:val="28"/>
          <w:lang w:val="ru-RU"/>
        </w:rPr>
        <w:t>3</w:t>
      </w:r>
      <w:r w:rsidR="004A7C92">
        <w:rPr>
          <w:color w:val="000000" w:themeColor="text1"/>
          <w:sz w:val="28"/>
          <w:szCs w:val="28"/>
          <w:lang w:val="ru-RU"/>
        </w:rPr>
        <w:t>2</w:t>
      </w:r>
      <w:r w:rsidRPr="000C5BC8" w:rsidR="0053253C">
        <w:rPr>
          <w:color w:val="000000" w:themeColor="text1"/>
          <w:sz w:val="28"/>
          <w:szCs w:val="28"/>
          <w:lang w:val="ru-RU"/>
        </w:rPr>
        <w:t xml:space="preserve"> Белогорского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Pr="000C5BC8" w:rsidR="005412FF">
        <w:rPr>
          <w:color w:val="000000" w:themeColor="text1"/>
          <w:sz w:val="28"/>
          <w:szCs w:val="28"/>
          <w:lang w:val="ru-RU"/>
        </w:rPr>
        <w:t>Республики Крым</w:t>
      </w:r>
      <w:r w:rsidR="006E3120">
        <w:rPr>
          <w:color w:val="000000" w:themeColor="text1"/>
          <w:sz w:val="28"/>
          <w:szCs w:val="28"/>
          <w:lang w:val="ru-RU"/>
        </w:rPr>
        <w:t>, мировым судьей судебного участка №3</w:t>
      </w:r>
      <w:r>
        <w:rPr>
          <w:color w:val="000000" w:themeColor="text1"/>
          <w:sz w:val="28"/>
          <w:szCs w:val="28"/>
          <w:lang w:val="ru-RU"/>
        </w:rPr>
        <w:t>2</w:t>
      </w:r>
      <w:r w:rsidR="006E3120">
        <w:rPr>
          <w:color w:val="000000" w:themeColor="text1"/>
          <w:sz w:val="28"/>
          <w:szCs w:val="28"/>
          <w:lang w:val="ru-RU"/>
        </w:rPr>
        <w:t xml:space="preserve"> Белогорского районного суда Республики Крым 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0C5BC8" w:rsidR="00C9682F">
        <w:rPr>
          <w:color w:val="000000" w:themeColor="text1"/>
          <w:sz w:val="28"/>
          <w:szCs w:val="28"/>
          <w:lang w:val="ru-RU"/>
        </w:rPr>
        <w:t>,</w:t>
      </w:r>
      <w:r w:rsidRPr="000C5BC8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0C5BC8" w:rsidR="002841E5">
        <w:rPr>
          <w:color w:val="000000" w:themeColor="text1"/>
          <w:sz w:val="28"/>
          <w:szCs w:val="28"/>
          <w:lang w:val="ru-RU"/>
        </w:rPr>
        <w:t>вступивш</w:t>
      </w:r>
      <w:r w:rsidRPr="000C5BC8" w:rsidR="005C6285">
        <w:rPr>
          <w:color w:val="000000" w:themeColor="text1"/>
          <w:sz w:val="28"/>
          <w:szCs w:val="28"/>
          <w:lang w:val="ru-RU"/>
        </w:rPr>
        <w:t>им</w:t>
      </w:r>
      <w:r w:rsidRPr="000C5BC8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="006E3120">
        <w:rPr>
          <w:color w:val="000000" w:themeColor="text1"/>
          <w:sz w:val="28"/>
          <w:szCs w:val="28"/>
          <w:lang w:val="ru-RU"/>
        </w:rPr>
        <w:t>г</w:t>
      </w:r>
      <w:r w:rsidR="00A83101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</w:t>
      </w:r>
      <w:r w:rsidR="00544C72">
        <w:rPr>
          <w:color w:val="000000" w:themeColor="text1"/>
          <w:sz w:val="28"/>
          <w:szCs w:val="28"/>
          <w:lang w:val="ru-RU"/>
        </w:rPr>
        <w:t>.</w:t>
      </w:r>
      <w:r w:rsidRPr="00544C72" w:rsidR="00544C72">
        <w:rPr>
          <w:color w:val="000000" w:themeColor="text1"/>
          <w:sz w:val="28"/>
          <w:szCs w:val="28"/>
          <w:lang w:val="ru-RU"/>
        </w:rPr>
        <w:t>П</w:t>
      </w:r>
      <w:r w:rsidR="00544C72">
        <w:rPr>
          <w:color w:val="000000" w:themeColor="text1"/>
          <w:sz w:val="28"/>
          <w:szCs w:val="28"/>
          <w:lang w:val="ru-RU"/>
        </w:rPr>
        <w:t xml:space="preserve">. </w:t>
      </w:r>
      <w:r w:rsidRPr="000C5BC8">
        <w:rPr>
          <w:color w:val="000000" w:themeColor="text1"/>
          <w:sz w:val="28"/>
          <w:szCs w:val="28"/>
          <w:lang w:val="ru-RU"/>
        </w:rPr>
        <w:t xml:space="preserve">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 w:rsidR="00A019F8">
        <w:rPr>
          <w:color w:val="000000" w:themeColor="text1"/>
          <w:sz w:val="28"/>
          <w:szCs w:val="28"/>
          <w:lang w:val="ru-RU"/>
        </w:rPr>
        <w:t xml:space="preserve">раскаялся в содеянном,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 xml:space="preserve">пояснив, что действительно управлял транспортным средством, будучи </w:t>
      </w:r>
      <w:r w:rsidRPr="00444A44">
        <w:rPr>
          <w:color w:val="000000" w:themeColor="text1"/>
          <w:sz w:val="28"/>
          <w:szCs w:val="28"/>
          <w:lang w:val="ru-RU"/>
        </w:rPr>
        <w:t>лишенным</w:t>
      </w:r>
      <w:r w:rsidRPr="00444A44">
        <w:rPr>
          <w:color w:val="000000" w:themeColor="text1"/>
          <w:sz w:val="28"/>
          <w:szCs w:val="28"/>
          <w:lang w:val="ru-RU"/>
        </w:rPr>
        <w:t xml:space="preserve">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="006A023C">
        <w:rPr>
          <w:color w:val="000000" w:themeColor="text1"/>
          <w:sz w:val="28"/>
          <w:szCs w:val="28"/>
          <w:lang w:val="ru-RU"/>
        </w:rPr>
        <w:t xml:space="preserve">, просил назначить </w:t>
      </w:r>
      <w:r w:rsidR="00A019F8">
        <w:rPr>
          <w:color w:val="000000" w:themeColor="text1"/>
          <w:sz w:val="28"/>
          <w:szCs w:val="28"/>
          <w:lang w:val="ru-RU"/>
        </w:rPr>
        <w:t xml:space="preserve">обязательные работы, т.к.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="00A019F8">
        <w:rPr>
          <w:color w:val="000000" w:themeColor="text1"/>
          <w:sz w:val="28"/>
          <w:szCs w:val="28"/>
          <w:lang w:val="ru-RU"/>
        </w:rPr>
        <w:t xml:space="preserve">, официально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</w:t>
      </w:r>
      <w:r w:rsidR="00544C72">
        <w:rPr>
          <w:color w:val="000000" w:themeColor="text1"/>
          <w:sz w:val="28"/>
          <w:szCs w:val="28"/>
          <w:lang w:val="ru-RU"/>
        </w:rPr>
        <w:t>.</w:t>
      </w:r>
      <w:r w:rsidRPr="00544C72" w:rsidR="00544C72">
        <w:rPr>
          <w:color w:val="000000" w:themeColor="text1"/>
          <w:sz w:val="28"/>
          <w:szCs w:val="28"/>
          <w:lang w:val="ru-RU"/>
        </w:rPr>
        <w:t>П</w:t>
      </w:r>
      <w:r w:rsidR="00544C72">
        <w:rPr>
          <w:color w:val="000000" w:themeColor="text1"/>
          <w:sz w:val="28"/>
          <w:szCs w:val="28"/>
          <w:lang w:val="ru-RU"/>
        </w:rPr>
        <w:t>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</w:t>
      </w:r>
      <w:r w:rsidR="00544C72">
        <w:rPr>
          <w:color w:val="000000" w:themeColor="text1"/>
          <w:sz w:val="28"/>
          <w:szCs w:val="28"/>
          <w:lang w:val="ru-RU"/>
        </w:rPr>
        <w:t>.</w:t>
      </w:r>
      <w:r w:rsidRPr="00544C72" w:rsidR="00544C72">
        <w:rPr>
          <w:color w:val="000000" w:themeColor="text1"/>
          <w:sz w:val="28"/>
          <w:szCs w:val="28"/>
          <w:lang w:val="ru-RU"/>
        </w:rPr>
        <w:t>П</w:t>
      </w:r>
      <w:r w:rsidR="00544C72">
        <w:rPr>
          <w:color w:val="000000" w:themeColor="text1"/>
          <w:sz w:val="28"/>
          <w:szCs w:val="28"/>
          <w:lang w:val="ru-RU"/>
        </w:rPr>
        <w:t xml:space="preserve">. </w:t>
      </w:r>
      <w:r w:rsidRPr="005C6285">
        <w:rPr>
          <w:color w:val="000000" w:themeColor="text1"/>
          <w:sz w:val="28"/>
          <w:szCs w:val="28"/>
          <w:lang w:val="ru-RU"/>
        </w:rPr>
        <w:t xml:space="preserve">совершил правонарушение, </w:t>
      </w:r>
      <w:r w:rsidRPr="005C6285">
        <w:rPr>
          <w:color w:val="000000" w:themeColor="text1"/>
          <w:sz w:val="28"/>
          <w:szCs w:val="28"/>
          <w:lang w:val="ru-RU"/>
        </w:rPr>
        <w:t>предусмотренное ч.2 ст.12.7 КоАП РФ, а именно: управление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5C6285" w:rsidR="00F851CF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="0053253C">
        <w:rPr>
          <w:color w:val="000000" w:themeColor="text1"/>
          <w:sz w:val="28"/>
          <w:szCs w:val="28"/>
          <w:lang w:val="ru-RU"/>
        </w:rPr>
        <w:t>3</w:t>
      </w:r>
      <w:r w:rsidR="004A7C92">
        <w:rPr>
          <w:color w:val="000000" w:themeColor="text1"/>
          <w:sz w:val="28"/>
          <w:szCs w:val="28"/>
          <w:lang w:val="ru-RU"/>
        </w:rPr>
        <w:t>2</w:t>
      </w:r>
      <w:r w:rsidRPr="005C6285" w:rsidR="00F851CF">
        <w:rPr>
          <w:color w:val="000000" w:themeColor="text1"/>
          <w:sz w:val="28"/>
          <w:szCs w:val="28"/>
          <w:lang w:val="ru-RU"/>
        </w:rPr>
        <w:t xml:space="preserve"> </w:t>
      </w:r>
      <w:r w:rsidR="0053253C">
        <w:rPr>
          <w:color w:val="000000" w:themeColor="text1"/>
          <w:sz w:val="28"/>
          <w:szCs w:val="28"/>
          <w:lang w:val="ru-RU"/>
        </w:rPr>
        <w:t>Белогорского</w:t>
      </w:r>
      <w:r w:rsidRPr="005C6285" w:rsidR="0065184A">
        <w:rPr>
          <w:color w:val="000000" w:themeColor="text1"/>
          <w:sz w:val="28"/>
          <w:szCs w:val="28"/>
          <w:lang w:val="ru-RU"/>
        </w:rPr>
        <w:t xml:space="preserve"> судебного района </w:t>
      </w:r>
      <w:r w:rsidR="00D423A4">
        <w:rPr>
          <w:color w:val="000000" w:themeColor="text1"/>
          <w:sz w:val="28"/>
          <w:szCs w:val="28"/>
          <w:lang w:val="ru-RU"/>
        </w:rPr>
        <w:t>Республики Крым</w:t>
      </w:r>
      <w:r w:rsidR="00893779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,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</w:t>
      </w:r>
      <w:r w:rsidR="00544C72">
        <w:rPr>
          <w:color w:val="000000" w:themeColor="text1"/>
          <w:sz w:val="28"/>
          <w:szCs w:val="28"/>
          <w:lang w:val="ru-RU"/>
        </w:rPr>
        <w:t>.</w:t>
      </w:r>
      <w:r w:rsidRPr="00544C72" w:rsidR="00544C72">
        <w:rPr>
          <w:color w:val="000000" w:themeColor="text1"/>
          <w:sz w:val="28"/>
          <w:szCs w:val="28"/>
          <w:lang w:val="ru-RU"/>
        </w:rPr>
        <w:t>П</w:t>
      </w:r>
      <w:r w:rsidR="00544C72">
        <w:rPr>
          <w:color w:val="000000" w:themeColor="text1"/>
          <w:sz w:val="28"/>
          <w:szCs w:val="28"/>
          <w:lang w:val="ru-RU"/>
        </w:rPr>
        <w:t xml:space="preserve">.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административного штрафа в размере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="00544C7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руб. с лишением права 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управления транспортными средствами сроком на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вступило в законную силу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0C5BC8" w:rsidR="00D976DE">
        <w:rPr>
          <w:rFonts w:eastAsiaTheme="minorHAnsi"/>
          <w:color w:val="000000" w:themeColor="text1"/>
          <w:sz w:val="28"/>
          <w:szCs w:val="28"/>
          <w:lang w:val="ru-RU" w:eastAsia="en-US"/>
        </w:rPr>
        <w:t>г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6E3120" w:rsidP="00A8310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Далее, </w:t>
      </w:r>
      <w:r w:rsidRPr="00544C72">
        <w:rPr>
          <w:color w:val="000000" w:themeColor="text1"/>
          <w:sz w:val="28"/>
          <w:szCs w:val="28"/>
          <w:lang w:val="ru-RU"/>
        </w:rPr>
        <w:t xml:space="preserve">Дмитренко А.П.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. на 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, в нарушение пункта 2.1.1 Правил дорожного движения Российской Федерации, управлял транспортным средством –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, без государственных регистрационных знаков, мощность двигателя которого 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 Вт., будучи </w:t>
      </w:r>
      <w:r w:rsidRPr="00544C72">
        <w:rPr>
          <w:color w:val="000000" w:themeColor="text1"/>
          <w:sz w:val="28"/>
          <w:szCs w:val="28"/>
          <w:lang w:val="ru-RU"/>
        </w:rPr>
        <w:t>лишенным</w:t>
      </w:r>
      <w:r w:rsidRPr="00544C72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мирового судьи судебного участка №32 Белогорского судебного района  Республики Крым, мировым судье</w:t>
      </w:r>
      <w:r w:rsidRPr="00544C72">
        <w:rPr>
          <w:color w:val="000000" w:themeColor="text1"/>
          <w:sz w:val="28"/>
          <w:szCs w:val="28"/>
          <w:lang w:val="ru-RU"/>
        </w:rPr>
        <w:t xml:space="preserve">й судебного участка №32 Белогорского районного суда Республики Крым 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,  </w:t>
      </w:r>
      <w:r w:rsidRPr="00544C72">
        <w:rPr>
          <w:color w:val="000000" w:themeColor="text1"/>
          <w:sz w:val="28"/>
          <w:szCs w:val="28"/>
          <w:lang w:val="ru-RU"/>
        </w:rPr>
        <w:t>вступившим</w:t>
      </w:r>
      <w:r w:rsidRPr="00544C72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>г.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об административ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ном правонарушении 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6E3120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4A7C9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постановлением </w:t>
      </w:r>
      <w:r w:rsidRPr="00544C72" w:rsidR="00544C72">
        <w:rPr>
          <w:color w:val="000000" w:themeColor="text1"/>
          <w:sz w:val="28"/>
          <w:szCs w:val="28"/>
          <w:lang w:val="ru-RU"/>
        </w:rPr>
        <w:t xml:space="preserve">мирового судьи судебного участка №32 Белогорского судебного района  Республики Крым, мировым судьей судебного участка №32 Белогорского районного суда Республики Крым от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 w:rsidR="00544C72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544C72" w:rsidR="00544C72">
        <w:rPr>
          <w:color w:val="000000" w:themeColor="text1"/>
          <w:sz w:val="28"/>
          <w:szCs w:val="28"/>
          <w:lang w:val="ru-RU"/>
        </w:rPr>
        <w:t>г.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; </w:t>
      </w:r>
    </w:p>
    <w:p w:rsidR="004A7C9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="00A50D12">
        <w:rPr>
          <w:rFonts w:eastAsiaTheme="minorHAnsi"/>
          <w:color w:val="000000" w:themeColor="text1"/>
          <w:sz w:val="28"/>
          <w:szCs w:val="28"/>
          <w:lang w:val="ru-RU" w:eastAsia="en-US"/>
        </w:rPr>
        <w:t>фото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материалом;</w:t>
      </w:r>
    </w:p>
    <w:p w:rsidR="00A50D1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А.П.</w:t>
      </w:r>
      <w:r w:rsidR="00544C72">
        <w:rPr>
          <w:color w:val="000000" w:themeColor="text1"/>
          <w:sz w:val="28"/>
          <w:szCs w:val="28"/>
          <w:lang w:val="ru-RU"/>
        </w:rPr>
        <w:t xml:space="preserve"> </w:t>
      </w:r>
      <w:r w:rsidRPr="00A50D12">
        <w:rPr>
          <w:color w:val="000000" w:themeColor="text1"/>
          <w:sz w:val="28"/>
          <w:szCs w:val="28"/>
          <w:lang w:val="ru-RU"/>
        </w:rPr>
        <w:t xml:space="preserve">административных правонарушениях по </w:t>
      </w:r>
      <w:r w:rsidRPr="00A50D12">
        <w:rPr>
          <w:color w:val="000000" w:themeColor="text1"/>
          <w:sz w:val="28"/>
          <w:szCs w:val="28"/>
          <w:lang w:val="ru-RU"/>
        </w:rPr>
        <w:t>главе 12 КоАП РФ.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4C29B1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справкой к протоколу об административном правонарушении,</w:t>
      </w:r>
      <w:r w:rsidRPr="004C29B1">
        <w:t xml:space="preserve"> 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которой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А.П.</w:t>
      </w:r>
      <w:r w:rsidR="00544C72">
        <w:rPr>
          <w:color w:val="000000" w:themeColor="text1"/>
          <w:sz w:val="28"/>
          <w:szCs w:val="28"/>
          <w:lang w:val="ru-RU"/>
        </w:rPr>
        <w:t xml:space="preserve"> 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 состоянию на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 значится,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среди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лишенных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права управления</w:t>
      </w:r>
      <w:r w:rsidR="00544C7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="00A50D1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заявление  об утере водительского удостоверения в Госавтоинспекцию </w:t>
      </w:r>
      <w:r w:rsidR="00544C7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не подано, водительское удостоверение в Госавтоинспекцию  не сдано</w:t>
      </w:r>
      <w:r w:rsidR="00A50D12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</w:t>
      </w:r>
      <w:r>
        <w:rPr>
          <w:color w:val="000000" w:themeColor="text1"/>
          <w:sz w:val="28"/>
          <w:szCs w:val="28"/>
          <w:lang w:val="ru-RU"/>
        </w:rPr>
        <w:t xml:space="preserve">ению мирового судьи,  объективно подтверждают виновность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А.П.</w:t>
      </w:r>
      <w:r w:rsidR="00544C72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 w:rsidRPr="00A019F8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Ссылка </w:t>
      </w:r>
      <w:r w:rsidRPr="00544C72">
        <w:rPr>
          <w:color w:val="000000" w:themeColor="text1"/>
          <w:sz w:val="28"/>
          <w:szCs w:val="28"/>
          <w:lang w:val="ru-RU"/>
        </w:rPr>
        <w:t>Дмитренко А.П.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он управлял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 xml:space="preserve">данные </w:t>
      </w:r>
      <w:r w:rsidR="002F2848">
        <w:rPr>
          <w:color w:val="000000" w:themeColor="text1"/>
          <w:sz w:val="28"/>
          <w:szCs w:val="28"/>
        </w:rPr>
        <w:t>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и он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п. 1 Постановления Пленума Верховного Суда РФ от 25.06.2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законом порядке право управления транспортн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ю, при осуществлении учебной езды.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Кроме того, средство индивидуальной мобильности - э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логичные средства) (пункт 1.2 Правил дорожного движения).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арактеристики. Право управления мопедом или скутером подтверждается водительским удостоверением категории "M".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Указанная правовая позиция изложена в Постановлении Верховного Суда РФ о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т 05.02.2024 N 48-АД24-1-К7, Постановлении Четвертого кассационного суда общей юрисдикции от 18.03.2022 N 16-3452/2022.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Как следует из открытых источников сети «Интернет» технические характеристики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мощностью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.: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Мощность: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45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0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Вт.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Емкость аккумулятора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20000 мА*ч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Материал рамы/основания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сталь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Нагрузка максимальная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150 кг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Максимальная скорость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40 км/ч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Диаметр колес (дюймы)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14"</w:t>
      </w:r>
    </w:p>
    <w:p w:rsid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Количество колес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2 шт.</w:t>
      </w:r>
    </w:p>
    <w:p w:rsidR="001425DB" w:rsidRP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Таким образом,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мощностью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т.,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которым управлял </w:t>
      </w:r>
      <w:r w:rsidRPr="00544C72">
        <w:rPr>
          <w:color w:val="000000" w:themeColor="text1"/>
          <w:sz w:val="28"/>
          <w:szCs w:val="28"/>
          <w:lang w:val="ru-RU"/>
        </w:rPr>
        <w:t>Дмитренко А.П.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при описанных выше обстоятельствах, по своим характеристикам соотносится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1425DB" w:rsidP="001425D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Указанная прав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овая позиция 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16-5762/2024.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44C72" w:rsidR="00544C72">
        <w:rPr>
          <w:color w:val="000000" w:themeColor="text1"/>
          <w:sz w:val="28"/>
          <w:szCs w:val="28"/>
          <w:lang w:val="ru-RU"/>
        </w:rPr>
        <w:t>Дмитренко А.П.</w:t>
      </w:r>
      <w:r w:rsidR="00544C72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ст. 4.3 Кодекса Российской Федераци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об административных правонарушениях обстоятельств, отягчающих административную ответственность </w:t>
      </w:r>
      <w:r w:rsidRPr="00544C72" w:rsidR="001425DB">
        <w:rPr>
          <w:color w:val="000000" w:themeColor="text1"/>
          <w:sz w:val="28"/>
          <w:szCs w:val="28"/>
          <w:lang w:val="ru-RU"/>
        </w:rPr>
        <w:t>Дмитренко А.П.</w:t>
      </w:r>
      <w:r w:rsidR="001425D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совершении им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разрешении вопроса о применении административного наказания правонарушителю </w:t>
      </w:r>
      <w:r w:rsidRPr="00544C72" w:rsidR="001425DB">
        <w:rPr>
          <w:color w:val="000000" w:themeColor="text1"/>
          <w:sz w:val="28"/>
          <w:szCs w:val="28"/>
          <w:lang w:val="ru-RU"/>
        </w:rPr>
        <w:t>Дмитренко А.П.</w:t>
      </w:r>
      <w:r w:rsidR="001425D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отягчающих административную ответственность обстоятельств, наличие смягчающих административную ответствен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ность обстоятельств в виде раскаяния лица, совершившего административное правонарушение, в связи с чем, суд считает необходимым назначить ему наказание в виде </w:t>
      </w:r>
      <w:r w:rsidRPr="00A019F8" w:rsid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обязательных работ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10, 29.11, 30.3 КоАП Российской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Pr="00544C72" w:rsidR="001425DB">
        <w:rPr>
          <w:color w:val="000000" w:themeColor="text1"/>
          <w:sz w:val="28"/>
          <w:szCs w:val="28"/>
          <w:lang w:val="ru-RU"/>
        </w:rPr>
        <w:t>Дмитренко Александра Петровича</w:t>
      </w:r>
      <w:r w:rsid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виновным в совершении административного правонарушения, предусмотренного ч. 2 ст. 12.7 Коде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кса Российской Федерации об административных правонарушениях, и назначить ему административное наказание в виде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обязательных работ </w:t>
      </w:r>
      <w:r w:rsid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 срок </w:t>
      </w:r>
      <w:r w:rsidRPr="00CD5B30" w:rsidR="002F2848">
        <w:rPr>
          <w:color w:val="000000" w:themeColor="text1"/>
          <w:sz w:val="28"/>
          <w:szCs w:val="28"/>
          <w:lang w:val="ru-RU"/>
        </w:rPr>
        <w:t>&lt;</w:t>
      </w:r>
      <w:r w:rsidR="002F2848">
        <w:rPr>
          <w:color w:val="000000" w:themeColor="text1"/>
          <w:sz w:val="28"/>
          <w:szCs w:val="28"/>
        </w:rPr>
        <w:t>данные изъяты</w:t>
      </w:r>
      <w:r w:rsidRPr="00CD5B30" w:rsidR="002F2848">
        <w:rPr>
          <w:color w:val="000000" w:themeColor="text1"/>
          <w:sz w:val="28"/>
          <w:szCs w:val="28"/>
          <w:lang w:val="ru-RU"/>
        </w:rPr>
        <w:t>&gt;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часов.   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Pr="00544C72" w:rsidR="001425DB">
        <w:rPr>
          <w:color w:val="000000" w:themeColor="text1"/>
          <w:sz w:val="28"/>
          <w:szCs w:val="28"/>
          <w:lang w:val="ru-RU"/>
        </w:rPr>
        <w:t>Дмитренко Александр</w:t>
      </w:r>
      <w:r w:rsidR="001425DB">
        <w:rPr>
          <w:color w:val="000000" w:themeColor="text1"/>
          <w:sz w:val="28"/>
          <w:szCs w:val="28"/>
          <w:lang w:val="ru-RU"/>
        </w:rPr>
        <w:t>у</w:t>
      </w:r>
      <w:r w:rsidRPr="00544C72" w:rsidR="001425DB">
        <w:rPr>
          <w:color w:val="000000" w:themeColor="text1"/>
          <w:sz w:val="28"/>
          <w:szCs w:val="28"/>
          <w:lang w:val="ru-RU"/>
        </w:rPr>
        <w:t xml:space="preserve"> Петрович</w:t>
      </w:r>
      <w:r w:rsidR="001425DB">
        <w:rPr>
          <w:color w:val="000000" w:themeColor="text1"/>
          <w:sz w:val="28"/>
          <w:szCs w:val="28"/>
          <w:lang w:val="ru-RU"/>
        </w:rPr>
        <w:t>у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в соответствии со ст. 32.13 КоАП РФ постановление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судьи о назначении обязательных работ исполняется судебным приставом-исполнителем исполнительного производства.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ться по его вызову.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Срок обязательных работ исчисляется в часах, в течение которых лицо, которому назначено административное наказание в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виде обязательных работ, отбывало обязательные работы.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бе или учебе; в рабочие дни –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При наличие уважительных причин судебный пристав-исполнитель впр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На администрацию организации, в которой лицо, которому назначено административное наказание в виде обязательн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ние в виде обязательных работ, от отбывания обязательных работ.</w:t>
      </w:r>
    </w:p>
    <w:p w:rsidR="003B7E2F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л об административном правонарушении, предусмотренном частью 4 статьи 20.25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течение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1425DB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1425DB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2F2848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2F2848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2F2848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1425DB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2F2848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F2848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2F2848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2F2848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F2848">
        <w:rPr>
          <w:color w:val="FFFFFF" w:themeColor="background1"/>
          <w:sz w:val="28"/>
          <w:szCs w:val="28"/>
          <w:lang w:val="ru-RU" w:eastAsia="ru-RU"/>
        </w:rPr>
        <w:t>Постановлени</w:t>
      </w:r>
      <w:r w:rsidRPr="002F2848">
        <w:rPr>
          <w:color w:val="FFFFFF" w:themeColor="background1"/>
          <w:sz w:val="28"/>
          <w:szCs w:val="28"/>
          <w:lang w:val="ru-RU" w:eastAsia="ru-RU"/>
        </w:rPr>
        <w:t>е не вступило в законную силу.</w:t>
      </w:r>
    </w:p>
    <w:p w:rsidR="0072090C" w:rsidRPr="002F2848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2F2848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2F2848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2F2848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1425DB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1425DB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A019F8">
      <w:headerReference w:type="default" r:id="rId9"/>
      <w:pgSz w:w="11906" w:h="16838"/>
      <w:pgMar w:top="709" w:right="707" w:bottom="851" w:left="156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2848" w:rsidR="002F2848">
          <w:rPr>
            <w:noProof/>
            <w:lang w:val="ru-RU"/>
          </w:rPr>
          <w:t>6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25D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073A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2848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A7C92"/>
    <w:rsid w:val="004C29B1"/>
    <w:rsid w:val="004C5205"/>
    <w:rsid w:val="004C6CC2"/>
    <w:rsid w:val="004E39F2"/>
    <w:rsid w:val="004F0A6A"/>
    <w:rsid w:val="004F10DE"/>
    <w:rsid w:val="004F5F21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44C72"/>
    <w:rsid w:val="0055402B"/>
    <w:rsid w:val="00560314"/>
    <w:rsid w:val="00560E06"/>
    <w:rsid w:val="00561D8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E3120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65C48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6F84"/>
    <w:rsid w:val="009C35C6"/>
    <w:rsid w:val="009D3B93"/>
    <w:rsid w:val="009D5434"/>
    <w:rsid w:val="009D7B5C"/>
    <w:rsid w:val="009F35D4"/>
    <w:rsid w:val="009F5F19"/>
    <w:rsid w:val="00A004FB"/>
    <w:rsid w:val="00A019F8"/>
    <w:rsid w:val="00A0625C"/>
    <w:rsid w:val="00A452A2"/>
    <w:rsid w:val="00A50D1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659E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B30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0335-FC70-464B-A8CB-F91B626E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