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92BDD">
        <w:rPr>
          <w:color w:val="000000" w:themeColor="text1"/>
          <w:sz w:val="28"/>
          <w:szCs w:val="28"/>
        </w:rPr>
        <w:t>4</w:t>
      </w:r>
      <w:r w:rsidR="006A533A">
        <w:rPr>
          <w:color w:val="000000" w:themeColor="text1"/>
          <w:sz w:val="28"/>
          <w:szCs w:val="28"/>
        </w:rPr>
        <w:t>5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29</w:t>
      </w:r>
      <w:r w:rsidR="00E7334C">
        <w:rPr>
          <w:color w:val="000000" w:themeColor="text1"/>
          <w:sz w:val="28"/>
          <w:szCs w:val="28"/>
        </w:rPr>
        <w:t xml:space="preserve"> января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Крицкого</w:t>
      </w:r>
      <w:r w:rsidR="00F92BDD">
        <w:rPr>
          <w:color w:val="000000" w:themeColor="text1"/>
          <w:sz w:val="28"/>
          <w:szCs w:val="28"/>
        </w:rPr>
        <w:t xml:space="preserve"> Василия Васильевича, </w:t>
      </w:r>
      <w:r w:rsidR="007F73C1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Крицкий</w:t>
      </w:r>
      <w:r>
        <w:rPr>
          <w:color w:val="000000"/>
          <w:sz w:val="28"/>
          <w:szCs w:val="28"/>
        </w:rPr>
        <w:t xml:space="preserve"> В.В. не уплатил административный штраф согласно </w:t>
      </w:r>
      <w:r>
        <w:rPr>
          <w:color w:val="000000"/>
          <w:sz w:val="28"/>
          <w:szCs w:val="28"/>
        </w:rPr>
        <w:t xml:space="preserve">постановлению мирового судьи </w:t>
      </w:r>
      <w:r w:rsidR="00CE0D8E">
        <w:rPr>
          <w:color w:val="000000"/>
          <w:sz w:val="28"/>
          <w:szCs w:val="28"/>
        </w:rPr>
        <w:t>судебного участка №</w:t>
      </w:r>
      <w:r w:rsidR="007F73C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вину в инкриминируемом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правонарушении</w:t>
      </w:r>
      <w:r>
        <w:rPr>
          <w:color w:val="000000"/>
          <w:sz w:val="28"/>
          <w:szCs w:val="28"/>
        </w:rPr>
        <w:t xml:space="preserve"> признал в полном объеме, просил назначить обязательные работы, т.к. не имеет</w:t>
      </w:r>
      <w:r>
        <w:rPr>
          <w:color w:val="000000"/>
          <w:sz w:val="28"/>
          <w:szCs w:val="28"/>
        </w:rPr>
        <w:t xml:space="preserve"> денежных средств.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совершил правонарушение, предусмотренное ч.1 ст.20.25 КоАП РФ, а именно: неуплата админ</w:t>
      </w:r>
      <w:r>
        <w:rPr>
          <w:color w:val="000000"/>
          <w:sz w:val="28"/>
          <w:szCs w:val="28"/>
        </w:rPr>
        <w:t>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color w:val="000000"/>
          <w:sz w:val="28"/>
          <w:szCs w:val="28"/>
        </w:rPr>
        <w:t xml:space="preserve">штрафа в законную силу, за исключением случая,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системного т</w:t>
      </w:r>
      <w:r>
        <w:rPr>
          <w:color w:val="000000"/>
          <w:sz w:val="28"/>
          <w:szCs w:val="28"/>
        </w:rPr>
        <w:t xml:space="preserve">олкования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</w:t>
      </w:r>
      <w:r>
        <w:rPr>
          <w:color w:val="000000"/>
          <w:sz w:val="28"/>
          <w:szCs w:val="28"/>
        </w:rPr>
        <w:t xml:space="preserve">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</w:t>
        </w:r>
        <w:r w:rsidRPr="00CE0D8E">
          <w:rPr>
            <w:rStyle w:val="Hyperlink"/>
            <w:color w:val="000000"/>
            <w:sz w:val="28"/>
            <w:szCs w:val="28"/>
            <w:u w:val="none"/>
          </w:rPr>
          <w:t>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F92BDD">
        <w:rPr>
          <w:color w:val="000000"/>
          <w:sz w:val="28"/>
          <w:szCs w:val="28"/>
        </w:rPr>
        <w:t>мирового судьи судебного участка №</w:t>
      </w:r>
      <w:r w:rsidR="007F73C1">
        <w:rPr>
          <w:color w:val="000000" w:themeColor="text1"/>
          <w:sz w:val="28"/>
          <w:szCs w:val="28"/>
        </w:rPr>
        <w:t>&lt;данные изъяты&gt;</w:t>
      </w:r>
      <w:r w:rsidR="00F92BDD">
        <w:rPr>
          <w:color w:val="000000"/>
          <w:sz w:val="28"/>
          <w:szCs w:val="28"/>
        </w:rPr>
        <w:t xml:space="preserve">.,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</w:t>
      </w:r>
      <w:r>
        <w:rPr>
          <w:color w:val="000000"/>
          <w:sz w:val="28"/>
          <w:szCs w:val="28"/>
        </w:rPr>
        <w:t xml:space="preserve"> к административной ответственности по </w:t>
      </w:r>
      <w:r w:rsidR="007F73C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КоАП РФ и ему назначено наказание  в виде административного штрафа в размере </w:t>
      </w:r>
      <w:r w:rsidR="007F73C1">
        <w:rPr>
          <w:color w:val="000000" w:themeColor="text1"/>
          <w:sz w:val="28"/>
          <w:szCs w:val="28"/>
        </w:rPr>
        <w:t>&lt;данные изъяты&gt;</w:t>
      </w:r>
      <w:r w:rsidR="007F73C1">
        <w:rPr>
          <w:color w:val="000000" w:themeColor="text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ублей.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="007F73C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срок, предусмотренный </w:t>
      </w:r>
      <w:hyperlink r:id="rId4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о</w:t>
      </w:r>
      <w:r>
        <w:rPr>
          <w:color w:val="000000"/>
          <w:sz w:val="28"/>
          <w:szCs w:val="28"/>
        </w:rPr>
        <w:t xml:space="preserve">бразуют объективную сторону состава административного правонарушения, предусмотренного </w:t>
      </w:r>
      <w:hyperlink r:id="rId4" w:history="1">
        <w:r>
          <w:rPr>
            <w:rStyle w:val="Hyperlink"/>
            <w:color w:val="000000"/>
            <w:sz w:val="28"/>
            <w:szCs w:val="28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в совершении правонарушения, пред</w:t>
      </w:r>
      <w:r>
        <w:rPr>
          <w:color w:val="000000"/>
          <w:sz w:val="28"/>
          <w:szCs w:val="28"/>
        </w:rPr>
        <w:t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№</w:t>
      </w:r>
      <w:r w:rsidR="007F73C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7F73C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A2793D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подпиской ли</w:t>
      </w:r>
      <w:r>
        <w:rPr>
          <w:color w:val="000000"/>
          <w:sz w:val="28"/>
          <w:szCs w:val="28"/>
        </w:rPr>
        <w:t>ца, привлекаемого к админ</w:t>
      </w:r>
      <w:r w:rsidR="00417E33">
        <w:rPr>
          <w:color w:val="000000"/>
          <w:sz w:val="28"/>
          <w:szCs w:val="28"/>
        </w:rPr>
        <w:t xml:space="preserve">истративной ответственности от </w:t>
      </w:r>
      <w:r w:rsidR="007F73C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</w:t>
      </w:r>
      <w:r w:rsidR="007F73C1">
        <w:rPr>
          <w:color w:val="000000" w:themeColor="text1"/>
          <w:sz w:val="28"/>
          <w:szCs w:val="28"/>
        </w:rPr>
        <w:t>&lt;данные изъяты&gt;</w:t>
      </w:r>
      <w:r w:rsidR="00417E33">
        <w:rPr>
          <w:color w:val="000000"/>
          <w:sz w:val="28"/>
          <w:szCs w:val="28"/>
        </w:rPr>
        <w:t>экз.2</w:t>
      </w:r>
      <w:r>
        <w:rPr>
          <w:color w:val="000000"/>
          <w:sz w:val="28"/>
          <w:szCs w:val="28"/>
        </w:rPr>
        <w:t xml:space="preserve"> </w:t>
      </w:r>
      <w:r w:rsidR="00417E33">
        <w:rPr>
          <w:color w:val="000000"/>
          <w:sz w:val="28"/>
          <w:szCs w:val="28"/>
        </w:rPr>
        <w:t>выдан</w:t>
      </w:r>
      <w:r w:rsidR="00C4350A">
        <w:rPr>
          <w:color w:val="000000"/>
          <w:sz w:val="28"/>
          <w:szCs w:val="28"/>
        </w:rPr>
        <w:t>н</w:t>
      </w:r>
      <w:r w:rsidR="009B0612">
        <w:rPr>
          <w:color w:val="000000"/>
          <w:sz w:val="28"/>
          <w:szCs w:val="28"/>
        </w:rPr>
        <w:t>ой</w:t>
      </w:r>
      <w:r w:rsidR="00417E33">
        <w:rPr>
          <w:color w:val="000000"/>
          <w:sz w:val="28"/>
          <w:szCs w:val="28"/>
        </w:rPr>
        <w:t xml:space="preserve"> </w:t>
      </w:r>
      <w:r w:rsidR="007F73C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о возбуждении исполнительного производства №</w:t>
      </w:r>
      <w:r w:rsidR="007F73C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="009B0612">
        <w:rPr>
          <w:color w:val="000000"/>
          <w:sz w:val="28"/>
          <w:szCs w:val="28"/>
        </w:rPr>
        <w:t>Крицким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</w:t>
      </w:r>
      <w:r>
        <w:rPr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B0612">
        <w:rPr>
          <w:color w:val="000000"/>
          <w:sz w:val="28"/>
          <w:szCs w:val="28"/>
        </w:rPr>
        <w:t>Крицкого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при возбуждении </w:t>
      </w:r>
      <w:r>
        <w:rPr>
          <w:color w:val="000000"/>
          <w:sz w:val="28"/>
          <w:szCs w:val="28"/>
        </w:rPr>
        <w:t>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>
        <w:rPr>
          <w:color w:val="000000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9B0612">
        <w:rPr>
          <w:color w:val="000000"/>
          <w:sz w:val="28"/>
          <w:szCs w:val="28"/>
        </w:rPr>
        <w:t>Крицким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</w:t>
      </w:r>
      <w:r>
        <w:rPr>
          <w:color w:val="000000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>
        <w:rPr>
          <w:color w:val="000000"/>
          <w:sz w:val="28"/>
          <w:szCs w:val="28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</w:t>
      </w:r>
      <w:r>
        <w:rPr>
          <w:color w:val="000000"/>
          <w:sz w:val="28"/>
          <w:szCs w:val="28"/>
        </w:rPr>
        <w:t>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>
        <w:rPr>
          <w:color w:val="000000"/>
          <w:sz w:val="28"/>
          <w:szCs w:val="28"/>
        </w:rPr>
        <w:t xml:space="preserve"> Федерации об административных правонарушениях, отягчающих ответств</w:t>
      </w:r>
      <w:r>
        <w:rPr>
          <w:color w:val="000000"/>
          <w:sz w:val="28"/>
          <w:szCs w:val="28"/>
        </w:rPr>
        <w:t xml:space="preserve">енность, прихожу к выводу, что </w:t>
      </w:r>
      <w:r w:rsidR="009B0612">
        <w:rPr>
          <w:color w:val="000000"/>
          <w:sz w:val="28"/>
          <w:szCs w:val="28"/>
        </w:rPr>
        <w:t>Крицкого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</w:t>
      </w:r>
      <w:r>
        <w:rPr>
          <w:color w:val="000000"/>
          <w:sz w:val="28"/>
          <w:szCs w:val="28"/>
        </w:rPr>
        <w:t>соразмерным д</w:t>
      </w:r>
      <w:r w:rsidR="00623B66">
        <w:rPr>
          <w:color w:val="000000"/>
          <w:sz w:val="28"/>
          <w:szCs w:val="28"/>
        </w:rPr>
        <w:t>опущенному им</w:t>
      </w:r>
      <w:r>
        <w:rPr>
          <w:color w:val="000000"/>
          <w:sz w:val="28"/>
          <w:szCs w:val="28"/>
        </w:rPr>
        <w:t xml:space="preserve"> правонарушению и личности виновно</w:t>
      </w:r>
      <w:r w:rsidR="00623B6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данного дела не установлено обстоятельств, предусмотренных ч.2 ст. 3.13 Кодекса Российской Федерац</w:t>
      </w:r>
      <w:r>
        <w:rPr>
          <w:color w:val="000000"/>
          <w:sz w:val="28"/>
          <w:szCs w:val="28"/>
        </w:rPr>
        <w:t>ии об административных правонарушениях, препятствующих назначению указанного вида административного наказания.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</w:t>
      </w:r>
      <w:r>
        <w:rPr>
          <w:color w:val="000000"/>
          <w:sz w:val="28"/>
          <w:szCs w:val="28"/>
        </w:rPr>
        <w:t xml:space="preserve">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9B0612">
        <w:rPr>
          <w:color w:val="000000" w:themeColor="text1"/>
          <w:sz w:val="28"/>
          <w:szCs w:val="28"/>
        </w:rPr>
        <w:t>Крицкого</w:t>
      </w:r>
      <w:r w:rsidR="009B0612">
        <w:rPr>
          <w:color w:val="000000" w:themeColor="text1"/>
          <w:sz w:val="28"/>
          <w:szCs w:val="28"/>
        </w:rPr>
        <w:t xml:space="preserve"> Василия Васильевича</w:t>
      </w:r>
      <w:r w:rsidR="009B0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обязательных работ сроком на </w:t>
      </w:r>
      <w:r w:rsidR="007F73C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часов.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направ</w:t>
      </w:r>
      <w:r>
        <w:rPr>
          <w:color w:val="000000"/>
          <w:sz w:val="28"/>
          <w:szCs w:val="28"/>
        </w:rPr>
        <w:t xml:space="preserve">ить для исполнения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ОСП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 xml:space="preserve">Белогорскому </w:t>
      </w:r>
      <w:r>
        <w:rPr>
          <w:color w:val="000000"/>
          <w:sz w:val="28"/>
          <w:szCs w:val="28"/>
        </w:rPr>
        <w:t>району УФССП России по Республике Крым.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9B0612">
        <w:rPr>
          <w:color w:val="000000" w:themeColor="text1"/>
          <w:sz w:val="28"/>
          <w:szCs w:val="28"/>
        </w:rPr>
        <w:t>Крицкому</w:t>
      </w:r>
      <w:r w:rsidR="009B0612">
        <w:rPr>
          <w:color w:val="000000" w:themeColor="text1"/>
          <w:sz w:val="28"/>
          <w:szCs w:val="28"/>
        </w:rPr>
        <w:t xml:space="preserve"> Василию Васильевичу</w:t>
      </w:r>
      <w:r>
        <w:rPr>
          <w:color w:val="000000"/>
          <w:sz w:val="28"/>
          <w:szCs w:val="28"/>
        </w:rPr>
        <w:t xml:space="preserve"> положения ч. 12 ст. 32.13. </w:t>
      </w:r>
      <w:r>
        <w:rPr>
          <w:color w:val="000000"/>
          <w:sz w:val="28"/>
          <w:szCs w:val="28"/>
        </w:rPr>
        <w:t>Кодекса РФ об административных правонарушениях, согласно которой в случае уклонения лица, которому назначено</w:t>
      </w:r>
      <w:r>
        <w:rPr>
          <w:color w:val="000000"/>
          <w:sz w:val="28"/>
          <w:szCs w:val="28"/>
        </w:rPr>
        <w:t xml:space="preserve">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</w:t>
      </w:r>
      <w:r>
        <w:rPr>
          <w:color w:val="000000"/>
          <w:sz w:val="28"/>
          <w:szCs w:val="28"/>
        </w:rPr>
        <w:t>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>
        <w:rPr>
          <w:color w:val="000000"/>
          <w:sz w:val="28"/>
          <w:szCs w:val="28"/>
        </w:rPr>
        <w:t xml:space="preserve"> обязательных работ, отбывает обязательные работы, судебный приста</w:t>
      </w:r>
      <w:r>
        <w:rPr>
          <w:color w:val="000000"/>
          <w:sz w:val="28"/>
          <w:szCs w:val="28"/>
        </w:rPr>
        <w:t>в-</w:t>
      </w:r>
      <w:r>
        <w:rPr>
          <w:color w:val="000000"/>
          <w:sz w:val="28"/>
          <w:szCs w:val="28"/>
        </w:rPr>
        <w:t xml:space="preserve"> исполнитель составляет протокол об администра</w:t>
      </w:r>
      <w:r>
        <w:rPr>
          <w:color w:val="000000"/>
          <w:sz w:val="28"/>
          <w:szCs w:val="28"/>
        </w:rPr>
        <w:t>тивном правонарушении, предусмотренном частью 4 статьи 20.25 настоящего Кодекса - уклонение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</w:t>
      </w:r>
      <w:r>
        <w:rPr>
          <w:color w:val="000000"/>
          <w:sz w:val="28"/>
          <w:szCs w:val="28"/>
        </w:rPr>
        <w:t xml:space="preserve"> срок до пятнадцати суток.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</w:t>
      </w:r>
      <w:r>
        <w:rPr>
          <w:color w:val="000000"/>
          <w:sz w:val="28"/>
          <w:szCs w:val="28"/>
        </w:rPr>
        <w:t xml:space="preserve">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53BAD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53BAD">
        <w:rPr>
          <w:color w:val="000000" w:themeColor="text1"/>
          <w:sz w:val="28"/>
          <w:szCs w:val="28"/>
        </w:rPr>
        <w:t xml:space="preserve">Мировой судья: </w:t>
      </w:r>
      <w:r w:rsidRPr="00F55ED9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53BAD">
        <w:rPr>
          <w:color w:val="000000" w:themeColor="text1"/>
          <w:sz w:val="28"/>
          <w:szCs w:val="28"/>
        </w:rPr>
        <w:t>С.Р. Новиков</w:t>
      </w:r>
    </w:p>
    <w:p w:rsidR="008D1E93" w:rsidRPr="00F55ED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F55ED9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F55ED9" w:rsidP="008D1E93">
      <w:pPr>
        <w:jc w:val="both"/>
        <w:rPr>
          <w:color w:val="FFFFFF" w:themeColor="background1"/>
          <w:sz w:val="28"/>
          <w:szCs w:val="28"/>
        </w:rPr>
      </w:pPr>
      <w:r w:rsidRPr="00F55ED9">
        <w:rPr>
          <w:color w:val="FFFFFF" w:themeColor="background1"/>
          <w:sz w:val="28"/>
          <w:szCs w:val="28"/>
        </w:rPr>
        <w:t xml:space="preserve">        </w:t>
      </w:r>
    </w:p>
    <w:p w:rsidR="008D1E93" w:rsidRPr="00F55ED9" w:rsidP="008D1E93">
      <w:pPr>
        <w:jc w:val="both"/>
        <w:rPr>
          <w:color w:val="FFFFFF" w:themeColor="background1"/>
          <w:sz w:val="28"/>
          <w:szCs w:val="28"/>
        </w:rPr>
      </w:pPr>
      <w:r w:rsidRPr="00F55ED9">
        <w:rPr>
          <w:color w:val="FFFFFF" w:themeColor="background1"/>
          <w:sz w:val="28"/>
          <w:szCs w:val="28"/>
        </w:rPr>
        <w:t xml:space="preserve">        Постановление не вступило в закон</w:t>
      </w:r>
      <w:r w:rsidRPr="00F55ED9">
        <w:rPr>
          <w:color w:val="FFFFFF" w:themeColor="background1"/>
          <w:sz w:val="28"/>
          <w:szCs w:val="28"/>
        </w:rPr>
        <w:t>ную силу.</w:t>
      </w:r>
    </w:p>
    <w:p w:rsidR="008D1E93" w:rsidRPr="00F55ED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F55ED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55ED9">
      <w:footerReference w:type="even" r:id="rId5"/>
      <w:footerReference w:type="default" r:id="rId6"/>
      <w:pgSz w:w="11906" w:h="16838"/>
      <w:pgMar w:top="426" w:right="566" w:bottom="426" w:left="1276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F73C1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E33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898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533A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7F73C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6A97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612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50A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5ED9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2BDD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