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646" w:rsidRPr="00967A25" w:rsidP="00FB5D38">
      <w:pPr>
        <w:pStyle w:val="NoSpacing"/>
        <w:jc w:val="right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 xml:space="preserve">Дело №  </w:t>
      </w:r>
      <w:r w:rsidRPr="00967A25" w:rsidR="00285F50">
        <w:rPr>
          <w:color w:val="000000" w:themeColor="text1"/>
          <w:lang w:val="ru-RU"/>
        </w:rPr>
        <w:t>5-32-</w:t>
      </w:r>
      <w:r w:rsidRPr="00967A25" w:rsidR="00714337">
        <w:rPr>
          <w:color w:val="000000" w:themeColor="text1"/>
          <w:lang w:val="ru-RU"/>
        </w:rPr>
        <w:t>49</w:t>
      </w:r>
      <w:r w:rsidRPr="00967A25" w:rsidR="001C1DC5">
        <w:rPr>
          <w:color w:val="000000" w:themeColor="text1"/>
          <w:lang w:val="ru-RU"/>
        </w:rPr>
        <w:t>/202</w:t>
      </w:r>
      <w:r w:rsidRPr="00967A25" w:rsidR="00714337">
        <w:rPr>
          <w:color w:val="000000" w:themeColor="text1"/>
          <w:lang w:val="ru-RU"/>
        </w:rPr>
        <w:t>6</w:t>
      </w:r>
    </w:p>
    <w:p w:rsidR="00FD5646" w:rsidRPr="00967A25" w:rsidP="00FB5D38">
      <w:pPr>
        <w:pStyle w:val="NoSpacing"/>
        <w:jc w:val="center"/>
        <w:rPr>
          <w:b/>
          <w:color w:val="000000" w:themeColor="text1"/>
          <w:lang w:val="ru-RU"/>
        </w:rPr>
      </w:pPr>
      <w:r w:rsidRPr="00967A25">
        <w:rPr>
          <w:b/>
          <w:color w:val="000000" w:themeColor="text1"/>
          <w:lang w:val="ru-RU"/>
        </w:rPr>
        <w:t>ПОСТАНОВЛЕНИЕ</w:t>
      </w:r>
    </w:p>
    <w:p w:rsidR="00FD5646" w:rsidRPr="00967A25" w:rsidP="00FB5D38">
      <w:pPr>
        <w:pStyle w:val="NoSpacing"/>
        <w:ind w:firstLine="709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27</w:t>
      </w:r>
      <w:r w:rsidRPr="00967A25" w:rsidR="001C1DC5">
        <w:rPr>
          <w:color w:val="000000" w:themeColor="text1"/>
          <w:lang w:val="ru-RU"/>
        </w:rPr>
        <w:t xml:space="preserve"> </w:t>
      </w:r>
      <w:r w:rsidRPr="00967A25">
        <w:rPr>
          <w:color w:val="000000" w:themeColor="text1"/>
          <w:lang w:val="ru-RU"/>
        </w:rPr>
        <w:t xml:space="preserve">января </w:t>
      </w:r>
      <w:r w:rsidRPr="00967A25" w:rsidR="001C1DC5">
        <w:rPr>
          <w:color w:val="000000" w:themeColor="text1"/>
          <w:lang w:val="ru-RU"/>
        </w:rPr>
        <w:t>202</w:t>
      </w:r>
      <w:r w:rsidRPr="00967A25">
        <w:rPr>
          <w:color w:val="000000" w:themeColor="text1"/>
          <w:lang w:val="ru-RU"/>
        </w:rPr>
        <w:t xml:space="preserve">6 года                                 </w:t>
      </w:r>
      <w:r w:rsidRPr="00967A25" w:rsidR="00D2364C">
        <w:rPr>
          <w:color w:val="000000" w:themeColor="text1"/>
          <w:lang w:val="ru-RU"/>
        </w:rPr>
        <w:t xml:space="preserve">          </w:t>
      </w:r>
      <w:r w:rsidRPr="00967A25" w:rsidR="00DE000F">
        <w:rPr>
          <w:color w:val="000000" w:themeColor="text1"/>
          <w:lang w:val="ru-RU"/>
        </w:rPr>
        <w:t xml:space="preserve">        </w:t>
      </w:r>
      <w:r w:rsidRPr="00967A25" w:rsidR="00D2364C">
        <w:rPr>
          <w:color w:val="000000" w:themeColor="text1"/>
          <w:lang w:val="ru-RU"/>
        </w:rPr>
        <w:t xml:space="preserve"> </w:t>
      </w:r>
      <w:r w:rsidRPr="00967A25">
        <w:rPr>
          <w:color w:val="000000" w:themeColor="text1"/>
          <w:lang w:val="ru-RU"/>
        </w:rPr>
        <w:t xml:space="preserve">            </w:t>
      </w:r>
      <w:r w:rsidRPr="00967A25" w:rsidR="007800D2">
        <w:rPr>
          <w:color w:val="000000" w:themeColor="text1"/>
          <w:lang w:val="ru-RU"/>
        </w:rPr>
        <w:t xml:space="preserve">      </w:t>
      </w:r>
      <w:r w:rsidR="00967A25">
        <w:rPr>
          <w:color w:val="000000" w:themeColor="text1"/>
          <w:lang w:val="ru-RU"/>
        </w:rPr>
        <w:t xml:space="preserve">                    </w:t>
      </w:r>
      <w:r w:rsidRPr="00967A25">
        <w:rPr>
          <w:color w:val="000000" w:themeColor="text1"/>
          <w:lang w:val="ru-RU"/>
        </w:rPr>
        <w:t xml:space="preserve">г. </w:t>
      </w:r>
      <w:r w:rsidRPr="00967A25" w:rsidR="00285F50">
        <w:rPr>
          <w:color w:val="000000" w:themeColor="text1"/>
          <w:lang w:val="ru-RU"/>
        </w:rPr>
        <w:t>Белогорск</w:t>
      </w:r>
    </w:p>
    <w:p w:rsidR="00FD5646" w:rsidRPr="00967A25" w:rsidP="00003B78">
      <w:pPr>
        <w:pStyle w:val="NoSpacing"/>
        <w:ind w:firstLine="708"/>
        <w:jc w:val="both"/>
        <w:rPr>
          <w:color w:val="000000" w:themeColor="text1"/>
          <w:lang w:val="ru-RU" w:eastAsia="ru-RU"/>
        </w:rPr>
      </w:pPr>
      <w:r w:rsidRPr="00967A25">
        <w:rPr>
          <w:color w:val="000000" w:themeColor="text1"/>
          <w:lang w:val="ru-RU" w:eastAsia="ru-RU"/>
        </w:rPr>
        <w:t>Мировой судья судебного участка №</w:t>
      </w:r>
      <w:r w:rsidRPr="00967A25" w:rsidR="00285F50">
        <w:rPr>
          <w:color w:val="000000" w:themeColor="text1"/>
          <w:lang w:val="ru-RU" w:eastAsia="ru-RU"/>
        </w:rPr>
        <w:t>32</w:t>
      </w:r>
      <w:r w:rsidRPr="00967A25">
        <w:rPr>
          <w:color w:val="000000" w:themeColor="text1"/>
          <w:lang w:val="ru-RU" w:eastAsia="ru-RU"/>
        </w:rPr>
        <w:t xml:space="preserve"> </w:t>
      </w:r>
      <w:r w:rsidRPr="00967A25" w:rsidR="00285F50">
        <w:rPr>
          <w:color w:val="000000" w:themeColor="text1"/>
          <w:lang w:val="ru-RU" w:eastAsia="ru-RU"/>
        </w:rPr>
        <w:t>Белогорск</w:t>
      </w:r>
      <w:r w:rsidRPr="00967A25">
        <w:rPr>
          <w:color w:val="000000" w:themeColor="text1"/>
          <w:lang w:val="ru-RU" w:eastAsia="ru-RU"/>
        </w:rPr>
        <w:t>ого судебного района (</w:t>
      </w:r>
      <w:r w:rsidRPr="00967A25" w:rsidR="00285F50">
        <w:rPr>
          <w:color w:val="000000" w:themeColor="text1"/>
          <w:lang w:val="ru-RU" w:eastAsia="ru-RU"/>
        </w:rPr>
        <w:t>Белогорский муниципальный район</w:t>
      </w:r>
      <w:r w:rsidRPr="00967A25">
        <w:rPr>
          <w:color w:val="000000" w:themeColor="text1"/>
          <w:lang w:val="ru-RU" w:eastAsia="ru-RU"/>
        </w:rPr>
        <w:t xml:space="preserve">) Республики Крым </w:t>
      </w:r>
      <w:r w:rsidRPr="00967A25" w:rsidR="00285F50">
        <w:rPr>
          <w:color w:val="000000" w:themeColor="text1"/>
          <w:lang w:val="ru-RU" w:eastAsia="ru-RU"/>
        </w:rPr>
        <w:t>Новиков С.Р</w:t>
      </w:r>
      <w:r w:rsidRPr="00967A25">
        <w:rPr>
          <w:color w:val="000000" w:themeColor="text1"/>
          <w:lang w:val="ru-RU" w:eastAsia="ru-RU"/>
        </w:rPr>
        <w:t>.,</w:t>
      </w:r>
      <w:r w:rsidRPr="00967A25" w:rsidR="00003B78">
        <w:rPr>
          <w:color w:val="000000" w:themeColor="text1"/>
          <w:lang w:val="ru-RU" w:eastAsia="ru-RU"/>
        </w:rPr>
        <w:t xml:space="preserve"> </w:t>
      </w:r>
      <w:r w:rsidRPr="00967A25">
        <w:rPr>
          <w:color w:val="000000" w:themeColor="text1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967A25" w:rsidR="00714337">
        <w:rPr>
          <w:color w:val="000000" w:themeColor="text1"/>
          <w:lang w:val="ru-RU" w:eastAsia="ru-RU"/>
        </w:rPr>
        <w:t>Ермилова Андрея Васильевича</w:t>
      </w:r>
      <w:r w:rsidRPr="00967A25" w:rsidR="00C769CB">
        <w:rPr>
          <w:color w:val="000000" w:themeColor="text1"/>
          <w:lang w:val="ru-RU" w:eastAsia="ru-RU"/>
        </w:rPr>
        <w:t>,</w:t>
      </w:r>
      <w:r w:rsidRPr="00967A25" w:rsidR="00003B78">
        <w:rPr>
          <w:color w:val="000000" w:themeColor="text1"/>
          <w:lang w:val="ru-RU" w:eastAsia="ru-RU"/>
        </w:rPr>
        <w:t xml:space="preserve"> </w:t>
      </w:r>
      <w:r w:rsidRPr="00967A25">
        <w:rPr>
          <w:color w:val="000000" w:themeColor="text1"/>
          <w:lang w:val="ru-RU" w:eastAsia="ru-RU"/>
        </w:rPr>
        <w:t xml:space="preserve">рассмотрев в помещении мировых судей по адресу: г. </w:t>
      </w:r>
      <w:r w:rsidRPr="00967A25" w:rsidR="00845F29">
        <w:rPr>
          <w:color w:val="000000" w:themeColor="text1"/>
          <w:lang w:val="ru-RU" w:eastAsia="ru-RU"/>
        </w:rPr>
        <w:t>Белогорск</w:t>
      </w:r>
      <w:r w:rsidRPr="00967A25">
        <w:rPr>
          <w:color w:val="000000" w:themeColor="text1"/>
          <w:lang w:val="ru-RU" w:eastAsia="ru-RU"/>
        </w:rPr>
        <w:t xml:space="preserve">, ул. </w:t>
      </w:r>
      <w:r w:rsidRPr="00967A25" w:rsidR="00845F29">
        <w:rPr>
          <w:color w:val="000000" w:themeColor="text1"/>
          <w:lang w:val="ru-RU" w:eastAsia="ru-RU"/>
        </w:rPr>
        <w:t>Б. Чоба</w:t>
      </w:r>
      <w:r w:rsidRPr="00967A25" w:rsidR="00845F29">
        <w:rPr>
          <w:color w:val="000000" w:themeColor="text1"/>
          <w:lang w:val="ru-RU" w:eastAsia="ru-RU"/>
        </w:rPr>
        <w:t>н-</w:t>
      </w:r>
      <w:r w:rsidRPr="00967A25" w:rsidR="00845F29">
        <w:rPr>
          <w:color w:val="000000" w:themeColor="text1"/>
          <w:lang w:val="ru-RU" w:eastAsia="ru-RU"/>
        </w:rPr>
        <w:t xml:space="preserve"> Заде, 26</w:t>
      </w:r>
      <w:r w:rsidRPr="00967A25">
        <w:rPr>
          <w:color w:val="000000" w:themeColor="text1"/>
          <w:lang w:val="ru-RU" w:eastAsia="ru-RU"/>
        </w:rPr>
        <w:t xml:space="preserve">, дело </w:t>
      </w:r>
      <w:r w:rsidRPr="00967A25">
        <w:rPr>
          <w:color w:val="000000" w:themeColor="text1"/>
          <w:lang w:val="ru-RU" w:eastAsia="ru-RU"/>
        </w:rPr>
        <w:t xml:space="preserve">об административном правонарушении в отношении </w:t>
      </w:r>
      <w:r w:rsidRPr="00967A25" w:rsidR="00714337">
        <w:rPr>
          <w:color w:val="000000" w:themeColor="text1"/>
          <w:lang w:val="ru-RU" w:eastAsia="ru-RU"/>
        </w:rPr>
        <w:t>Ермилова Андрея Васильевича</w:t>
      </w:r>
      <w:r w:rsidRPr="00967A25" w:rsidR="001C1DC5">
        <w:rPr>
          <w:color w:val="000000" w:themeColor="text1"/>
          <w:lang w:val="ru-RU" w:eastAsia="ru-RU"/>
        </w:rPr>
        <w:t xml:space="preserve">,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2A0154">
        <w:rPr>
          <w:color w:val="000000" w:themeColor="text1"/>
          <w:lang w:val="ru-RU"/>
        </w:rPr>
        <w:t>,</w:t>
      </w:r>
      <w:r w:rsidRPr="00967A25" w:rsidR="00003B78">
        <w:rPr>
          <w:color w:val="000000" w:themeColor="text1"/>
          <w:lang w:val="ru-RU"/>
        </w:rPr>
        <w:t xml:space="preserve"> </w:t>
      </w:r>
      <w:r w:rsidRPr="00967A25">
        <w:rPr>
          <w:color w:val="000000" w:themeColor="text1"/>
          <w:lang w:val="ru-RU" w:eastAsia="ru-RU"/>
        </w:rPr>
        <w:t>по признакам правонарушения, предусмотренного ч.</w:t>
      </w:r>
      <w:r w:rsidRPr="00967A25" w:rsidR="007D35BF">
        <w:rPr>
          <w:color w:val="000000" w:themeColor="text1"/>
          <w:lang w:val="ru-RU" w:eastAsia="ru-RU"/>
        </w:rPr>
        <w:t xml:space="preserve"> </w:t>
      </w:r>
      <w:r w:rsidRPr="00967A25">
        <w:rPr>
          <w:color w:val="000000" w:themeColor="text1"/>
          <w:lang w:val="ru-RU" w:eastAsia="ru-RU"/>
        </w:rPr>
        <w:t>2 ст.</w:t>
      </w:r>
      <w:r w:rsidRPr="00967A25" w:rsidR="007D35BF">
        <w:rPr>
          <w:color w:val="000000" w:themeColor="text1"/>
          <w:lang w:val="ru-RU" w:eastAsia="ru-RU"/>
        </w:rPr>
        <w:t xml:space="preserve"> </w:t>
      </w:r>
      <w:r w:rsidRPr="00967A25">
        <w:rPr>
          <w:color w:val="000000" w:themeColor="text1"/>
          <w:lang w:val="ru-RU" w:eastAsia="ru-RU"/>
        </w:rPr>
        <w:t>12.27 Кодекса Российской  Федерации об  админис</w:t>
      </w:r>
      <w:r w:rsidRPr="00967A25">
        <w:rPr>
          <w:color w:val="000000" w:themeColor="text1"/>
          <w:lang w:val="ru-RU" w:eastAsia="ru-RU"/>
        </w:rPr>
        <w:t>тративных правонарушениях,-</w:t>
      </w:r>
    </w:p>
    <w:p w:rsidR="00FD5646" w:rsidRPr="00967A25" w:rsidP="00FB5D38">
      <w:pPr>
        <w:pStyle w:val="NoSpacing"/>
        <w:jc w:val="center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УСТАНОВИЛ:</w:t>
      </w:r>
    </w:p>
    <w:p w:rsidR="00FD5646" w:rsidRPr="00967A25" w:rsidP="00241970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967A25" w:rsidR="00241970">
        <w:rPr>
          <w:color w:val="000000" w:themeColor="text1"/>
          <w:lang w:val="ru-RU"/>
        </w:rPr>
        <w:t>.</w:t>
      </w:r>
      <w:r w:rsidRPr="00967A25" w:rsidR="00D64FBB">
        <w:rPr>
          <w:color w:val="000000" w:themeColor="text1"/>
          <w:lang w:val="ru-RU"/>
        </w:rPr>
        <w:t xml:space="preserve"> водитель </w:t>
      </w:r>
      <w:r w:rsidRPr="00967A25" w:rsidR="00D64FBB">
        <w:rPr>
          <w:color w:val="000000" w:themeColor="text1"/>
          <w:lang w:val="ru-RU" w:eastAsia="ru-RU"/>
        </w:rPr>
        <w:t>Ермилов А.В.</w:t>
      </w:r>
      <w:r w:rsidRPr="00967A25" w:rsidR="00D64FBB">
        <w:rPr>
          <w:color w:val="000000" w:themeColor="text1"/>
          <w:lang w:val="ru-RU"/>
        </w:rPr>
        <w:t xml:space="preserve">, управляя </w:t>
      </w:r>
      <w:r w:rsidRPr="00967A25" w:rsidR="00C769CB">
        <w:rPr>
          <w:color w:val="000000" w:themeColor="text1"/>
          <w:lang w:val="ru-RU"/>
        </w:rPr>
        <w:t>транспортным средством</w:t>
      </w:r>
      <w:r w:rsidRPr="00967A25" w:rsidR="00FE50D4">
        <w:rPr>
          <w:color w:val="000000" w:themeColor="text1"/>
          <w:lang w:val="ru-RU"/>
        </w:rPr>
        <w:t xml:space="preserve"> – 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967A25" w:rsidR="00D64FBB">
        <w:rPr>
          <w:color w:val="000000" w:themeColor="text1"/>
          <w:lang w:val="ru-RU"/>
        </w:rPr>
        <w:t xml:space="preserve">, </w:t>
      </w:r>
      <w:r w:rsidRPr="00967A25" w:rsidR="00DD782D">
        <w:rPr>
          <w:color w:val="000000" w:themeColor="text1"/>
          <w:lang w:val="ru-RU"/>
        </w:rPr>
        <w:t>принадлежащи</w:t>
      </w:r>
      <w:r w:rsidRPr="00967A25" w:rsidR="00F06ADC">
        <w:rPr>
          <w:color w:val="000000" w:themeColor="text1"/>
          <w:lang w:val="ru-RU"/>
        </w:rPr>
        <w:t>м</w:t>
      </w:r>
      <w:r w:rsidRPr="00967A25" w:rsidR="007D35BF">
        <w:rPr>
          <w:color w:val="000000" w:themeColor="text1"/>
          <w:lang w:val="ru-RU"/>
        </w:rPr>
        <w:t xml:space="preserve"> </w:t>
      </w:r>
      <w:r w:rsidRPr="00967A25" w:rsidR="00D64FBB">
        <w:rPr>
          <w:color w:val="000000" w:themeColor="text1"/>
          <w:lang w:val="ru-RU"/>
        </w:rPr>
        <w:t xml:space="preserve">ему </w:t>
      </w:r>
      <w:r w:rsidRPr="00967A25" w:rsidR="00DD782D">
        <w:rPr>
          <w:color w:val="000000" w:themeColor="text1"/>
          <w:lang w:val="ru-RU"/>
        </w:rPr>
        <w:t xml:space="preserve">на праве </w:t>
      </w:r>
      <w:r w:rsidRPr="00967A25" w:rsidR="007D35BF">
        <w:rPr>
          <w:color w:val="000000" w:themeColor="text1"/>
          <w:lang w:val="ru-RU"/>
        </w:rPr>
        <w:t>собственности</w:t>
      </w:r>
      <w:r w:rsidRPr="00967A25" w:rsidR="00DD782D">
        <w:rPr>
          <w:color w:val="000000" w:themeColor="text1"/>
          <w:lang w:val="ru-RU"/>
        </w:rPr>
        <w:t>,</w:t>
      </w:r>
      <w:r w:rsidRPr="00967A25" w:rsidR="00003B78">
        <w:rPr>
          <w:color w:val="000000" w:themeColor="text1"/>
        </w:rPr>
        <w:t xml:space="preserve"> </w:t>
      </w:r>
      <w:r w:rsidRPr="00967A25" w:rsidR="00003B78">
        <w:rPr>
          <w:color w:val="000000" w:themeColor="text1"/>
          <w:lang w:val="ru-RU"/>
        </w:rPr>
        <w:t>на</w:t>
      </w:r>
      <w:r w:rsidRPr="00967A25" w:rsidR="00FE50D4">
        <w:rPr>
          <w:color w:val="000000" w:themeColor="text1"/>
          <w:lang w:val="ru-RU"/>
        </w:rPr>
        <w:t xml:space="preserve"> </w:t>
      </w:r>
      <w:r w:rsidRPr="00967A25" w:rsidR="00D64FBB">
        <w:rPr>
          <w:color w:val="000000" w:themeColor="text1"/>
          <w:lang w:val="ru-RU"/>
        </w:rPr>
        <w:t>ул</w:t>
      </w:r>
      <w:r w:rsidRPr="006B1D7A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  <w:lang w:val="ru-RU"/>
        </w:rPr>
        <w:t>данные изъяты</w:t>
      </w:r>
      <w:r w:rsidRPr="006B1D7A">
        <w:rPr>
          <w:color w:val="000000" w:themeColor="text1"/>
          <w:sz w:val="28"/>
          <w:szCs w:val="28"/>
          <w:lang w:val="ru-RU"/>
        </w:rPr>
        <w:t>&gt;</w:t>
      </w:r>
      <w:r w:rsidRPr="00967A25" w:rsidR="00003B78">
        <w:rPr>
          <w:color w:val="000000" w:themeColor="text1"/>
          <w:lang w:val="ru-RU"/>
        </w:rPr>
        <w:t>,</w:t>
      </w:r>
      <w:r w:rsidRPr="00967A25" w:rsidR="00D64FBB">
        <w:rPr>
          <w:color w:val="000000" w:themeColor="text1"/>
          <w:lang w:val="ru-RU"/>
        </w:rPr>
        <w:t xml:space="preserve"> </w:t>
      </w:r>
      <w:r w:rsidRPr="00967A25" w:rsidR="00DD782D">
        <w:rPr>
          <w:color w:val="000000" w:themeColor="text1"/>
          <w:lang w:val="ru-RU"/>
        </w:rPr>
        <w:t>став участником ДТП в нарушение п.2.5 Правил дорожного движения Российской Федерации оставил место дорожно-транспортного происшествия, чем совершил правонарушение, предусмотренное ч.</w:t>
      </w:r>
      <w:r w:rsidRPr="00967A25" w:rsidR="00003B78">
        <w:rPr>
          <w:color w:val="000000" w:themeColor="text1"/>
          <w:lang w:val="ru-RU"/>
        </w:rPr>
        <w:t xml:space="preserve"> </w:t>
      </w:r>
      <w:r w:rsidRPr="00967A25" w:rsidR="00DD782D">
        <w:rPr>
          <w:color w:val="000000" w:themeColor="text1"/>
          <w:lang w:val="ru-RU"/>
        </w:rPr>
        <w:t>2 ст.</w:t>
      </w:r>
      <w:r w:rsidRPr="00967A25" w:rsidR="00003B78">
        <w:rPr>
          <w:color w:val="000000" w:themeColor="text1"/>
          <w:lang w:val="ru-RU"/>
        </w:rPr>
        <w:t xml:space="preserve"> </w:t>
      </w:r>
      <w:r w:rsidRPr="00967A25" w:rsidR="00DD782D">
        <w:rPr>
          <w:color w:val="000000" w:themeColor="text1"/>
          <w:lang w:val="ru-RU"/>
        </w:rPr>
        <w:t>12.27 КоАП РФ</w:t>
      </w:r>
      <w:r w:rsidRPr="00967A25" w:rsidR="00D64FBB">
        <w:rPr>
          <w:color w:val="000000" w:themeColor="text1"/>
          <w:shd w:val="clear" w:color="auto" w:fill="FFFFFF"/>
          <w:lang w:val="ru-RU"/>
        </w:rPr>
        <w:t xml:space="preserve">. </w:t>
      </w:r>
    </w:p>
    <w:p w:rsidR="00C769CB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ab/>
        <w:t xml:space="preserve">В судебном заседании </w:t>
      </w:r>
      <w:r w:rsidRPr="00967A25" w:rsidR="00714337">
        <w:rPr>
          <w:color w:val="000000" w:themeColor="text1"/>
          <w:lang w:val="ru-RU" w:eastAsia="ru-RU"/>
        </w:rPr>
        <w:t xml:space="preserve">Ермилов А.В. </w:t>
      </w:r>
      <w:r w:rsidRPr="00967A25">
        <w:rPr>
          <w:color w:val="000000" w:themeColor="text1"/>
          <w:lang w:val="ru-RU"/>
        </w:rPr>
        <w:t>вину в совершении административного правонарушения</w:t>
      </w:r>
      <w:r w:rsidRPr="00967A25" w:rsidR="001C1DC5">
        <w:rPr>
          <w:color w:val="000000" w:themeColor="text1"/>
          <w:lang w:val="ru-RU"/>
        </w:rPr>
        <w:t xml:space="preserve"> признал</w:t>
      </w:r>
      <w:r w:rsidRPr="00967A25" w:rsidR="00003B78">
        <w:rPr>
          <w:color w:val="000000" w:themeColor="text1"/>
          <w:lang w:val="ru-RU"/>
        </w:rPr>
        <w:t xml:space="preserve"> полностью</w:t>
      </w:r>
      <w:r w:rsidRPr="00967A25" w:rsidR="007D35BF">
        <w:rPr>
          <w:color w:val="000000" w:themeColor="text1"/>
          <w:lang w:val="ru-RU"/>
        </w:rPr>
        <w:t>, просил не назначать наказание в виде лишения права управления транспортными средствами и  назначить минимальный арест, т.к. автомобиль ему необходим для</w:t>
      </w:r>
      <w:r w:rsidRPr="00967A25" w:rsidR="00FE50D4">
        <w:rPr>
          <w:color w:val="000000" w:themeColor="text1"/>
          <w:lang w:val="ru-RU"/>
        </w:rPr>
        <w:t xml:space="preserve"> </w:t>
      </w:r>
      <w:r w:rsidRPr="00967A25" w:rsidR="00714337">
        <w:rPr>
          <w:color w:val="000000" w:themeColor="text1"/>
          <w:lang w:val="ru-RU"/>
        </w:rPr>
        <w:t>подработки</w:t>
      </w:r>
      <w:r w:rsidRPr="00967A25" w:rsidR="00EF50BE">
        <w:rPr>
          <w:color w:val="000000" w:themeColor="text1"/>
          <w:lang w:val="ru-RU"/>
        </w:rPr>
        <w:t>.</w:t>
      </w:r>
      <w:r w:rsidRPr="00967A25" w:rsidR="00DD782D">
        <w:rPr>
          <w:color w:val="000000" w:themeColor="text1"/>
          <w:lang w:val="ru-RU"/>
        </w:rPr>
        <w:t xml:space="preserve"> </w:t>
      </w:r>
    </w:p>
    <w:p w:rsidR="00714337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Потерпевшая  в судебное заседание не явилась, извещена о дате и месте рассмотрения дела телефонограммой, в которой просила рассмотреть в ее отсутствие.</w:t>
      </w:r>
    </w:p>
    <w:p w:rsidR="003423DA" w:rsidRPr="00967A25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 xml:space="preserve">Выслушав </w:t>
      </w:r>
      <w:r w:rsidRPr="00967A25">
        <w:rPr>
          <w:color w:val="000000" w:themeColor="text1"/>
          <w:lang w:val="ru-RU" w:eastAsia="ru-RU"/>
        </w:rPr>
        <w:t xml:space="preserve">лицо, в отношении которого ведется производство </w:t>
      </w:r>
      <w:r w:rsidRPr="00967A25">
        <w:rPr>
          <w:color w:val="000000" w:themeColor="text1"/>
          <w:lang w:val="ru-RU" w:eastAsia="ru-RU"/>
        </w:rPr>
        <w:t>по делу об административном правонарушении</w:t>
      </w:r>
      <w:r w:rsidRPr="00967A25">
        <w:rPr>
          <w:color w:val="000000" w:themeColor="text1"/>
          <w:lang w:val="ru-RU"/>
        </w:rPr>
        <w:t>,</w:t>
      </w:r>
      <w:r w:rsidRPr="00967A25" w:rsidR="00751245">
        <w:rPr>
          <w:color w:val="000000" w:themeColor="text1"/>
          <w:lang w:val="ru-RU"/>
        </w:rPr>
        <w:t xml:space="preserve"> </w:t>
      </w:r>
      <w:r w:rsidRPr="00967A25" w:rsidR="00816FC9">
        <w:rPr>
          <w:color w:val="000000" w:themeColor="text1"/>
          <w:lang w:val="ru-RU"/>
        </w:rPr>
        <w:t xml:space="preserve">потерпевшего, </w:t>
      </w:r>
      <w:r w:rsidRPr="00967A25">
        <w:rPr>
          <w:color w:val="000000" w:themeColor="text1"/>
          <w:lang w:val="ru-RU"/>
        </w:rPr>
        <w:t>исследовав материалы дела, прихожу к следующему.</w:t>
      </w:r>
    </w:p>
    <w:p w:rsidR="003423DA" w:rsidRPr="00967A25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 xml:space="preserve">В соответствии с п.4 ст. 22 и п.4 ст. 24 Федерального закона от 10 декабря 1995 года №196-ФЗ «О безопасности дорожного движения» единый порядок </w:t>
      </w:r>
      <w:r w:rsidRPr="00967A25">
        <w:rPr>
          <w:color w:val="000000" w:themeColor="text1"/>
          <w:lang w:val="ru-RU"/>
        </w:rPr>
        <w:t>дорожного движения на всей территории Российской Федерации устанавливается Правилами дорожного движения, утверждаемыми Правительством РФ.</w:t>
      </w:r>
    </w:p>
    <w:p w:rsidR="003423DA" w:rsidRPr="00967A25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Участники дорожного движения обязаны выполнять требования указанного Федерального закона и издаваемых в соответствии с</w:t>
      </w:r>
      <w:r w:rsidRPr="00967A25">
        <w:rPr>
          <w:color w:val="000000" w:themeColor="text1"/>
          <w:lang w:val="ru-RU"/>
        </w:rPr>
        <w:t xml:space="preserve"> ним нормативно-правовых актов в части обеспечения безопасности дорожного движения.</w:t>
      </w:r>
    </w:p>
    <w:p w:rsidR="003423DA" w:rsidRPr="00967A25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Постановлением Совета Министров - Правительства РФ от 23 октября 1993 года №1090 утверждены Правила дорожного движения Российской Федерации (далее ПДД РФ), которые устанавл</w:t>
      </w:r>
      <w:r w:rsidRPr="00967A25">
        <w:rPr>
          <w:color w:val="000000" w:themeColor="text1"/>
          <w:lang w:val="ru-RU"/>
        </w:rPr>
        <w:t>ивают единый порядок дорожного движения на всей территории Российской Федерации.</w:t>
      </w:r>
    </w:p>
    <w:p w:rsidR="003423DA" w:rsidRPr="00967A25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 xml:space="preserve">Являясь участником дорожного движения и дорожно-транспортного происшествия, </w:t>
      </w:r>
      <w:r w:rsidRPr="00967A25" w:rsidR="00714337">
        <w:rPr>
          <w:color w:val="000000" w:themeColor="text1"/>
          <w:lang w:val="ru-RU" w:eastAsia="ru-RU"/>
        </w:rPr>
        <w:t xml:space="preserve">Ермилов А.В. </w:t>
      </w:r>
      <w:r w:rsidRPr="00967A25">
        <w:rPr>
          <w:color w:val="000000" w:themeColor="text1"/>
          <w:lang w:val="ru-RU"/>
        </w:rPr>
        <w:t>в силу п.1.3 ПДД РФ обязан знать и соблюдать относящиеся к нему требования названных П</w:t>
      </w:r>
      <w:r w:rsidRPr="00967A25">
        <w:rPr>
          <w:color w:val="000000" w:themeColor="text1"/>
          <w:lang w:val="ru-RU"/>
        </w:rPr>
        <w:t>равил.</w:t>
      </w:r>
    </w:p>
    <w:p w:rsidR="003423DA" w:rsidRPr="00967A25" w:rsidP="00FB5D3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Пунктом 2.5 ПДД РФ установлено,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световую сигнализацию и выставить знак аварийной остан</w:t>
      </w:r>
      <w:r w:rsidRPr="00967A25">
        <w:rPr>
          <w:color w:val="000000" w:themeColor="text1"/>
          <w:lang w:val="ru-RU"/>
        </w:rPr>
        <w:t>овки в соответствии с требованиями п.7.2 Правил, не перемещать предметы, имеющие отношение к происшествию. Сообщить о случившемся в полицию, записать фамилии и адреса очевидцев и ожидать прибытия сотрудников полиции.</w:t>
      </w:r>
    </w:p>
    <w:p w:rsidR="00003B78" w:rsidRPr="00967A25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В соответствии с п. 20 Постановления Пл</w:t>
      </w:r>
      <w:r w:rsidRPr="00967A25">
        <w:rPr>
          <w:color w:val="000000" w:themeColor="text1"/>
          <w:lang w:val="ru-RU"/>
        </w:rPr>
        <w:t>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оставле</w:t>
      </w:r>
      <w:r w:rsidRPr="00967A25">
        <w:rPr>
          <w:color w:val="000000" w:themeColor="text1"/>
          <w:lang w:val="ru-RU"/>
        </w:rPr>
        <w:t>ние водителем в нарушение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</w:t>
      </w:r>
      <w:r w:rsidRPr="00967A25">
        <w:rPr>
          <w:color w:val="000000" w:themeColor="text1"/>
          <w:lang w:val="ru-RU"/>
        </w:rPr>
        <w:t xml:space="preserve"> о дорожно-транспортном </w:t>
      </w:r>
      <w:r w:rsidRPr="00967A25">
        <w:rPr>
          <w:color w:val="000000" w:themeColor="text1"/>
          <w:lang w:val="ru-RU"/>
        </w:rPr>
        <w:t>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003B78" w:rsidRPr="00967A25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По данной норм</w:t>
      </w:r>
      <w:r w:rsidRPr="00967A25">
        <w:rPr>
          <w:color w:val="000000" w:themeColor="text1"/>
          <w:lang w:val="ru-RU"/>
        </w:rPr>
        <w:t>е также квалифицируется невозвращение водителя к месту дорожно-транспортного происшествия, участником которого он являлся, после доставления им пострадавшего на своем транспортном средстве в лечебное учреждение в экстренных случаях при невозможности отправ</w:t>
      </w:r>
      <w:r w:rsidRPr="00967A25">
        <w:rPr>
          <w:color w:val="000000" w:themeColor="text1"/>
          <w:lang w:val="ru-RU"/>
        </w:rPr>
        <w:t>ить пострадавшего на попутном транспортном средстве.</w:t>
      </w:r>
    </w:p>
    <w:p w:rsidR="00003B78" w:rsidRPr="00967A25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Субъективная сторона состава административного правонарушения, предусмотренного частью 2 статьи 12.27 КоАП РФ, характеризуется умышленной формой вины.</w:t>
      </w:r>
    </w:p>
    <w:p w:rsidR="00003B78" w:rsidRPr="00967A25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При рассмотрении дел об административных правонаруше</w:t>
      </w:r>
      <w:r w:rsidRPr="00967A25">
        <w:rPr>
          <w:color w:val="000000" w:themeColor="text1"/>
          <w:lang w:val="ru-RU"/>
        </w:rPr>
        <w:t>ниях, предусмотренных данной нормой, судье в каждом случае необходимо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</w:t>
      </w:r>
      <w:r w:rsidRPr="00967A25">
        <w:rPr>
          <w:color w:val="000000" w:themeColor="text1"/>
          <w:lang w:val="ru-RU"/>
        </w:rPr>
        <w:t>ортного средства, характер наезда или столкновения, размер и локализацию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003B78" w:rsidRPr="00967A25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К административной ответственнос</w:t>
      </w:r>
      <w:r w:rsidRPr="00967A25">
        <w:rPr>
          <w:color w:val="000000" w:themeColor="text1"/>
          <w:lang w:val="ru-RU"/>
        </w:rPr>
        <w:t>ти по части 2 статьи 12.27 КоАП РФ может быть привлечен водитель транспортного средства, допустивший нарушение требований ПДД РФ, которое стало причиной дорожно-транспортного происшествия с участием других транспортных средств (другого транспортного средст</w:t>
      </w:r>
      <w:r w:rsidRPr="00967A25">
        <w:rPr>
          <w:color w:val="000000" w:themeColor="text1"/>
          <w:lang w:val="ru-RU"/>
        </w:rPr>
        <w:t>ва), вне зависимости от того, вступило ли управляемое им транспортное средство в механическое взаимодействие с другими транспортными средствами (транспортным средством), физическими лицами или материальными объектами, при условии, что этот водитель был осв</w:t>
      </w:r>
      <w:r w:rsidRPr="00967A25">
        <w:rPr>
          <w:color w:val="000000" w:themeColor="text1"/>
          <w:lang w:val="ru-RU"/>
        </w:rPr>
        <w:t>едомлен о факте дорожно-транспортного происшествия, однако умышленно оставил место дорожно-транспортного происшествия.</w:t>
      </w:r>
    </w:p>
    <w:p w:rsidR="00003B78" w:rsidRPr="00967A25" w:rsidP="00003B78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В том случае, если после оставления места дорожно-транспортного происшествия водитель, причастный к нему, не выполнил требования ПДД РФ о</w:t>
      </w:r>
      <w:r w:rsidRPr="00967A25">
        <w:rPr>
          <w:color w:val="000000" w:themeColor="text1"/>
          <w:lang w:val="ru-RU"/>
        </w:rPr>
        <w:t xml:space="preserve"> запрещении употреблять алкогольные напитки, наркотические или психотропные вещества, его действия дополнительно подлежат квалификации по части 3 статьи 12.27 КоАП РФ. При этом доказательством состояния опьянения такого водителя будет являться акт освидете</w:t>
      </w:r>
      <w:r w:rsidRPr="00967A25">
        <w:rPr>
          <w:color w:val="000000" w:themeColor="text1"/>
          <w:lang w:val="ru-RU"/>
        </w:rPr>
        <w:t>льствования на состояние алкогольного опьянения или акт медицинского освидетельствования на состояние опьянения. Невыполнение водителем транспортного средства законного требования уполномоченного должностного лица о прохождении медицинского освидетельствов</w:t>
      </w:r>
      <w:r w:rsidRPr="00967A25">
        <w:rPr>
          <w:color w:val="000000" w:themeColor="text1"/>
          <w:lang w:val="ru-RU"/>
        </w:rPr>
        <w:t>ания на состояние опьянения (в целях подтверждения либо опровержения факта употребления указанных напитков или веществ после дорожно-транспортного происшествия) образует объективную сторону состава административного правонарушения, предусмотренного соответ</w:t>
      </w:r>
      <w:r w:rsidRPr="00967A25">
        <w:rPr>
          <w:color w:val="000000" w:themeColor="text1"/>
          <w:lang w:val="ru-RU"/>
        </w:rPr>
        <w:t>ствующей частью статьи 12.26 КоАП РФ.</w:t>
      </w:r>
    </w:p>
    <w:p w:rsidR="00B8342A" w:rsidRPr="00967A25" w:rsidP="00751245">
      <w:pPr>
        <w:pStyle w:val="NoSpacing"/>
        <w:ind w:firstLine="708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Судом установлено,</w:t>
      </w:r>
      <w:r w:rsidRPr="00967A25" w:rsidR="00816FC9">
        <w:rPr>
          <w:color w:val="000000" w:themeColor="text1"/>
          <w:lang w:val="ru-RU"/>
        </w:rPr>
        <w:t xml:space="preserve"> что</w:t>
      </w:r>
      <w:r w:rsidRPr="00967A25">
        <w:rPr>
          <w:color w:val="000000" w:themeColor="text1"/>
          <w:lang w:val="ru-RU"/>
        </w:rPr>
        <w:t xml:space="preserve">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714337">
        <w:rPr>
          <w:color w:val="000000" w:themeColor="text1"/>
          <w:lang w:val="ru-RU"/>
        </w:rPr>
        <w:t xml:space="preserve">водитель </w:t>
      </w:r>
      <w:r w:rsidRPr="00967A25" w:rsidR="00714337">
        <w:rPr>
          <w:color w:val="000000" w:themeColor="text1"/>
          <w:lang w:val="ru-RU" w:eastAsia="ru-RU"/>
        </w:rPr>
        <w:t>Ермилов А.В.</w:t>
      </w:r>
      <w:r w:rsidRPr="00967A25" w:rsidR="00714337">
        <w:rPr>
          <w:color w:val="000000" w:themeColor="text1"/>
          <w:lang w:val="ru-RU"/>
        </w:rPr>
        <w:t xml:space="preserve">, управляя транспортным средством –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714337">
        <w:rPr>
          <w:color w:val="000000" w:themeColor="text1"/>
          <w:lang w:val="ru-RU"/>
        </w:rPr>
        <w:t>, принадлежащим ему на праве собственности,</w:t>
      </w:r>
      <w:r w:rsidRPr="00967A25" w:rsidR="00714337">
        <w:rPr>
          <w:color w:val="000000" w:themeColor="text1"/>
        </w:rPr>
        <w:t xml:space="preserve"> </w:t>
      </w:r>
      <w:r w:rsidRPr="00967A25" w:rsidR="00714337">
        <w:rPr>
          <w:color w:val="000000" w:themeColor="text1"/>
          <w:lang w:val="ru-RU"/>
        </w:rPr>
        <w:t xml:space="preserve">на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DF5950">
        <w:rPr>
          <w:color w:val="000000" w:themeColor="text1"/>
          <w:lang w:val="ru-RU"/>
        </w:rPr>
        <w:t>,</w:t>
      </w:r>
      <w:r w:rsidRPr="00967A25" w:rsidR="00427E51">
        <w:rPr>
          <w:color w:val="000000" w:themeColor="text1"/>
          <w:lang w:val="ru-RU"/>
        </w:rPr>
        <w:t xml:space="preserve"> в результате </w:t>
      </w:r>
      <w:r w:rsidRPr="00967A25" w:rsidR="00714337">
        <w:rPr>
          <w:color w:val="000000" w:themeColor="text1"/>
          <w:lang w:val="ru-RU"/>
        </w:rPr>
        <w:t>движения</w:t>
      </w:r>
      <w:r w:rsidRPr="00967A25" w:rsidR="00427E51">
        <w:rPr>
          <w:color w:val="000000" w:themeColor="text1"/>
          <w:lang w:val="ru-RU"/>
        </w:rPr>
        <w:t xml:space="preserve">  допустил столкновение с</w:t>
      </w:r>
      <w:r w:rsidRPr="00967A25" w:rsidR="00706D4F">
        <w:rPr>
          <w:color w:val="000000" w:themeColor="text1"/>
          <w:lang w:val="ru-RU"/>
        </w:rPr>
        <w:t xml:space="preserve"> </w:t>
      </w:r>
      <w:r w:rsidRPr="00967A25" w:rsidR="00427E51">
        <w:rPr>
          <w:color w:val="000000" w:themeColor="text1"/>
          <w:lang w:val="ru-RU"/>
        </w:rPr>
        <w:t xml:space="preserve"> </w:t>
      </w:r>
      <w:r w:rsidRPr="00967A25" w:rsidR="00706D4F">
        <w:rPr>
          <w:color w:val="000000" w:themeColor="text1"/>
          <w:lang w:val="ru-RU"/>
        </w:rPr>
        <w:t xml:space="preserve">автомобилем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427E51">
        <w:rPr>
          <w:color w:val="000000" w:themeColor="text1"/>
          <w:lang w:val="ru-RU"/>
        </w:rPr>
        <w:t>, повредив</w:t>
      </w:r>
      <w:r w:rsidRPr="00967A25" w:rsidR="00706D4F">
        <w:rPr>
          <w:color w:val="000000" w:themeColor="text1"/>
          <w:lang w:val="ru-RU"/>
        </w:rPr>
        <w:t xml:space="preserve"> последнему левое боковое зеркало заднего вида</w:t>
      </w:r>
      <w:r w:rsidRPr="00967A25" w:rsidR="00427E51">
        <w:rPr>
          <w:color w:val="000000" w:themeColor="text1"/>
          <w:lang w:val="ru-RU"/>
        </w:rPr>
        <w:t xml:space="preserve">, </w:t>
      </w:r>
      <w:r w:rsidRPr="00967A25" w:rsidR="00DD782D">
        <w:rPr>
          <w:color w:val="000000" w:themeColor="text1"/>
          <w:lang w:val="ru-RU"/>
        </w:rPr>
        <w:t xml:space="preserve">после чего в нарушение п.2.5 Правил дорожного движения Российской Федерации </w:t>
      </w:r>
      <w:r w:rsidRPr="00967A25" w:rsidR="00706D4F">
        <w:rPr>
          <w:color w:val="000000" w:themeColor="text1"/>
          <w:lang w:val="ru-RU" w:eastAsia="ru-RU"/>
        </w:rPr>
        <w:t xml:space="preserve">Ермилов А.В. </w:t>
      </w:r>
      <w:r w:rsidRPr="00967A25" w:rsidR="00DD782D">
        <w:rPr>
          <w:color w:val="000000" w:themeColor="text1"/>
          <w:lang w:val="ru-RU"/>
        </w:rPr>
        <w:t>оставил место дорожно-транспортного происшествия, участником которого он являлся.</w:t>
      </w:r>
    </w:p>
    <w:p w:rsidR="00427E51" w:rsidRPr="00967A25" w:rsidP="00605B84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Указанные обстоятельства также подтве</w:t>
      </w:r>
      <w:r w:rsidRPr="00967A25">
        <w:rPr>
          <w:color w:val="000000" w:themeColor="text1"/>
          <w:lang w:val="ru-RU"/>
        </w:rPr>
        <w:t>рждаются</w:t>
      </w:r>
      <w:r w:rsidRPr="00967A25" w:rsidR="00816FC9">
        <w:rPr>
          <w:color w:val="000000" w:themeColor="text1"/>
          <w:lang w:val="ru-RU"/>
        </w:rPr>
        <w:t>:</w:t>
      </w:r>
      <w:r w:rsidRPr="00967A25">
        <w:rPr>
          <w:color w:val="000000" w:themeColor="text1"/>
          <w:lang w:val="ru-RU"/>
        </w:rPr>
        <w:t xml:space="preserve"> протоколом</w:t>
      </w:r>
      <w:r w:rsidRPr="00967A25" w:rsidR="00A264D1">
        <w:rPr>
          <w:color w:val="000000" w:themeColor="text1"/>
          <w:lang w:val="ru-RU"/>
        </w:rPr>
        <w:t xml:space="preserve"> </w:t>
      </w:r>
      <w:r w:rsidRPr="00967A25">
        <w:rPr>
          <w:color w:val="000000" w:themeColor="text1"/>
          <w:lang w:val="ru-RU"/>
        </w:rPr>
        <w:t xml:space="preserve">об административном правонарушении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>
        <w:rPr>
          <w:color w:val="000000" w:themeColor="text1"/>
          <w:lang w:val="ru-RU"/>
        </w:rPr>
        <w:t>г.</w:t>
      </w:r>
      <w:r w:rsidRPr="00967A25" w:rsidR="00DF5950">
        <w:rPr>
          <w:color w:val="000000" w:themeColor="text1"/>
          <w:lang w:val="ru-RU"/>
        </w:rPr>
        <w:t>;</w:t>
      </w:r>
      <w:r w:rsidRPr="00967A25">
        <w:rPr>
          <w:color w:val="000000" w:themeColor="text1"/>
          <w:lang w:val="ru-RU"/>
        </w:rPr>
        <w:t xml:space="preserve"> </w:t>
      </w:r>
      <w:r w:rsidRPr="00967A25" w:rsidR="00DF5950">
        <w:rPr>
          <w:color w:val="000000" w:themeColor="text1"/>
          <w:lang w:val="ru-RU"/>
        </w:rPr>
        <w:t xml:space="preserve"> определением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 xml:space="preserve">о </w:t>
      </w:r>
      <w:r w:rsidRPr="00967A25">
        <w:rPr>
          <w:color w:val="000000" w:themeColor="text1"/>
          <w:lang w:val="ru-RU"/>
        </w:rPr>
        <w:t>возбуждении дела об административном правонарушении</w:t>
      </w:r>
      <w:r w:rsidRPr="00967A25" w:rsidR="00DF5950">
        <w:rPr>
          <w:color w:val="000000" w:themeColor="text1"/>
          <w:lang w:val="ru-RU"/>
        </w:rPr>
        <w:t xml:space="preserve"> </w:t>
      </w:r>
      <w:r w:rsidRPr="00967A25" w:rsidR="00605B84">
        <w:rPr>
          <w:color w:val="000000" w:themeColor="text1"/>
          <w:lang w:val="ru-RU"/>
        </w:rPr>
        <w:t xml:space="preserve">и проведении административного расследования </w:t>
      </w:r>
      <w:r w:rsidRPr="00967A25" w:rsidR="00DF5950">
        <w:rPr>
          <w:color w:val="000000" w:themeColor="text1"/>
          <w:lang w:val="ru-RU"/>
        </w:rPr>
        <w:t xml:space="preserve">от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DF5950">
        <w:rPr>
          <w:color w:val="000000" w:themeColor="text1"/>
          <w:lang w:val="ru-RU"/>
        </w:rPr>
        <w:t>г.;</w:t>
      </w:r>
      <w:r w:rsidRPr="00967A25" w:rsidR="00605B84">
        <w:rPr>
          <w:color w:val="000000" w:themeColor="text1"/>
          <w:lang w:val="ru-RU"/>
        </w:rPr>
        <w:t xml:space="preserve"> рапортом инспектора ДПС ГИБДД ОМВД РФ по Белогорскому району от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 xml:space="preserve">г.; схема места совершения административного правонарушения от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 xml:space="preserve">г.; приложение к определению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>о возбуждении дела об административном</w:t>
      </w:r>
      <w:r w:rsidRPr="00967A25" w:rsidR="00605B84">
        <w:rPr>
          <w:color w:val="000000" w:themeColor="text1"/>
          <w:lang w:val="ru-RU"/>
        </w:rPr>
        <w:t xml:space="preserve"> </w:t>
      </w:r>
      <w:r w:rsidRPr="00967A25" w:rsidR="00605B84">
        <w:rPr>
          <w:color w:val="000000" w:themeColor="text1"/>
          <w:lang w:val="ru-RU"/>
        </w:rPr>
        <w:t>правонарушении</w:t>
      </w:r>
      <w:r w:rsidRPr="00967A25" w:rsidR="00605B84">
        <w:rPr>
          <w:color w:val="000000" w:themeColor="text1"/>
          <w:lang w:val="ru-RU"/>
        </w:rPr>
        <w:t xml:space="preserve"> и проведении административного расследования от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 xml:space="preserve">г.; письменным объяснением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 xml:space="preserve">г.; письменным </w:t>
      </w:r>
      <w:r w:rsidRPr="00967A25" w:rsidR="00605B84">
        <w:rPr>
          <w:color w:val="000000" w:themeColor="text1"/>
          <w:lang w:val="ru-RU"/>
        </w:rPr>
        <w:t xml:space="preserve">объяснением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>г.; фотоматериалом;  карточкой учета т/с;</w:t>
      </w:r>
      <w:r w:rsidRPr="00967A25" w:rsidR="00605B84">
        <w:rPr>
          <w:color w:val="000000" w:themeColor="text1"/>
          <w:lang w:val="ru-RU" w:eastAsia="ru-RU"/>
        </w:rPr>
        <w:t xml:space="preserve"> </w:t>
      </w:r>
      <w:r w:rsidRPr="00967A25" w:rsidR="00605B84">
        <w:rPr>
          <w:color w:val="000000" w:themeColor="text1"/>
          <w:lang w:val="ru-RU"/>
        </w:rPr>
        <w:t xml:space="preserve">письменным объяснением </w:t>
      </w:r>
      <w:r w:rsidRPr="00967A25" w:rsidR="00605B84">
        <w:rPr>
          <w:color w:val="000000" w:themeColor="text1"/>
          <w:lang w:val="ru-RU" w:eastAsia="ru-RU"/>
        </w:rPr>
        <w:t xml:space="preserve">Ермилова А.В. </w:t>
      </w:r>
      <w:r w:rsidRPr="00967A25" w:rsidR="00605B84">
        <w:rPr>
          <w:color w:val="000000" w:themeColor="text1"/>
          <w:lang w:val="ru-RU"/>
        </w:rPr>
        <w:t xml:space="preserve">от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 w:rsidR="00605B84">
        <w:rPr>
          <w:color w:val="000000" w:themeColor="text1"/>
          <w:lang w:val="ru-RU"/>
        </w:rPr>
        <w:t xml:space="preserve">г.; </w:t>
      </w:r>
      <w:r w:rsidRPr="00967A25" w:rsidR="00605B84">
        <w:rPr>
          <w:color w:val="000000" w:themeColor="text1"/>
          <w:lang w:val="ru-RU" w:eastAsia="ru-RU"/>
        </w:rPr>
        <w:t>справкой к протоколу об административном правонарушении в отношении Ермилова А.В.;</w:t>
      </w:r>
      <w:r w:rsidRPr="00967A25" w:rsidR="00605B84">
        <w:rPr>
          <w:color w:val="000000" w:themeColor="text1"/>
          <w:lang w:val="ru-RU"/>
        </w:rPr>
        <w:t xml:space="preserve"> сведениями из базы данных ГИБДД о допущенных </w:t>
      </w:r>
      <w:r w:rsidRPr="00967A25" w:rsidR="00605B84">
        <w:rPr>
          <w:color w:val="000000" w:themeColor="text1"/>
          <w:lang w:val="ru-RU" w:eastAsia="ru-RU"/>
        </w:rPr>
        <w:t>Ермиловым А.В. административных правонарушениях по Главе 12 КоАП РФ</w:t>
      </w:r>
      <w:r w:rsidRPr="00967A25" w:rsidR="00605B84">
        <w:rPr>
          <w:color w:val="000000" w:themeColor="text1"/>
          <w:lang w:val="ru-RU"/>
        </w:rPr>
        <w:t>.</w:t>
      </w:r>
      <w:r w:rsidRPr="00967A25">
        <w:rPr>
          <w:color w:val="000000" w:themeColor="text1"/>
          <w:lang w:val="ru-RU"/>
        </w:rPr>
        <w:t xml:space="preserve"> </w:t>
      </w:r>
    </w:p>
    <w:p w:rsidR="003423DA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 w:eastAsia="ru-RU"/>
        </w:rPr>
        <w:t xml:space="preserve">Ермилов А.В. </w:t>
      </w:r>
      <w:r w:rsidRPr="00967A25">
        <w:rPr>
          <w:color w:val="000000" w:themeColor="text1"/>
          <w:lang w:val="ru-RU"/>
        </w:rPr>
        <w:t>возражений, относительно занесенных в протоко</w:t>
      </w:r>
      <w:r w:rsidRPr="00967A25">
        <w:rPr>
          <w:color w:val="000000" w:themeColor="text1"/>
          <w:lang w:val="ru-RU"/>
        </w:rPr>
        <w:t>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он является, не выразил, такой возможности лишен не был, указав на оставление им дорожно-транспортн</w:t>
      </w:r>
      <w:r w:rsidRPr="00967A25">
        <w:rPr>
          <w:color w:val="000000" w:themeColor="text1"/>
          <w:lang w:val="ru-RU"/>
        </w:rPr>
        <w:t>ого происшествия.</w:t>
      </w:r>
    </w:p>
    <w:p w:rsidR="003423DA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 xml:space="preserve">Вышеуказанные доказательства являются надлежащими и допустимыми доказательствами, согласуются между собой и в совокупности подтверждают вину </w:t>
      </w:r>
      <w:r w:rsidRPr="00967A25" w:rsidR="00605B84">
        <w:rPr>
          <w:color w:val="000000" w:themeColor="text1"/>
          <w:lang w:val="ru-RU" w:eastAsia="ru-RU"/>
        </w:rPr>
        <w:t xml:space="preserve">Ермилова А.В. </w:t>
      </w:r>
      <w:r w:rsidRPr="00967A25">
        <w:rPr>
          <w:color w:val="000000" w:themeColor="text1"/>
          <w:lang w:val="ru-RU"/>
        </w:rPr>
        <w:t xml:space="preserve">в инкриминируемом ему административном правонарушении. </w:t>
      </w:r>
    </w:p>
    <w:p w:rsidR="003423DA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Учитывая исследованные в су</w:t>
      </w:r>
      <w:r w:rsidRPr="00967A25">
        <w:rPr>
          <w:color w:val="000000" w:themeColor="text1"/>
          <w:lang w:val="ru-RU"/>
        </w:rPr>
        <w:t xml:space="preserve">дебном заседании доказательства, оценив их в совокупности на предмет допустимости, достоверности и достаточности, действия </w:t>
      </w:r>
      <w:r w:rsidRPr="00967A25" w:rsidR="00605B84">
        <w:rPr>
          <w:color w:val="000000" w:themeColor="text1"/>
          <w:lang w:val="ru-RU" w:eastAsia="ru-RU"/>
        </w:rPr>
        <w:t xml:space="preserve">Ермилова А.В. </w:t>
      </w:r>
      <w:r w:rsidRPr="00967A25" w:rsidR="00B170E1">
        <w:rPr>
          <w:color w:val="000000" w:themeColor="text1"/>
          <w:lang w:val="ru-RU"/>
        </w:rPr>
        <w:t xml:space="preserve">суд </w:t>
      </w:r>
      <w:r w:rsidRPr="00967A25">
        <w:rPr>
          <w:color w:val="000000" w:themeColor="text1"/>
          <w:lang w:val="ru-RU"/>
        </w:rPr>
        <w:t>квалифициру</w:t>
      </w:r>
      <w:r w:rsidRPr="00967A25" w:rsidR="00B170E1">
        <w:rPr>
          <w:color w:val="000000" w:themeColor="text1"/>
          <w:lang w:val="ru-RU"/>
        </w:rPr>
        <w:t>ет</w:t>
      </w:r>
      <w:r w:rsidRPr="00967A25">
        <w:rPr>
          <w:color w:val="000000" w:themeColor="text1"/>
          <w:lang w:val="ru-RU"/>
        </w:rPr>
        <w:t xml:space="preserve"> по ч. 2 ст. 12.27 Кодекса Российской Федерации об административных правонарушениях как оставление вод</w:t>
      </w:r>
      <w:r w:rsidRPr="00967A25">
        <w:rPr>
          <w:color w:val="000000" w:themeColor="text1"/>
          <w:lang w:val="ru-RU"/>
        </w:rPr>
        <w:t xml:space="preserve">ителем в нарушение Правил дорожного движения места дорожно-транспортного происшествия, участником которого он являлся. </w:t>
      </w:r>
    </w:p>
    <w:p w:rsidR="003423DA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967A25">
        <w:rPr>
          <w:color w:val="000000" w:themeColor="text1"/>
          <w:lang w:val="ru-RU"/>
        </w:rPr>
        <w:t xml:space="preserve">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967A25" w:rsidR="00967A25">
        <w:rPr>
          <w:color w:val="000000" w:themeColor="text1"/>
          <w:lang w:val="ru-RU" w:eastAsia="ru-RU"/>
        </w:rPr>
        <w:t xml:space="preserve">Ермилова А.В. </w:t>
      </w:r>
      <w:r w:rsidRPr="00967A25">
        <w:rPr>
          <w:color w:val="000000" w:themeColor="text1"/>
          <w:lang w:val="ru-RU"/>
        </w:rPr>
        <w:t>при возбуждении дела об административном правонарушении нарушены не были.</w:t>
      </w:r>
    </w:p>
    <w:p w:rsidR="00896C9A" w:rsidRPr="00967A25" w:rsidP="00896C9A">
      <w:pPr>
        <w:pStyle w:val="NoSpacing"/>
        <w:ind w:firstLine="567"/>
        <w:jc w:val="both"/>
        <w:rPr>
          <w:color w:val="000000" w:themeColor="text1"/>
          <w:shd w:val="clear" w:color="auto" w:fill="FFFFFF"/>
          <w:lang w:val="ru-RU"/>
        </w:rPr>
      </w:pPr>
      <w:r w:rsidRPr="00967A25">
        <w:rPr>
          <w:color w:val="000000" w:themeColor="text1"/>
          <w:shd w:val="clear" w:color="auto" w:fill="FFFFFF"/>
          <w:lang w:val="ru-RU"/>
        </w:rPr>
        <w:t>При назначении административного наказ</w:t>
      </w:r>
      <w:r w:rsidRPr="00967A25">
        <w:rPr>
          <w:color w:val="000000" w:themeColor="text1"/>
          <w:shd w:val="clear" w:color="auto" w:fill="FFFFFF"/>
          <w:lang w:val="ru-RU"/>
        </w:rPr>
        <w:t>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</w:t>
      </w:r>
      <w:r w:rsidRPr="00967A25">
        <w:rPr>
          <w:color w:val="000000" w:themeColor="text1"/>
          <w:shd w:val="clear" w:color="auto" w:fill="FFFFFF"/>
          <w:lang w:val="ru-RU"/>
        </w:rPr>
        <w:t>венность (часть 2 статьи 4.1 названного Кодекса). Законодатель, установив названные положения в </w:t>
      </w:r>
      <w:hyperlink r:id="rId4" w:tgtFrame="_blank" w:history="1">
        <w:r w:rsidRPr="00967A25">
          <w:rPr>
            <w:rStyle w:val="Hyperlink"/>
            <w:color w:val="000000" w:themeColor="text1"/>
            <w:u w:val="none"/>
            <w:shd w:val="clear" w:color="auto" w:fill="FFFFFF"/>
            <w:lang w:val="ru-RU"/>
          </w:rPr>
          <w:t>Кодексе</w:t>
        </w:r>
      </w:hyperlink>
      <w:r w:rsidRPr="00967A25">
        <w:rPr>
          <w:color w:val="000000" w:themeColor="text1"/>
          <w:lang w:val="ru-RU"/>
        </w:rPr>
        <w:t xml:space="preserve"> </w:t>
      </w:r>
      <w:r w:rsidRPr="00967A25">
        <w:rPr>
          <w:color w:val="000000" w:themeColor="text1"/>
          <w:shd w:val="clear" w:color="auto" w:fill="FFFFFF"/>
          <w:lang w:val="ru-RU"/>
        </w:rPr>
        <w:t>Российской Федерации об административных правонарушениях, тем самым предоставил возможность судье, органу,</w:t>
      </w:r>
      <w:r w:rsidRPr="00967A25">
        <w:rPr>
          <w:color w:val="000000" w:themeColor="text1"/>
          <w:shd w:val="clear" w:color="auto" w:fill="FFFFFF"/>
          <w:lang w:val="ru-RU"/>
        </w:rPr>
        <w:t xml:space="preserve">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05B84" w:rsidRPr="00967A25" w:rsidP="0060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Обстоятельств, смягчающих административную ответственность, мировым судьей не установлено.</w:t>
      </w:r>
    </w:p>
    <w:p w:rsidR="00605B84" w:rsidRPr="00967A25" w:rsidP="0060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Согласно п. 2 ч. 1 ст. 4.3 КоА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ому наказанию в соответствии со статьей 4.6 КоАП РФ за совершение однородного административного правонарушения.</w:t>
      </w:r>
    </w:p>
    <w:p w:rsidR="00605B84" w:rsidRPr="00967A25" w:rsidP="0060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одной или нескольких статьях КоАП РФ.</w:t>
      </w:r>
    </w:p>
    <w:p w:rsidR="00605B84" w:rsidRPr="00967A25" w:rsidP="0060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тановления о назначении административного наказания.</w:t>
      </w:r>
    </w:p>
    <w:p w:rsidR="00605B84" w:rsidRPr="00967A25" w:rsidP="0060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Так, в материалах дела имеются сведения    о привлечении Ермилова А.В. в течение срока, установленного ст. 4.6 КоАП РФ к административной ответственности за совершение административных правонарушений, пр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едусмотренных Главой 12 КоАП, 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РФ.</w:t>
      </w:r>
    </w:p>
    <w:p w:rsidR="00896C9A" w:rsidRPr="00967A25" w:rsidP="00605B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 разрешении вопроса о применении административного наказания 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правонарушителю Ермилову А.В. 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смягчающих административную ответственность обстоятельств и наличие  отягчаю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щих административную ответственность обстоятельств (повторно совершил однородное административное правонарушение), </w:t>
      </w:r>
      <w:r w:rsidRPr="00967A25" w:rsid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также то обстоятельство, что </w:t>
      </w:r>
      <w:r w:rsidRPr="00967A25" w:rsidR="00967A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Ермилова А.В. просил назначить ему административный арест, т.к. нуждается в транспортном средстве как средстве зарабатывания денег, 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 связи с чем, суд считает необходимым назначить ему наказание в виде административного ареста в пределах санкции статьи за содеянное правонарушение.   </w:t>
      </w:r>
    </w:p>
    <w:p w:rsidR="00896C9A" w:rsidRPr="00967A25" w:rsidP="00896C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7A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Указанное наказание мировой судья считает соразмерным допущенному правонарушению и </w:t>
      </w:r>
      <w:r w:rsidRPr="00967A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личности виновного и будет нести в себе цель воспитательного воздействия, а также способствовать недопущению новых правонарушений.</w:t>
      </w:r>
    </w:p>
    <w:p w:rsidR="00896C9A" w:rsidRPr="00967A25" w:rsidP="00896C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Ермилов А.В. 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относится к категории лиц, установленных частью 2 статьи 3.9 КоАП РФ, в связи с чем, препятствий для назначен</w:t>
      </w:r>
      <w:r w:rsidRPr="0096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ему административного наказания в виде административного ареста не усматривается.</w:t>
      </w:r>
    </w:p>
    <w:p w:rsidR="00B170E1" w:rsidRPr="00967A25" w:rsidP="00FB5D38">
      <w:pPr>
        <w:pStyle w:val="NoSpacing"/>
        <w:ind w:firstLine="567"/>
        <w:jc w:val="both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На основании вышеизложенного и руководствуясь ч. 2 ст. 12.27, ст. ст. 29.9-29.10, 30.1 Кодекса Российской Федерации об административных правонарушениях, мировой судья –</w:t>
      </w:r>
    </w:p>
    <w:p w:rsidR="00B170E1" w:rsidRPr="00967A25" w:rsidP="00FB5D38">
      <w:pPr>
        <w:pStyle w:val="NoSpacing"/>
        <w:ind w:firstLine="567"/>
        <w:jc w:val="center"/>
        <w:rPr>
          <w:color w:val="000000" w:themeColor="text1"/>
          <w:lang w:val="ru-RU"/>
        </w:rPr>
      </w:pPr>
      <w:r w:rsidRPr="00967A25">
        <w:rPr>
          <w:color w:val="000000" w:themeColor="text1"/>
          <w:lang w:val="ru-RU"/>
        </w:rPr>
        <w:t>ПОСТАНОВИЛ:</w:t>
      </w:r>
    </w:p>
    <w:p w:rsidR="00B170E1" w:rsidRPr="00967A25" w:rsidP="00FB5D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 w:rsidRPr="00967A25" w:rsidR="00967A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Ермилова Андрея Васильевича </w:t>
      </w:r>
      <w:r w:rsidRPr="00967A25">
        <w:rPr>
          <w:rFonts w:ascii="Times New Roman" w:hAnsi="Times New Roman" w:cs="Times New Roman"/>
          <w:color w:val="000000" w:themeColor="text1"/>
          <w:sz w:val="24"/>
          <w:szCs w:val="24"/>
        </w:rPr>
        <w:t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</w:t>
      </w:r>
      <w:r w:rsidRPr="0096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инистративного ареста сроком на </w:t>
      </w:r>
      <w:r w:rsidRPr="006B1D7A" w:rsidR="00A12523">
        <w:rPr>
          <w:color w:val="000000" w:themeColor="text1"/>
          <w:sz w:val="28"/>
          <w:szCs w:val="28"/>
        </w:rPr>
        <w:t>&lt;</w:t>
      </w:r>
      <w:r w:rsidR="00A12523">
        <w:rPr>
          <w:color w:val="000000" w:themeColor="text1"/>
          <w:sz w:val="28"/>
          <w:szCs w:val="28"/>
        </w:rPr>
        <w:t>данные изъяты</w:t>
      </w:r>
      <w:r w:rsidRPr="006B1D7A" w:rsidR="00A12523">
        <w:rPr>
          <w:color w:val="000000" w:themeColor="text1"/>
          <w:sz w:val="28"/>
          <w:szCs w:val="28"/>
        </w:rPr>
        <w:t>&gt;</w:t>
      </w:r>
      <w:r w:rsidRPr="00967A25">
        <w:rPr>
          <w:rFonts w:ascii="Times New Roman" w:hAnsi="Times New Roman" w:cs="Times New Roman"/>
          <w:color w:val="000000" w:themeColor="text1"/>
          <w:sz w:val="24"/>
          <w:szCs w:val="24"/>
        </w:rPr>
        <w:t>сут</w:t>
      </w:r>
      <w:r w:rsidRPr="00967A25" w:rsidR="00967A2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7A25">
        <w:rPr>
          <w:rFonts w:ascii="Times New Roman" w:hAnsi="Times New Roman" w:cs="Times New Roman"/>
          <w:color w:val="000000" w:themeColor="text1"/>
          <w:sz w:val="24"/>
          <w:szCs w:val="24"/>
        </w:rPr>
        <w:t>к.</w:t>
      </w:r>
    </w:p>
    <w:p w:rsidR="00273D84" w:rsidRPr="00967A25" w:rsidP="00273D84">
      <w:pPr>
        <w:pStyle w:val="NoSpacing"/>
        <w:ind w:firstLine="567"/>
        <w:jc w:val="both"/>
        <w:rPr>
          <w:rFonts w:eastAsiaTheme="minorHAnsi"/>
          <w:color w:val="000000" w:themeColor="text1"/>
          <w:lang w:val="ru-RU" w:eastAsia="en-US"/>
        </w:rPr>
      </w:pPr>
      <w:r w:rsidRPr="00967A25">
        <w:rPr>
          <w:rFonts w:eastAsiaTheme="minorHAnsi"/>
          <w:color w:val="000000" w:themeColor="text1"/>
          <w:lang w:val="ru-RU" w:eastAsia="en-US"/>
        </w:rPr>
        <w:t>Постановление подлежит немедленному исполнению.</w:t>
      </w:r>
    </w:p>
    <w:p w:rsidR="007876D3" w:rsidRPr="00967A25" w:rsidP="00273D84">
      <w:pPr>
        <w:pStyle w:val="NoSpacing"/>
        <w:ind w:firstLine="567"/>
        <w:jc w:val="both"/>
        <w:rPr>
          <w:rFonts w:eastAsiaTheme="minorHAnsi"/>
          <w:color w:val="000000" w:themeColor="text1"/>
          <w:lang w:val="ru-RU" w:eastAsia="en-US"/>
        </w:rPr>
      </w:pPr>
      <w:r w:rsidRPr="00967A25">
        <w:rPr>
          <w:rFonts w:eastAsiaTheme="minorHAnsi"/>
          <w:color w:val="000000" w:themeColor="text1"/>
          <w:lang w:val="ru-RU" w:eastAsia="en-US"/>
        </w:rPr>
        <w:t xml:space="preserve">Срок наказания </w:t>
      </w:r>
      <w:r w:rsidRPr="00967A25" w:rsidR="00967A25">
        <w:rPr>
          <w:color w:val="000000" w:themeColor="text1"/>
          <w:lang w:val="ru-RU"/>
        </w:rPr>
        <w:t>Ермилову Андрею Васильевичу</w:t>
      </w:r>
      <w:r w:rsidRPr="00967A25" w:rsidR="00967A25">
        <w:rPr>
          <w:rFonts w:eastAsiaTheme="minorHAnsi"/>
          <w:color w:val="000000" w:themeColor="text1"/>
          <w:lang w:val="ru-RU"/>
        </w:rPr>
        <w:t xml:space="preserve">  </w:t>
      </w:r>
      <w:r w:rsidRPr="00967A25">
        <w:rPr>
          <w:rFonts w:eastAsiaTheme="minorHAnsi"/>
          <w:color w:val="000000" w:themeColor="text1"/>
          <w:lang w:val="ru-RU" w:eastAsia="en-US"/>
        </w:rPr>
        <w:t xml:space="preserve">исчислять с </w:t>
      </w:r>
      <w:r w:rsidRPr="006B1D7A" w:rsidR="00A12523">
        <w:rPr>
          <w:color w:val="000000" w:themeColor="text1"/>
          <w:sz w:val="28"/>
          <w:szCs w:val="28"/>
          <w:lang w:val="ru-RU"/>
        </w:rPr>
        <w:t>&lt;</w:t>
      </w:r>
      <w:r w:rsidR="00A12523">
        <w:rPr>
          <w:color w:val="000000" w:themeColor="text1"/>
          <w:sz w:val="28"/>
          <w:szCs w:val="28"/>
          <w:lang w:val="ru-RU"/>
        </w:rPr>
        <w:t>данные изъяты</w:t>
      </w:r>
      <w:r w:rsidRPr="006B1D7A" w:rsidR="00A12523">
        <w:rPr>
          <w:color w:val="000000" w:themeColor="text1"/>
          <w:sz w:val="28"/>
          <w:szCs w:val="28"/>
          <w:lang w:val="ru-RU"/>
        </w:rPr>
        <w:t>&gt;</w:t>
      </w:r>
      <w:r w:rsidRPr="00967A25">
        <w:rPr>
          <w:rFonts w:eastAsiaTheme="minorHAnsi"/>
          <w:color w:val="000000" w:themeColor="text1"/>
          <w:lang w:val="ru-RU" w:eastAsia="en-US"/>
        </w:rPr>
        <w:t xml:space="preserve"> года.</w:t>
      </w:r>
    </w:p>
    <w:p w:rsidR="00273D84" w:rsidRPr="00967A25" w:rsidP="00273D84">
      <w:pPr>
        <w:pStyle w:val="NoSpacing"/>
        <w:ind w:firstLine="567"/>
        <w:jc w:val="both"/>
        <w:rPr>
          <w:rFonts w:eastAsiaTheme="minorHAnsi"/>
          <w:color w:val="000000" w:themeColor="text1"/>
          <w:lang w:val="ru-RU" w:eastAsia="en-US"/>
        </w:rPr>
      </w:pPr>
      <w:r w:rsidRPr="00967A25">
        <w:rPr>
          <w:rFonts w:eastAsiaTheme="minorHAnsi"/>
          <w:color w:val="000000" w:themeColor="text1"/>
          <w:lang w:val="ru-RU" w:eastAsia="en-US"/>
        </w:rPr>
        <w:t>Постановление судьи об административном а</w:t>
      </w:r>
      <w:r w:rsidRPr="00967A25">
        <w:rPr>
          <w:rFonts w:eastAsiaTheme="minorHAnsi"/>
          <w:color w:val="000000" w:themeColor="text1"/>
          <w:lang w:val="ru-RU" w:eastAsia="en-US"/>
        </w:rPr>
        <w:t xml:space="preserve">ресте исполняется органами внутренних дел. </w:t>
      </w:r>
    </w:p>
    <w:p w:rsidR="00B170E1" w:rsidRPr="00967A25" w:rsidP="00273D84">
      <w:pPr>
        <w:pStyle w:val="NoSpacing"/>
        <w:ind w:firstLine="567"/>
        <w:jc w:val="both"/>
        <w:rPr>
          <w:color w:val="000000" w:themeColor="text1"/>
          <w:lang w:val="ru-RU" w:eastAsia="ru-RU"/>
        </w:rPr>
      </w:pPr>
      <w:r w:rsidRPr="00967A25">
        <w:rPr>
          <w:rFonts w:eastAsiaTheme="minorHAnsi"/>
          <w:color w:val="000000" w:themeColor="text1"/>
          <w:lang w:val="ru-RU" w:eastAsia="en-US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32 Белогорского судебного района Республики  Крым в течение десяти </w:t>
      </w:r>
      <w:r w:rsidRPr="00967A25" w:rsidR="00265728">
        <w:rPr>
          <w:rFonts w:eastAsiaTheme="minorHAnsi"/>
          <w:color w:val="000000" w:themeColor="text1"/>
          <w:lang w:val="ru-RU" w:eastAsia="en-US"/>
        </w:rPr>
        <w:t>дней</w:t>
      </w:r>
      <w:r w:rsidRPr="00967A25">
        <w:rPr>
          <w:rFonts w:eastAsiaTheme="minorHAnsi"/>
          <w:color w:val="000000" w:themeColor="text1"/>
          <w:lang w:val="ru-RU" w:eastAsia="en-US"/>
        </w:rPr>
        <w:t xml:space="preserve"> </w:t>
      </w:r>
      <w:r w:rsidRPr="00967A25">
        <w:rPr>
          <w:rFonts w:eastAsiaTheme="minorHAnsi"/>
          <w:color w:val="000000" w:themeColor="text1"/>
          <w:lang w:val="ru-RU" w:eastAsia="en-US"/>
        </w:rPr>
        <w:t>со дня вручения или получения его копии.</w:t>
      </w:r>
    </w:p>
    <w:p w:rsidR="00B170E1" w:rsidRPr="00967A25" w:rsidP="00FB5D38">
      <w:pPr>
        <w:pStyle w:val="NoSpacing"/>
        <w:jc w:val="both"/>
        <w:rPr>
          <w:color w:val="000000" w:themeColor="text1"/>
          <w:lang w:val="ru-RU" w:eastAsia="ru-RU"/>
        </w:rPr>
      </w:pPr>
    </w:p>
    <w:p w:rsidR="00003B78" w:rsidRPr="00967A25" w:rsidP="00FB5D38">
      <w:pPr>
        <w:pStyle w:val="NoSpacing"/>
        <w:jc w:val="both"/>
        <w:rPr>
          <w:color w:val="000000" w:themeColor="text1"/>
          <w:lang w:val="ru-RU" w:eastAsia="ru-RU"/>
        </w:rPr>
      </w:pPr>
    </w:p>
    <w:p w:rsidR="00DE000F" w:rsidRPr="00967A25" w:rsidP="00DE000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A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судья: </w:t>
      </w:r>
      <w:r w:rsidRPr="00A12523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/подпись/                                                       </w:t>
      </w:r>
      <w:r w:rsidRPr="00967A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С.Р. Новиков</w:t>
      </w:r>
    </w:p>
    <w:p w:rsidR="00DE000F" w:rsidRPr="00A12523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A12523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Копия верна:  мировой судья                                             секретарь с/з:    </w:t>
      </w:r>
    </w:p>
    <w:p w:rsidR="00DE000F" w:rsidRPr="00A12523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DE000F" w:rsidRPr="00A12523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A12523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Постановление не вступило в </w:t>
      </w:r>
      <w:r w:rsidRPr="00A12523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>законную силу.</w:t>
      </w:r>
    </w:p>
    <w:p w:rsidR="00B170E1" w:rsidRPr="00A12523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12523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Мировой судья:                                                                   секретарь с/з:    </w:t>
      </w:r>
    </w:p>
    <w:sectPr w:rsidSect="00967A25">
      <w:headerReference w:type="default" r:id="rId5"/>
      <w:pgSz w:w="11905" w:h="16838"/>
      <w:pgMar w:top="1106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1241257"/>
      <w:docPartObj>
        <w:docPartGallery w:val="Page Numbers (Top of Page)"/>
        <w:docPartUnique/>
      </w:docPartObj>
    </w:sdtPr>
    <w:sdtContent>
      <w:p w:rsidR="00654003">
        <w:pPr>
          <w:pStyle w:val="Header"/>
          <w:jc w:val="right"/>
        </w:pPr>
      </w:p>
      <w:p w:rsidR="0047595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23">
          <w:rPr>
            <w:noProof/>
          </w:rPr>
          <w:t>4</w:t>
        </w:r>
        <w:r>
          <w:fldChar w:fldCharType="end"/>
        </w:r>
      </w:p>
    </w:sdtContent>
  </w:sdt>
  <w:p w:rsidR="0047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6"/>
    <w:rsid w:val="00003B78"/>
    <w:rsid w:val="00030971"/>
    <w:rsid w:val="00037D36"/>
    <w:rsid w:val="00101BEA"/>
    <w:rsid w:val="001C1DC5"/>
    <w:rsid w:val="001F6D1D"/>
    <w:rsid w:val="00241970"/>
    <w:rsid w:val="00254B83"/>
    <w:rsid w:val="00265728"/>
    <w:rsid w:val="00273D84"/>
    <w:rsid w:val="00285F50"/>
    <w:rsid w:val="002A0154"/>
    <w:rsid w:val="002F1C36"/>
    <w:rsid w:val="00307D7B"/>
    <w:rsid w:val="00320377"/>
    <w:rsid w:val="003223CD"/>
    <w:rsid w:val="003327EE"/>
    <w:rsid w:val="003423DA"/>
    <w:rsid w:val="00407D3E"/>
    <w:rsid w:val="00427E51"/>
    <w:rsid w:val="00447601"/>
    <w:rsid w:val="00475951"/>
    <w:rsid w:val="004925CE"/>
    <w:rsid w:val="00496CCA"/>
    <w:rsid w:val="004A0FD5"/>
    <w:rsid w:val="004B53EA"/>
    <w:rsid w:val="005333AE"/>
    <w:rsid w:val="0055595D"/>
    <w:rsid w:val="005B703B"/>
    <w:rsid w:val="005C3938"/>
    <w:rsid w:val="00601BE0"/>
    <w:rsid w:val="00605B84"/>
    <w:rsid w:val="00654003"/>
    <w:rsid w:val="006B1D7A"/>
    <w:rsid w:val="00706D4F"/>
    <w:rsid w:val="00714337"/>
    <w:rsid w:val="007178CF"/>
    <w:rsid w:val="0074579D"/>
    <w:rsid w:val="007500BE"/>
    <w:rsid w:val="00751245"/>
    <w:rsid w:val="0077448F"/>
    <w:rsid w:val="007800D2"/>
    <w:rsid w:val="00784C33"/>
    <w:rsid w:val="007876D3"/>
    <w:rsid w:val="007D35BF"/>
    <w:rsid w:val="007E0241"/>
    <w:rsid w:val="00801066"/>
    <w:rsid w:val="00816FC9"/>
    <w:rsid w:val="00845F29"/>
    <w:rsid w:val="0089225D"/>
    <w:rsid w:val="00896C9A"/>
    <w:rsid w:val="008E4F1F"/>
    <w:rsid w:val="008F353B"/>
    <w:rsid w:val="00921789"/>
    <w:rsid w:val="00967A25"/>
    <w:rsid w:val="0097604E"/>
    <w:rsid w:val="00982217"/>
    <w:rsid w:val="0099350A"/>
    <w:rsid w:val="009A1970"/>
    <w:rsid w:val="009B15C5"/>
    <w:rsid w:val="00A05562"/>
    <w:rsid w:val="00A12523"/>
    <w:rsid w:val="00A21BB5"/>
    <w:rsid w:val="00A264D1"/>
    <w:rsid w:val="00A42B68"/>
    <w:rsid w:val="00AC01C5"/>
    <w:rsid w:val="00B11578"/>
    <w:rsid w:val="00B170E1"/>
    <w:rsid w:val="00B8342A"/>
    <w:rsid w:val="00B907E2"/>
    <w:rsid w:val="00BA6665"/>
    <w:rsid w:val="00C2490A"/>
    <w:rsid w:val="00C33991"/>
    <w:rsid w:val="00C34E77"/>
    <w:rsid w:val="00C62AF1"/>
    <w:rsid w:val="00C72AA3"/>
    <w:rsid w:val="00C769CB"/>
    <w:rsid w:val="00CA1E1E"/>
    <w:rsid w:val="00D222DB"/>
    <w:rsid w:val="00D2364C"/>
    <w:rsid w:val="00D57329"/>
    <w:rsid w:val="00D64FBB"/>
    <w:rsid w:val="00DD782D"/>
    <w:rsid w:val="00DE000F"/>
    <w:rsid w:val="00DE69DF"/>
    <w:rsid w:val="00DF5950"/>
    <w:rsid w:val="00E31446"/>
    <w:rsid w:val="00E46BFB"/>
    <w:rsid w:val="00E73C83"/>
    <w:rsid w:val="00EA31E3"/>
    <w:rsid w:val="00EF50BE"/>
    <w:rsid w:val="00F012A6"/>
    <w:rsid w:val="00F06ADC"/>
    <w:rsid w:val="00F96EED"/>
    <w:rsid w:val="00FB5D38"/>
    <w:rsid w:val="00FD5646"/>
    <w:rsid w:val="00FE50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FD56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75951"/>
  </w:style>
  <w:style w:type="paragraph" w:styleId="Footer">
    <w:name w:val="footer"/>
    <w:basedOn w:val="Normal"/>
    <w:link w:val="a0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5951"/>
  </w:style>
  <w:style w:type="paragraph" w:styleId="BalloonText">
    <w:name w:val="Balloon Text"/>
    <w:basedOn w:val="Normal"/>
    <w:link w:val="a1"/>
    <w:uiPriority w:val="99"/>
    <w:semiHidden/>
    <w:unhideWhenUsed/>
    <w:rsid w:val="0003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yandex.ru/redir/nWO_r1F33ck?data=TUZzNUtUalhlNGlhWTkxbVlaU3JvMnQxQUhGRE5jUER0TVF5MHBDVzRSc1RmTE8zNUxyVHJkTXFmRDZOMFluZnR4YTRsa0xkNXZUT3dWd2hUaFdtSWVqTmV0NnRGTWdiN0l0REpDUkI3d21SRXA2RURMNDZrRlR5RmxkX24yVHJWWFVrTzJkMkV6M284QUdEWWZyazBIdHVHNGRPTm45QkhaWnVvcWFpTjRKd3dwWFhwb2g3STM3RmVwQ0NUeFlZeHV5WDNtN1IweDQ&amp;b64e=2&amp;sign=023dc8989093b847d6fec6d0e9008efd&amp;keyno=17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