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8D005B" w:rsidP="0011045E">
      <w:pPr>
        <w:ind w:right="-2" w:firstLine="567"/>
        <w:jc w:val="right"/>
        <w:rPr>
          <w:noProof/>
          <w:color w:val="000000" w:themeColor="text1"/>
          <w:sz w:val="28"/>
          <w:szCs w:val="28"/>
          <w:lang w:val="uk-UA"/>
        </w:rPr>
      </w:pPr>
      <w:r w:rsidRPr="008D005B">
        <w:rPr>
          <w:noProof/>
          <w:color w:val="000000" w:themeColor="text1"/>
          <w:sz w:val="28"/>
          <w:szCs w:val="28"/>
          <w:lang w:val="uk-UA"/>
        </w:rPr>
        <w:t xml:space="preserve">                                                     Дело </w:t>
      </w:r>
      <w:r w:rsidRPr="008D005B" w:rsidR="001D0453">
        <w:rPr>
          <w:noProof/>
          <w:color w:val="000000" w:themeColor="text1"/>
          <w:sz w:val="28"/>
          <w:szCs w:val="28"/>
          <w:lang w:val="uk-UA"/>
        </w:rPr>
        <w:t>№5-32-</w:t>
      </w:r>
      <w:r w:rsidR="00A03B1C">
        <w:rPr>
          <w:noProof/>
          <w:color w:val="000000" w:themeColor="text1"/>
          <w:sz w:val="28"/>
          <w:szCs w:val="28"/>
          <w:lang w:val="uk-UA"/>
        </w:rPr>
        <w:t>105/2025</w:t>
      </w: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Pr>
          <w:color w:val="000000" w:themeColor="text1"/>
          <w:sz w:val="28"/>
          <w:szCs w:val="28"/>
        </w:rPr>
        <w:t>29 апреля 2025</w:t>
      </w:r>
      <w:r w:rsidRPr="000D3801">
        <w:rPr>
          <w:color w:val="000000" w:themeColor="text1"/>
          <w:sz w:val="28"/>
          <w:szCs w:val="28"/>
        </w:rPr>
        <w:t xml:space="preserve">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56750A" w:rsidP="004503CE">
      <w:pPr>
        <w:ind w:right="-2" w:firstLine="567"/>
        <w:jc w:val="both"/>
        <w:rPr>
          <w:color w:val="000000" w:themeColor="text1"/>
          <w:sz w:val="28"/>
          <w:szCs w:val="28"/>
        </w:rPr>
      </w:pPr>
      <w:r w:rsidRPr="00CF0794">
        <w:rPr>
          <w:color w:val="000000" w:themeColor="text1"/>
          <w:sz w:val="28"/>
          <w:szCs w:val="28"/>
        </w:rPr>
        <w:t>Мировой судья судебного участка №</w:t>
      </w:r>
      <w:r w:rsidRPr="00CF0794" w:rsidR="001D0453">
        <w:rPr>
          <w:color w:val="000000" w:themeColor="text1"/>
          <w:sz w:val="28"/>
          <w:szCs w:val="28"/>
        </w:rPr>
        <w:t>32</w:t>
      </w:r>
      <w:r w:rsidRPr="00CF0794">
        <w:rPr>
          <w:color w:val="000000" w:themeColor="text1"/>
          <w:sz w:val="28"/>
          <w:szCs w:val="28"/>
        </w:rPr>
        <w:t xml:space="preserve"> </w:t>
      </w:r>
      <w:r w:rsidRPr="00CF0794" w:rsidR="001D0453">
        <w:rPr>
          <w:color w:val="000000" w:themeColor="text1"/>
          <w:sz w:val="28"/>
          <w:szCs w:val="28"/>
        </w:rPr>
        <w:t>Белогорского</w:t>
      </w:r>
      <w:r w:rsidRPr="00CF0794">
        <w:rPr>
          <w:color w:val="000000" w:themeColor="text1"/>
          <w:sz w:val="28"/>
          <w:szCs w:val="28"/>
        </w:rPr>
        <w:t xml:space="preserve"> судебного района </w:t>
      </w:r>
      <w:r w:rsidRPr="0056750A">
        <w:rPr>
          <w:color w:val="000000" w:themeColor="text1"/>
          <w:sz w:val="28"/>
          <w:szCs w:val="28"/>
        </w:rPr>
        <w:t>(</w:t>
      </w:r>
      <w:r w:rsidRPr="0056750A" w:rsidR="001D0453">
        <w:rPr>
          <w:color w:val="000000" w:themeColor="text1"/>
          <w:sz w:val="28"/>
          <w:szCs w:val="28"/>
        </w:rPr>
        <w:t>Белогорский муниципальный район</w:t>
      </w:r>
      <w:r w:rsidRPr="0056750A">
        <w:rPr>
          <w:color w:val="000000" w:themeColor="text1"/>
          <w:sz w:val="28"/>
          <w:szCs w:val="28"/>
        </w:rPr>
        <w:t xml:space="preserve">) Республики Крым </w:t>
      </w:r>
      <w:r w:rsidRPr="0056750A" w:rsidR="001D0453">
        <w:rPr>
          <w:color w:val="000000" w:themeColor="text1"/>
          <w:sz w:val="28"/>
          <w:szCs w:val="28"/>
        </w:rPr>
        <w:t>Новиков С.Р</w:t>
      </w:r>
      <w:r w:rsidRPr="0056750A">
        <w:rPr>
          <w:color w:val="000000" w:themeColor="text1"/>
          <w:sz w:val="28"/>
          <w:szCs w:val="28"/>
        </w:rPr>
        <w:t>.,</w:t>
      </w:r>
      <w:r w:rsidRPr="0056750A" w:rsidR="00783AB3">
        <w:rPr>
          <w:color w:val="000000" w:themeColor="text1"/>
          <w:sz w:val="28"/>
          <w:szCs w:val="28"/>
        </w:rPr>
        <w:t xml:space="preserve"> </w:t>
      </w:r>
      <w:r w:rsidRPr="0056750A">
        <w:rPr>
          <w:color w:val="000000" w:themeColor="text1"/>
          <w:sz w:val="28"/>
          <w:szCs w:val="28"/>
        </w:rPr>
        <w:t xml:space="preserve">рассмотрев в </w:t>
      </w:r>
      <w:r w:rsidRPr="0056750A">
        <w:rPr>
          <w:bCs/>
          <w:color w:val="000000" w:themeColor="text1"/>
          <w:sz w:val="28"/>
          <w:szCs w:val="28"/>
        </w:rPr>
        <w:t xml:space="preserve">помещении мировых судей </w:t>
      </w:r>
      <w:r w:rsidRPr="0056750A" w:rsidR="001D0453">
        <w:rPr>
          <w:color w:val="000000" w:themeColor="text1"/>
          <w:sz w:val="28"/>
          <w:szCs w:val="28"/>
        </w:rPr>
        <w:t>Белогорског</w:t>
      </w:r>
      <w:r w:rsidRPr="0056750A">
        <w:rPr>
          <w:color w:val="000000" w:themeColor="text1"/>
          <w:sz w:val="28"/>
          <w:szCs w:val="28"/>
        </w:rPr>
        <w:t xml:space="preserve">о судебного района </w:t>
      </w:r>
      <w:r w:rsidRPr="0056750A" w:rsidR="001D0453">
        <w:rPr>
          <w:color w:val="000000" w:themeColor="text1"/>
          <w:sz w:val="28"/>
          <w:szCs w:val="28"/>
        </w:rPr>
        <w:t>Республики Крым</w:t>
      </w:r>
      <w:r w:rsidRPr="0056750A">
        <w:rPr>
          <w:color w:val="000000" w:themeColor="text1"/>
          <w:sz w:val="28"/>
          <w:szCs w:val="28"/>
        </w:rPr>
        <w:t xml:space="preserve">, по адресу: </w:t>
      </w:r>
      <w:r w:rsidRPr="0056750A">
        <w:rPr>
          <w:bCs/>
          <w:color w:val="000000" w:themeColor="text1"/>
          <w:sz w:val="28"/>
          <w:szCs w:val="28"/>
        </w:rPr>
        <w:t xml:space="preserve">г. </w:t>
      </w:r>
      <w:r w:rsidRPr="0056750A" w:rsidR="001D0453">
        <w:rPr>
          <w:bCs/>
          <w:color w:val="000000" w:themeColor="text1"/>
          <w:sz w:val="28"/>
          <w:szCs w:val="28"/>
        </w:rPr>
        <w:t>Белогорск</w:t>
      </w:r>
      <w:r w:rsidRPr="0056750A">
        <w:rPr>
          <w:bCs/>
          <w:color w:val="000000" w:themeColor="text1"/>
          <w:sz w:val="28"/>
          <w:szCs w:val="28"/>
        </w:rPr>
        <w:t xml:space="preserve">, ул. </w:t>
      </w:r>
      <w:r w:rsidRPr="0056750A" w:rsidR="001D0453">
        <w:rPr>
          <w:bCs/>
          <w:color w:val="000000" w:themeColor="text1"/>
          <w:sz w:val="28"/>
          <w:szCs w:val="28"/>
        </w:rPr>
        <w:t>Б. Чобан-Заде, 26</w:t>
      </w:r>
      <w:r w:rsidRPr="0056750A">
        <w:rPr>
          <w:bCs/>
          <w:color w:val="000000" w:themeColor="text1"/>
          <w:sz w:val="28"/>
          <w:szCs w:val="28"/>
        </w:rPr>
        <w:t xml:space="preserve">, </w:t>
      </w:r>
      <w:r w:rsidRPr="0056750A">
        <w:rPr>
          <w:color w:val="000000" w:themeColor="text1"/>
          <w:sz w:val="28"/>
          <w:szCs w:val="28"/>
        </w:rPr>
        <w:t>дело об административном правонарушении в отношении</w:t>
      </w:r>
      <w:r w:rsidRPr="0056750A" w:rsidR="00AB2DBF">
        <w:rPr>
          <w:color w:val="000000" w:themeColor="text1"/>
          <w:sz w:val="28"/>
          <w:szCs w:val="28"/>
        </w:rPr>
        <w:t xml:space="preserve"> </w:t>
      </w:r>
      <w:r w:rsidR="008F0A29">
        <w:rPr>
          <w:color w:val="000000" w:themeColor="text1"/>
          <w:sz w:val="28"/>
          <w:szCs w:val="28"/>
        </w:rPr>
        <w:t xml:space="preserve">Богаченко Виталия Григорьевича,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56750A" w:rsidR="0056750A">
        <w:rPr>
          <w:color w:val="000000" w:themeColor="text1"/>
          <w:sz w:val="28"/>
          <w:szCs w:val="28"/>
        </w:rPr>
        <w:t xml:space="preserve">, </w:t>
      </w:r>
      <w:r w:rsidRPr="0056750A" w:rsidR="005B10FD">
        <w:rPr>
          <w:color w:val="000000" w:themeColor="text1"/>
          <w:sz w:val="28"/>
          <w:szCs w:val="28"/>
        </w:rPr>
        <w:t xml:space="preserve"> </w:t>
      </w:r>
      <w:r w:rsidRPr="0056750A">
        <w:rPr>
          <w:color w:val="000000" w:themeColor="text1"/>
          <w:sz w:val="28"/>
          <w:szCs w:val="28"/>
        </w:rPr>
        <w:t>по ч.</w:t>
      </w:r>
      <w:r w:rsidRPr="0056750A" w:rsidR="00983F7A">
        <w:rPr>
          <w:color w:val="000000" w:themeColor="text1"/>
          <w:sz w:val="28"/>
          <w:szCs w:val="28"/>
        </w:rPr>
        <w:t xml:space="preserve"> </w:t>
      </w:r>
      <w:r w:rsidRPr="0056750A">
        <w:rPr>
          <w:color w:val="000000" w:themeColor="text1"/>
          <w:sz w:val="28"/>
          <w:szCs w:val="28"/>
        </w:rPr>
        <w:t>1 ст.</w:t>
      </w:r>
      <w:r w:rsidRPr="0056750A" w:rsidR="00983F7A">
        <w:rPr>
          <w:color w:val="000000" w:themeColor="text1"/>
          <w:sz w:val="28"/>
          <w:szCs w:val="28"/>
        </w:rPr>
        <w:t xml:space="preserve"> </w:t>
      </w:r>
      <w:r w:rsidRPr="0056750A">
        <w:rPr>
          <w:color w:val="000000" w:themeColor="text1"/>
          <w:sz w:val="28"/>
          <w:szCs w:val="28"/>
        </w:rPr>
        <w:t>12.8 КоАП РФ,</w:t>
      </w:r>
    </w:p>
    <w:p w:rsidR="008A26F8" w:rsidRPr="00077376" w:rsidP="0011045E">
      <w:pPr>
        <w:ind w:right="-2" w:firstLine="567"/>
        <w:jc w:val="center"/>
        <w:rPr>
          <w:b/>
          <w:color w:val="000000" w:themeColor="text1"/>
          <w:sz w:val="28"/>
          <w:szCs w:val="28"/>
        </w:rPr>
      </w:pPr>
      <w:r w:rsidRPr="00077376">
        <w:rPr>
          <w:b/>
          <w:color w:val="000000" w:themeColor="text1"/>
          <w:sz w:val="28"/>
          <w:szCs w:val="28"/>
        </w:rPr>
        <w:t>УСТАНОВИЛ:</w:t>
      </w:r>
    </w:p>
    <w:p w:rsidR="00E22704" w:rsidRPr="00077376" w:rsidP="0011045E">
      <w:pPr>
        <w:pStyle w:val="NoSpacing"/>
        <w:ind w:right="-2" w:firstLine="567"/>
        <w:jc w:val="both"/>
        <w:rPr>
          <w:rFonts w:eastAsiaTheme="minorHAnsi"/>
          <w:color w:val="000000" w:themeColor="text1"/>
          <w:sz w:val="28"/>
          <w:szCs w:val="28"/>
          <w:lang w:eastAsia="en-US"/>
        </w:rPr>
      </w:pPr>
      <w:r>
        <w:rPr>
          <w:color w:val="000000" w:themeColor="text1"/>
          <w:sz w:val="28"/>
          <w:szCs w:val="28"/>
        </w:rPr>
        <w:t>Богаченко В.Г</w:t>
      </w:r>
      <w:r w:rsidR="004A14EF">
        <w:rPr>
          <w:color w:val="000000" w:themeColor="text1"/>
          <w:sz w:val="28"/>
          <w:szCs w:val="28"/>
        </w:rPr>
        <w:t>.</w:t>
      </w:r>
      <w:r w:rsidRPr="00077376" w:rsidR="00A14CB5">
        <w:rPr>
          <w:color w:val="000000" w:themeColor="text1"/>
          <w:sz w:val="28"/>
          <w:szCs w:val="28"/>
        </w:rPr>
        <w:t xml:space="preserve">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00D42DEA">
        <w:rPr>
          <w:color w:val="000000" w:themeColor="text1"/>
          <w:sz w:val="28"/>
          <w:szCs w:val="28"/>
        </w:rPr>
        <w:t xml:space="preserve">на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773E66">
        <w:rPr>
          <w:color w:val="000000" w:themeColor="text1"/>
          <w:sz w:val="28"/>
          <w:szCs w:val="28"/>
        </w:rPr>
        <w:t>,</w:t>
      </w:r>
      <w:r w:rsidRPr="00077376" w:rsidR="00AB2DBF">
        <w:rPr>
          <w:color w:val="000000" w:themeColor="text1"/>
          <w:sz w:val="28"/>
          <w:szCs w:val="28"/>
        </w:rPr>
        <w:t xml:space="preserve"> управлял транспортным средством</w:t>
      </w:r>
      <w:r w:rsidRPr="00077376" w:rsidR="006A1725">
        <w:rPr>
          <w:color w:val="000000" w:themeColor="text1"/>
          <w:sz w:val="28"/>
          <w:szCs w:val="28"/>
        </w:rPr>
        <w:t xml:space="preserve"> –</w:t>
      </w:r>
      <w:r w:rsidRPr="00077376" w:rsidR="008E140D">
        <w:rPr>
          <w:color w:val="000000" w:themeColor="text1"/>
          <w:sz w:val="28"/>
          <w:szCs w:val="28"/>
        </w:rPr>
        <w:t xml:space="preserve">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E50BEE">
        <w:rPr>
          <w:color w:val="000000" w:themeColor="text1"/>
          <w:sz w:val="28"/>
          <w:szCs w:val="28"/>
        </w:rPr>
        <w:t>,</w:t>
      </w:r>
      <w:r w:rsidRPr="00077376" w:rsidR="008A26F8">
        <w:rPr>
          <w:color w:val="000000" w:themeColor="text1"/>
          <w:sz w:val="28"/>
          <w:szCs w:val="28"/>
        </w:rPr>
        <w:t xml:space="preserve"> принадлежащим</w:t>
      </w:r>
      <w:r w:rsidRPr="00077376" w:rsidR="00BF30B1">
        <w:rPr>
          <w:color w:val="000000" w:themeColor="text1"/>
          <w:sz w:val="28"/>
          <w:szCs w:val="28"/>
        </w:rPr>
        <w:t xml:space="preserve"> </w:t>
      </w:r>
      <w:r w:rsidR="00B52559">
        <w:rPr>
          <w:color w:val="000000" w:themeColor="text1"/>
          <w:sz w:val="28"/>
          <w:szCs w:val="28"/>
        </w:rPr>
        <w:t xml:space="preserve">ему </w:t>
      </w:r>
      <w:r w:rsidRPr="00077376" w:rsidR="00F66B4B">
        <w:rPr>
          <w:color w:val="000000" w:themeColor="text1"/>
          <w:sz w:val="28"/>
          <w:szCs w:val="28"/>
        </w:rPr>
        <w:t>на праве собственности</w:t>
      </w:r>
      <w:r w:rsidRPr="00077376" w:rsidR="008A26F8">
        <w:rPr>
          <w:color w:val="000000" w:themeColor="text1"/>
          <w:sz w:val="28"/>
          <w:szCs w:val="28"/>
        </w:rPr>
        <w:t xml:space="preserve">, </w:t>
      </w:r>
      <w:r w:rsidRPr="00077376" w:rsidR="008A26F8">
        <w:rPr>
          <w:rFonts w:eastAsiaTheme="minorHAnsi"/>
          <w:color w:val="000000" w:themeColor="text1"/>
          <w:sz w:val="28"/>
          <w:szCs w:val="28"/>
          <w:lang w:eastAsia="en-US"/>
        </w:rPr>
        <w:t xml:space="preserve">в нарушение </w:t>
      </w:r>
      <w:hyperlink r:id="rId5" w:history="1">
        <w:r w:rsidRPr="00077376" w:rsidR="008A26F8">
          <w:rPr>
            <w:rFonts w:eastAsiaTheme="minorHAnsi"/>
            <w:color w:val="000000" w:themeColor="text1"/>
            <w:sz w:val="28"/>
            <w:szCs w:val="28"/>
            <w:lang w:eastAsia="en-US"/>
          </w:rPr>
          <w:t>п. 2.7</w:t>
        </w:r>
      </w:hyperlink>
      <w:r w:rsidRPr="00077376" w:rsidR="008A26F8">
        <w:rPr>
          <w:rFonts w:eastAsiaTheme="minorHAnsi"/>
          <w:color w:val="000000" w:themeColor="text1"/>
          <w:sz w:val="28"/>
          <w:szCs w:val="28"/>
          <w:lang w:eastAsia="en-US"/>
        </w:rPr>
        <w:t xml:space="preserve"> Правил дорожного движения РФ, </w:t>
      </w:r>
      <w:r w:rsidRPr="00077376" w:rsidR="00654203">
        <w:rPr>
          <w:rFonts w:eastAsiaTheme="minorHAnsi"/>
          <w:color w:val="000000" w:themeColor="text1"/>
          <w:sz w:val="28"/>
          <w:szCs w:val="28"/>
          <w:lang w:eastAsia="en-US"/>
        </w:rPr>
        <w:t>находясь в состоянии алкогольного опьянения</w:t>
      </w:r>
      <w:r w:rsidRPr="00077376"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077376" w:rsidR="008A26F8">
          <w:rPr>
            <w:rFonts w:eastAsiaTheme="minorHAnsi"/>
            <w:color w:val="000000" w:themeColor="text1"/>
            <w:sz w:val="28"/>
            <w:szCs w:val="28"/>
            <w:lang w:eastAsia="en-US"/>
          </w:rPr>
          <w:t>ч. 1 ст. 12.8</w:t>
        </w:r>
      </w:hyperlink>
      <w:r w:rsidRPr="00077376" w:rsidR="008A26F8">
        <w:rPr>
          <w:rFonts w:eastAsiaTheme="minorHAnsi"/>
          <w:color w:val="000000" w:themeColor="text1"/>
          <w:sz w:val="28"/>
          <w:szCs w:val="28"/>
          <w:lang w:eastAsia="en-US"/>
        </w:rPr>
        <w:t xml:space="preserve"> КоАП РФ.</w:t>
      </w:r>
      <w:r w:rsidRPr="00077376">
        <w:rPr>
          <w:rFonts w:eastAsiaTheme="minorHAnsi"/>
          <w:color w:val="000000" w:themeColor="text1"/>
          <w:sz w:val="28"/>
          <w:szCs w:val="28"/>
          <w:lang w:eastAsia="en-US"/>
        </w:rPr>
        <w:t xml:space="preserve"> Факт нахождения </w:t>
      </w:r>
      <w:r w:rsidR="00B52559">
        <w:rPr>
          <w:color w:val="000000" w:themeColor="text1"/>
          <w:sz w:val="28"/>
          <w:szCs w:val="28"/>
        </w:rPr>
        <w:t>Богаченко В.Г</w:t>
      </w:r>
      <w:r w:rsidR="004A14EF">
        <w:rPr>
          <w:color w:val="000000" w:themeColor="text1"/>
          <w:sz w:val="28"/>
          <w:szCs w:val="28"/>
        </w:rPr>
        <w:t xml:space="preserve">. </w:t>
      </w:r>
      <w:r w:rsidRPr="00077376" w:rsidR="00983F7A">
        <w:rPr>
          <w:rFonts w:eastAsiaTheme="minorHAnsi"/>
          <w:color w:val="000000" w:themeColor="text1"/>
          <w:sz w:val="28"/>
          <w:szCs w:val="28"/>
          <w:lang w:eastAsia="en-US"/>
        </w:rPr>
        <w:t xml:space="preserve">в состоянии опьянения подтвержден Актом </w:t>
      </w:r>
      <w:r w:rsidR="004A14EF">
        <w:rPr>
          <w:rFonts w:eastAsiaTheme="minorHAnsi"/>
          <w:color w:val="000000" w:themeColor="text1"/>
          <w:sz w:val="28"/>
          <w:szCs w:val="28"/>
          <w:lang w:eastAsia="en-US"/>
        </w:rPr>
        <w:t xml:space="preserve">медицинского освидетельствования  </w:t>
      </w:r>
      <w:r w:rsidRPr="00077376" w:rsidR="00983F7A">
        <w:rPr>
          <w:rFonts w:eastAsiaTheme="minorHAnsi"/>
          <w:color w:val="000000" w:themeColor="text1"/>
          <w:sz w:val="28"/>
          <w:szCs w:val="28"/>
          <w:lang w:eastAsia="en-US"/>
        </w:rPr>
        <w:t xml:space="preserve">на состояние алкогольного опьянения </w:t>
      </w:r>
      <w:r w:rsidR="004A14EF">
        <w:rPr>
          <w:rFonts w:eastAsiaTheme="minorHAnsi"/>
          <w:color w:val="000000" w:themeColor="text1"/>
          <w:sz w:val="28"/>
          <w:szCs w:val="28"/>
          <w:lang w:eastAsia="en-US"/>
        </w:rPr>
        <w:t>№</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983F7A">
        <w:rPr>
          <w:rFonts w:eastAsiaTheme="minorHAnsi"/>
          <w:color w:val="000000" w:themeColor="text1"/>
          <w:sz w:val="28"/>
          <w:szCs w:val="28"/>
          <w:lang w:eastAsia="en-US"/>
        </w:rPr>
        <w:t>г</w:t>
      </w:r>
      <w:r w:rsidRPr="00077376">
        <w:rPr>
          <w:rFonts w:eastAsiaTheme="minorHAnsi"/>
          <w:color w:val="000000" w:themeColor="text1"/>
          <w:sz w:val="28"/>
          <w:szCs w:val="28"/>
          <w:lang w:eastAsia="en-US"/>
        </w:rPr>
        <w:t>.</w:t>
      </w:r>
      <w:r w:rsidRPr="00077376" w:rsidR="000303D2">
        <w:rPr>
          <w:rFonts w:eastAsiaTheme="minorHAnsi"/>
          <w:color w:val="000000" w:themeColor="text1"/>
          <w:sz w:val="28"/>
          <w:szCs w:val="28"/>
          <w:lang w:eastAsia="en-US"/>
        </w:rPr>
        <w:t xml:space="preserve"> </w:t>
      </w:r>
    </w:p>
    <w:p w:rsidR="008D005B" w:rsidRPr="00B52559" w:rsidP="008D005B">
      <w:pPr>
        <w:autoSpaceDE w:val="0"/>
        <w:autoSpaceDN w:val="0"/>
        <w:adjustRightInd w:val="0"/>
        <w:ind w:right="-2" w:firstLine="567"/>
        <w:jc w:val="both"/>
        <w:rPr>
          <w:rFonts w:eastAsiaTheme="minorHAnsi"/>
          <w:color w:val="FF0000"/>
          <w:sz w:val="28"/>
          <w:szCs w:val="28"/>
          <w:lang w:eastAsia="en-US"/>
        </w:rPr>
      </w:pPr>
      <w:r w:rsidRPr="00077376">
        <w:rPr>
          <w:rFonts w:eastAsiaTheme="minorHAnsi"/>
          <w:color w:val="000000" w:themeColor="text1"/>
          <w:sz w:val="28"/>
          <w:szCs w:val="28"/>
          <w:lang w:eastAsia="en-US"/>
        </w:rPr>
        <w:t>В судебно</w:t>
      </w:r>
      <w:r w:rsidRPr="00077376" w:rsidR="00077376">
        <w:rPr>
          <w:rFonts w:eastAsiaTheme="minorHAnsi"/>
          <w:color w:val="000000" w:themeColor="text1"/>
          <w:sz w:val="28"/>
          <w:szCs w:val="28"/>
          <w:lang w:eastAsia="en-US"/>
        </w:rPr>
        <w:t>м</w:t>
      </w:r>
      <w:r w:rsidRPr="00077376">
        <w:rPr>
          <w:rFonts w:eastAsiaTheme="minorHAnsi"/>
          <w:color w:val="000000" w:themeColor="text1"/>
          <w:sz w:val="28"/>
          <w:szCs w:val="28"/>
          <w:lang w:eastAsia="en-US"/>
        </w:rPr>
        <w:t xml:space="preserve"> заседани</w:t>
      </w:r>
      <w:r w:rsidRPr="00077376" w:rsidR="00077376">
        <w:rPr>
          <w:rFonts w:eastAsiaTheme="minorHAnsi"/>
          <w:color w:val="000000" w:themeColor="text1"/>
          <w:sz w:val="28"/>
          <w:szCs w:val="28"/>
          <w:lang w:eastAsia="en-US"/>
        </w:rPr>
        <w:t>и</w:t>
      </w:r>
      <w:r w:rsidRPr="00077376">
        <w:rPr>
          <w:rFonts w:eastAsiaTheme="minorHAnsi"/>
          <w:color w:val="000000" w:themeColor="text1"/>
          <w:sz w:val="28"/>
          <w:szCs w:val="28"/>
          <w:lang w:eastAsia="en-US"/>
        </w:rPr>
        <w:t xml:space="preserve">  </w:t>
      </w:r>
      <w:r w:rsidR="00B52559">
        <w:rPr>
          <w:color w:val="000000" w:themeColor="text1"/>
          <w:sz w:val="28"/>
          <w:szCs w:val="28"/>
        </w:rPr>
        <w:t>Богаченко В.Г</w:t>
      </w:r>
      <w:r w:rsidR="004A14EF">
        <w:rPr>
          <w:color w:val="000000" w:themeColor="text1"/>
          <w:sz w:val="28"/>
          <w:szCs w:val="28"/>
        </w:rPr>
        <w:t xml:space="preserve">. </w:t>
      </w:r>
      <w:r w:rsidRPr="00077376" w:rsidR="00077376">
        <w:rPr>
          <w:color w:val="000000" w:themeColor="text1"/>
          <w:sz w:val="28"/>
          <w:szCs w:val="28"/>
        </w:rPr>
        <w:t>вину признал</w:t>
      </w:r>
      <w:r w:rsidR="00D42DEA">
        <w:rPr>
          <w:color w:val="000000" w:themeColor="text1"/>
          <w:sz w:val="28"/>
          <w:szCs w:val="28"/>
        </w:rPr>
        <w:t xml:space="preserve"> полностью.</w:t>
      </w:r>
    </w:p>
    <w:p w:rsidR="00C60ADC" w:rsidRPr="00077376" w:rsidP="00490FF2">
      <w:pPr>
        <w:autoSpaceDE w:val="0"/>
        <w:autoSpaceDN w:val="0"/>
        <w:adjustRightInd w:val="0"/>
        <w:ind w:right="-2" w:firstLine="567"/>
        <w:jc w:val="both"/>
        <w:rPr>
          <w:rFonts w:eastAsiaTheme="minorHAnsi"/>
          <w:color w:val="000000" w:themeColor="text1"/>
          <w:sz w:val="28"/>
          <w:szCs w:val="28"/>
          <w:lang w:eastAsia="en-US"/>
        </w:rPr>
      </w:pPr>
      <w:r w:rsidRPr="00077376">
        <w:rPr>
          <w:rFonts w:eastAsiaTheme="minorHAnsi"/>
          <w:color w:val="000000" w:themeColor="text1"/>
          <w:sz w:val="28"/>
          <w:szCs w:val="28"/>
          <w:lang w:eastAsia="en-US"/>
        </w:rPr>
        <w:t xml:space="preserve">Выслушав </w:t>
      </w:r>
      <w:r w:rsidR="00B52559">
        <w:rPr>
          <w:color w:val="000000" w:themeColor="text1"/>
          <w:sz w:val="28"/>
          <w:szCs w:val="28"/>
        </w:rPr>
        <w:t>Богаченко В.Г</w:t>
      </w:r>
      <w:r w:rsidR="004A14EF">
        <w:rPr>
          <w:color w:val="000000" w:themeColor="text1"/>
          <w:sz w:val="28"/>
          <w:szCs w:val="28"/>
        </w:rPr>
        <w:t>.</w:t>
      </w:r>
      <w:r w:rsidRPr="00077376">
        <w:rPr>
          <w:color w:val="000000" w:themeColor="text1"/>
          <w:sz w:val="28"/>
          <w:szCs w:val="28"/>
        </w:rPr>
        <w:t xml:space="preserve">, </w:t>
      </w:r>
      <w:r w:rsidRPr="00077376">
        <w:rPr>
          <w:rFonts w:eastAsiaTheme="minorHAnsi"/>
          <w:color w:val="000000" w:themeColor="text1"/>
          <w:sz w:val="28"/>
          <w:szCs w:val="28"/>
          <w:lang w:eastAsia="en-US"/>
        </w:rPr>
        <w:t xml:space="preserve">исследовав материалы дела, оценив представленные доказательства в их совокупности, суд приходит к выводу о наличии в действиях </w:t>
      </w:r>
      <w:r w:rsidR="00B52559">
        <w:rPr>
          <w:color w:val="000000" w:themeColor="text1"/>
          <w:sz w:val="28"/>
          <w:szCs w:val="28"/>
        </w:rPr>
        <w:t>Богаченко В.Г</w:t>
      </w:r>
      <w:r w:rsidR="004A14EF">
        <w:rPr>
          <w:color w:val="000000" w:themeColor="text1"/>
          <w:sz w:val="28"/>
          <w:szCs w:val="28"/>
        </w:rPr>
        <w:t>.</w:t>
      </w:r>
      <w:r w:rsidRPr="00077376" w:rsidR="00A14CB5">
        <w:rPr>
          <w:color w:val="000000" w:themeColor="text1"/>
          <w:sz w:val="28"/>
          <w:szCs w:val="28"/>
        </w:rPr>
        <w:t xml:space="preserve"> </w:t>
      </w:r>
      <w:r w:rsidRPr="00077376">
        <w:rPr>
          <w:rFonts w:eastAsiaTheme="minorHAnsi"/>
          <w:color w:val="000000" w:themeColor="text1"/>
          <w:sz w:val="28"/>
          <w:szCs w:val="28"/>
          <w:lang w:eastAsia="en-US"/>
        </w:rPr>
        <w:t>состава административного правонарушения, предусмотренного ч. 1 ст. 12.8 КоАП Российской Федерации</w:t>
      </w:r>
      <w:r w:rsidRPr="00077376">
        <w:rPr>
          <w:rFonts w:eastAsiaTheme="minorHAnsi"/>
          <w:color w:val="000000" w:themeColor="text1"/>
          <w:sz w:val="28"/>
          <w:szCs w:val="28"/>
          <w:lang w:eastAsia="en-US"/>
        </w:rPr>
        <w:t>, исходя из следующего.</w:t>
      </w:r>
    </w:p>
    <w:p w:rsidR="00E22704" w:rsidRPr="000D3801" w:rsidP="00C60ADC">
      <w:pPr>
        <w:autoSpaceDE w:val="0"/>
        <w:autoSpaceDN w:val="0"/>
        <w:adjustRightInd w:val="0"/>
        <w:ind w:right="-2" w:firstLine="567"/>
        <w:jc w:val="both"/>
        <w:rPr>
          <w:rFonts w:eastAsiaTheme="minorHAnsi"/>
          <w:color w:val="000000" w:themeColor="text1"/>
          <w:sz w:val="28"/>
          <w:szCs w:val="28"/>
          <w:lang w:eastAsia="en-US"/>
        </w:rPr>
      </w:pPr>
      <w:r w:rsidRPr="00CF6982">
        <w:rPr>
          <w:rFonts w:eastAsiaTheme="minorHAnsi"/>
          <w:color w:val="000000" w:themeColor="text1"/>
          <w:sz w:val="28"/>
          <w:szCs w:val="28"/>
          <w:lang w:eastAsia="en-US"/>
        </w:rPr>
        <w:t xml:space="preserve">Административная ответственность по </w:t>
      </w:r>
      <w:hyperlink r:id="rId7" w:history="1">
        <w:r w:rsidRPr="00CF6982">
          <w:rPr>
            <w:rFonts w:eastAsiaTheme="minorHAnsi"/>
            <w:color w:val="000000" w:themeColor="text1"/>
            <w:sz w:val="28"/>
            <w:szCs w:val="28"/>
            <w:lang w:eastAsia="en-US"/>
          </w:rPr>
          <w:t>ч. 1 ст. 12.8</w:t>
        </w:r>
      </w:hyperlink>
      <w:r w:rsidRPr="00CF6982">
        <w:rPr>
          <w:rFonts w:eastAsiaTheme="minorHAnsi"/>
          <w:color w:val="000000" w:themeColor="text1"/>
          <w:sz w:val="28"/>
          <w:szCs w:val="28"/>
          <w:lang w:eastAsia="en-US"/>
        </w:rPr>
        <w:t xml:space="preserve"> КоАП РФ наступает за управление транспортным средством </w:t>
      </w:r>
      <w:r w:rsidRPr="00CF6982">
        <w:rPr>
          <w:rFonts w:eastAsiaTheme="minorHAnsi"/>
          <w:color w:val="000000" w:themeColor="text1"/>
          <w:sz w:val="28"/>
          <w:szCs w:val="28"/>
          <w:lang w:eastAsia="en-US"/>
        </w:rPr>
        <w:t xml:space="preserve">водителем, находящимся в состоянии опьянения, если такие действия не содержат уголовно наказуемого </w:t>
      </w:r>
      <w:r w:rsidRPr="000D3801">
        <w:rPr>
          <w:rFonts w:eastAsiaTheme="minorHAnsi"/>
          <w:color w:val="000000" w:themeColor="text1"/>
          <w:sz w:val="28"/>
          <w:szCs w:val="28"/>
          <w:lang w:eastAsia="en-US"/>
        </w:rPr>
        <w:t>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Кодекса Российской Федерации об административ</w:t>
      </w:r>
      <w:r w:rsidRPr="000D3801">
        <w:rPr>
          <w:color w:val="000000" w:themeColor="text1"/>
          <w:sz w:val="28"/>
          <w:szCs w:val="28"/>
          <w:shd w:val="clear" w:color="auto" w:fill="FFFFFF"/>
        </w:rPr>
        <w:t xml:space="preserve">ных правонарушениях, наступает в случае установленного факта употребления вызывающих алкогольное опьянение </w:t>
      </w:r>
      <w:r w:rsidRPr="000D3801">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погрешность измерений, а именно 0</w:t>
      </w:r>
      <w:r w:rsidRPr="000D3801">
        <w:rPr>
          <w:sz w:val="28"/>
          <w:szCs w:val="28"/>
          <w:shd w:val="clear" w:color="auto" w:fill="FFFFFF"/>
        </w:rPr>
        <w:t>,16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w:t>
      </w:r>
      <w:r w:rsidRPr="000D3801">
        <w:rPr>
          <w:rFonts w:eastAsiaTheme="minorHAnsi"/>
          <w:sz w:val="28"/>
          <w:szCs w:val="28"/>
          <w:lang w:eastAsia="en-US"/>
        </w:rPr>
        <w:t>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Лицо, которое управляет транспортным средством соответствующего вида и в отношении которого им</w:t>
      </w:r>
      <w:r w:rsidRPr="000D3801">
        <w:rPr>
          <w:rFonts w:eastAsiaTheme="minorHAnsi"/>
          <w:sz w:val="28"/>
          <w:szCs w:val="28"/>
          <w:lang w:eastAsia="en-US"/>
        </w:rPr>
        <w:t xml:space="preserve">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w:t>
      </w:r>
      <w:r w:rsidRPr="000D3801">
        <w:rPr>
          <w:rFonts w:eastAsiaTheme="minorHAnsi"/>
          <w:sz w:val="28"/>
          <w:szCs w:val="28"/>
          <w:lang w:eastAsia="en-US"/>
        </w:rPr>
        <w:t>тояние опьянения и оформление его результатов осуществляются 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 xml:space="preserve">При этом, как разъяснено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5B10FD" w:rsidP="00C94DD9">
      <w:pPr>
        <w:pStyle w:val="NoSpacing"/>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sidR="00D42DEA">
        <w:rPr>
          <w:color w:val="000000" w:themeColor="text1"/>
          <w:sz w:val="28"/>
          <w:szCs w:val="28"/>
        </w:rPr>
        <w:t>Богаченко В.Г.</w:t>
      </w:r>
      <w:r w:rsidRPr="00077376" w:rsidR="00D42DEA">
        <w:rPr>
          <w:color w:val="000000" w:themeColor="text1"/>
          <w:sz w:val="28"/>
          <w:szCs w:val="28"/>
        </w:rPr>
        <w:t xml:space="preserve">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D42DEA">
        <w:rPr>
          <w:color w:val="000000" w:themeColor="text1"/>
          <w:sz w:val="28"/>
          <w:szCs w:val="28"/>
        </w:rPr>
        <w:t>.</w:t>
      </w:r>
      <w:r w:rsidR="00D42DEA">
        <w:rPr>
          <w:color w:val="000000" w:themeColor="text1"/>
          <w:sz w:val="28"/>
          <w:szCs w:val="28"/>
        </w:rPr>
        <w:t xml:space="preserve"> на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937E22">
        <w:rPr>
          <w:color w:val="000000" w:themeColor="text1"/>
          <w:sz w:val="28"/>
          <w:szCs w:val="28"/>
        </w:rPr>
        <w:t xml:space="preserve">, управлял транспортным средством – </w:t>
      </w:r>
      <w:r w:rsidR="00937E22">
        <w:rPr>
          <w:color w:val="000000" w:themeColor="text1"/>
          <w:sz w:val="28"/>
          <w:szCs w:val="28"/>
        </w:rPr>
        <w:t xml:space="preserve">автомобилем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937E22">
        <w:rPr>
          <w:color w:val="000000" w:themeColor="text1"/>
          <w:sz w:val="28"/>
          <w:szCs w:val="28"/>
        </w:rPr>
        <w:t xml:space="preserve">, государственный регистрационный знак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77376" w:rsidR="00937E22">
        <w:rPr>
          <w:color w:val="000000" w:themeColor="text1"/>
          <w:sz w:val="28"/>
          <w:szCs w:val="28"/>
        </w:rPr>
        <w:t xml:space="preserve">, принадлежащим </w:t>
      </w:r>
      <w:r w:rsidR="00937E22">
        <w:rPr>
          <w:color w:val="000000" w:themeColor="text1"/>
          <w:sz w:val="28"/>
          <w:szCs w:val="28"/>
        </w:rPr>
        <w:t xml:space="preserve">ему </w:t>
      </w:r>
      <w:r w:rsidRPr="00077376" w:rsidR="00937E22">
        <w:rPr>
          <w:color w:val="000000" w:themeColor="text1"/>
          <w:sz w:val="28"/>
          <w:szCs w:val="28"/>
        </w:rPr>
        <w:t>на праве собственности</w:t>
      </w:r>
      <w:r w:rsidRPr="000D3801" w:rsidR="00C94DD9">
        <w:rPr>
          <w:color w:val="000000" w:themeColor="text1"/>
          <w:sz w:val="28"/>
          <w:szCs w:val="28"/>
        </w:rPr>
        <w:t xml:space="preserve">, </w:t>
      </w:r>
      <w:r w:rsidRPr="000D3801" w:rsidR="00C94DD9">
        <w:rPr>
          <w:rFonts w:eastAsiaTheme="minorHAnsi"/>
          <w:color w:val="000000" w:themeColor="text1"/>
          <w:sz w:val="28"/>
          <w:szCs w:val="28"/>
          <w:lang w:eastAsia="en-US"/>
        </w:rPr>
        <w:t xml:space="preserve">в нарушение </w:t>
      </w:r>
      <w:hyperlink r:id="rId5" w:history="1">
        <w:r w:rsidRPr="000D3801" w:rsidR="00C94DD9">
          <w:rPr>
            <w:rFonts w:eastAsiaTheme="minorHAnsi"/>
            <w:color w:val="000000" w:themeColor="text1"/>
            <w:sz w:val="28"/>
            <w:szCs w:val="28"/>
            <w:lang w:eastAsia="en-US"/>
          </w:rPr>
          <w:t>п. 2.7</w:t>
        </w:r>
      </w:hyperlink>
      <w:r w:rsidRPr="000D3801" w:rsidR="00C94DD9">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0D3801" w:rsidR="00C94DD9">
          <w:rPr>
            <w:rFonts w:eastAsiaTheme="minorHAnsi"/>
            <w:color w:val="000000" w:themeColor="text1"/>
            <w:sz w:val="28"/>
            <w:szCs w:val="28"/>
            <w:lang w:eastAsia="en-US"/>
          </w:rPr>
          <w:t>ч. 1 ст. 12.8</w:t>
        </w:r>
      </w:hyperlink>
      <w:r w:rsidRPr="000D3801" w:rsidR="00C94DD9">
        <w:rPr>
          <w:rFonts w:eastAsiaTheme="minorHAnsi"/>
          <w:color w:val="000000" w:themeColor="text1"/>
          <w:sz w:val="28"/>
          <w:szCs w:val="28"/>
          <w:lang w:eastAsia="en-US"/>
        </w:rPr>
        <w:t xml:space="preserve"> КоАП РФ. </w:t>
      </w:r>
    </w:p>
    <w:p w:rsidR="0049482C"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ч. 1.1 ст. 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0D3801">
        <w:rPr>
          <w:rFonts w:eastAsiaTheme="minorHAnsi"/>
          <w:sz w:val="28"/>
          <w:szCs w:val="28"/>
          <w:lang w:eastAsia="en-US"/>
        </w:rPr>
        <w:t xml:space="preserve">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прохождения освидетельствования на состояние алкогольного опьянения либо не</w:t>
      </w:r>
      <w:r w:rsidRPr="000D3801">
        <w:rPr>
          <w:rFonts w:eastAsiaTheme="minorHAnsi"/>
          <w:sz w:val="28"/>
          <w:szCs w:val="28"/>
          <w:lang w:eastAsia="en-US"/>
        </w:rPr>
        <w:t xml:space="preserve">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0D3801">
        <w:rPr>
          <w:rFonts w:eastAsiaTheme="minorHAnsi"/>
          <w:color w:val="000000" w:themeColor="text1"/>
          <w:sz w:val="28"/>
          <w:szCs w:val="28"/>
          <w:lang w:eastAsia="en-US"/>
        </w:rPr>
        <w:t>состояние алкогольного опьянения указанное лицо под</w:t>
      </w:r>
      <w:r w:rsidRPr="000D3801">
        <w:rPr>
          <w:rFonts w:eastAsiaTheme="minorHAnsi"/>
          <w:color w:val="000000" w:themeColor="text1"/>
          <w:sz w:val="28"/>
          <w:szCs w:val="28"/>
          <w:lang w:eastAsia="en-US"/>
        </w:rPr>
        <w:t>лежит направлению на медицинское освидетельствование на состояние опьянения.</w:t>
      </w:r>
    </w:p>
    <w:p w:rsidR="00EB22DB" w:rsidRPr="00EB22DB"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w:t>
      </w:r>
      <w:r w:rsidRPr="00EB22DB">
        <w:rPr>
          <w:rFonts w:eastAsiaTheme="minorHAnsi"/>
          <w:color w:val="000000" w:themeColor="text1"/>
          <w:sz w:val="28"/>
          <w:szCs w:val="28"/>
          <w:lang w:eastAsia="en-US"/>
        </w:rPr>
        <w:t>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0D3801"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 В силу пункта 2 П</w:t>
      </w:r>
      <w:r w:rsidRPr="00EB22DB">
        <w:rPr>
          <w:rFonts w:eastAsiaTheme="minorHAnsi"/>
          <w:color w:val="000000" w:themeColor="text1"/>
          <w:sz w:val="28"/>
          <w:szCs w:val="28"/>
          <w:lang w:eastAsia="en-US"/>
        </w:rPr>
        <w:t>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w:t>
      </w:r>
      <w:r w:rsidRPr="00EB22DB">
        <w:rPr>
          <w:rFonts w:eastAsiaTheme="minorHAnsi"/>
          <w:color w:val="000000" w:themeColor="text1"/>
          <w:sz w:val="28"/>
          <w:szCs w:val="28"/>
          <w:lang w:eastAsia="en-US"/>
        </w:rPr>
        <w:t>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w:t>
      </w:r>
      <w:r w:rsidRPr="00EB22DB">
        <w:rPr>
          <w:rFonts w:eastAsiaTheme="minorHAnsi"/>
          <w:color w:val="000000" w:themeColor="text1"/>
          <w:sz w:val="28"/>
          <w:szCs w:val="28"/>
          <w:lang w:eastAsia="en-US"/>
        </w:rPr>
        <w:t>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w:t>
      </w:r>
      <w:r w:rsidRPr="00EB22DB">
        <w:rPr>
          <w:rFonts w:eastAsiaTheme="minorHAnsi"/>
          <w:color w:val="000000" w:themeColor="text1"/>
          <w:sz w:val="28"/>
          <w:szCs w:val="28"/>
          <w:lang w:eastAsia="en-US"/>
        </w:rPr>
        <w:t>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w:t>
      </w:r>
      <w:r w:rsidRPr="00EB22DB">
        <w:rPr>
          <w:rFonts w:eastAsiaTheme="minorHAnsi"/>
          <w:color w:val="000000" w:themeColor="text1"/>
          <w:sz w:val="28"/>
          <w:szCs w:val="28"/>
          <w:lang w:eastAsia="en-US"/>
        </w:rPr>
        <w:t>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3325C5" w:rsidRPr="000D3801" w:rsidP="00F969F5">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00937E22">
        <w:rPr>
          <w:color w:val="000000" w:themeColor="text1"/>
          <w:sz w:val="28"/>
          <w:szCs w:val="28"/>
        </w:rPr>
        <w:t xml:space="preserve">Богаченко </w:t>
      </w:r>
      <w:r w:rsidR="004A14EF">
        <w:rPr>
          <w:color w:val="000000" w:themeColor="text1"/>
          <w:sz w:val="28"/>
          <w:szCs w:val="28"/>
        </w:rPr>
        <w:t>В.</w:t>
      </w:r>
      <w:r w:rsidR="00937E22">
        <w:rPr>
          <w:color w:val="000000" w:themeColor="text1"/>
          <w:sz w:val="28"/>
          <w:szCs w:val="28"/>
        </w:rPr>
        <w:t>Г.</w:t>
      </w:r>
      <w:r w:rsidR="004A14EF">
        <w:rPr>
          <w:color w:val="000000" w:themeColor="text1"/>
          <w:sz w:val="28"/>
          <w:szCs w:val="28"/>
        </w:rPr>
        <w:t xml:space="preserve">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00937E22">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освидетельствования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освидетельствовани</w:t>
      </w:r>
      <w:r w:rsidRPr="000D3801">
        <w:rPr>
          <w:sz w:val="28"/>
          <w:szCs w:val="28"/>
        </w:rPr>
        <w:t>е на состояние опьянения"</w:t>
      </w:r>
      <w:r w:rsidRPr="000D3801" w:rsidR="004E10DC">
        <w:rPr>
          <w:sz w:val="28"/>
          <w:szCs w:val="28"/>
        </w:rPr>
        <w:t>.</w:t>
      </w:r>
      <w:r w:rsidRPr="000D3801">
        <w:rPr>
          <w:sz w:val="28"/>
          <w:szCs w:val="28"/>
        </w:rPr>
        <w:t xml:space="preserve"> </w:t>
      </w:r>
    </w:p>
    <w:p w:rsidR="006809B7" w:rsidP="006809B7">
      <w:pPr>
        <w:ind w:right="-2" w:firstLine="567"/>
        <w:jc w:val="both"/>
        <w:rPr>
          <w:color w:val="000000" w:themeColor="text1"/>
          <w:sz w:val="28"/>
          <w:szCs w:val="28"/>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w:t>
        </w:r>
        <w:r w:rsidRPr="000D3801">
          <w:rPr>
            <w:rFonts w:eastAsiaTheme="minorHAnsi"/>
            <w:sz w:val="28"/>
            <w:szCs w:val="28"/>
            <w:lang w:eastAsia="en-US"/>
          </w:rPr>
          <w:t>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00937E22">
        <w:rPr>
          <w:color w:val="000000" w:themeColor="text1"/>
          <w:sz w:val="28"/>
          <w:szCs w:val="28"/>
        </w:rPr>
        <w:t>Богаченко В.Г</w:t>
      </w:r>
      <w:r w:rsidR="004A14EF">
        <w:rPr>
          <w:color w:val="000000" w:themeColor="text1"/>
          <w:sz w:val="28"/>
          <w:szCs w:val="28"/>
        </w:rPr>
        <w:t xml:space="preserve">.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r w:rsidR="004A14EF">
        <w:rPr>
          <w:rFonts w:eastAsiaTheme="minorHAnsi"/>
          <w:color w:val="000000" w:themeColor="text1"/>
          <w:sz w:val="28"/>
          <w:szCs w:val="28"/>
          <w:lang w:eastAsia="en-US"/>
        </w:rPr>
        <w:t xml:space="preserve">, на что </w:t>
      </w:r>
      <w:r w:rsidR="00937E22">
        <w:rPr>
          <w:color w:val="000000" w:themeColor="text1"/>
          <w:sz w:val="28"/>
          <w:szCs w:val="28"/>
        </w:rPr>
        <w:t>Богаченко В.Г</w:t>
      </w:r>
      <w:r w:rsidR="004A14EF">
        <w:rPr>
          <w:color w:val="000000" w:themeColor="text1"/>
          <w:sz w:val="28"/>
          <w:szCs w:val="28"/>
        </w:rPr>
        <w:t>. отказался</w:t>
      </w:r>
      <w:r>
        <w:rPr>
          <w:color w:val="000000" w:themeColor="text1"/>
          <w:sz w:val="28"/>
          <w:szCs w:val="28"/>
        </w:rPr>
        <w:t xml:space="preserve"> и в связи с его отказом</w:t>
      </w:r>
      <w:r w:rsidRPr="006809B7">
        <w:rPr>
          <w:color w:val="000000" w:themeColor="text1"/>
          <w:sz w:val="28"/>
          <w:szCs w:val="28"/>
        </w:rPr>
        <w:t xml:space="preserve">,  в силу п. 8 Правил </w:t>
      </w:r>
      <w:r>
        <w:rPr>
          <w:color w:val="000000" w:themeColor="text1"/>
          <w:sz w:val="28"/>
          <w:szCs w:val="28"/>
        </w:rPr>
        <w:t xml:space="preserve"> инспектором ДПС ГИБДД  </w:t>
      </w:r>
      <w:r w:rsidR="00937E22">
        <w:rPr>
          <w:color w:val="000000" w:themeColor="text1"/>
          <w:sz w:val="28"/>
          <w:szCs w:val="28"/>
        </w:rPr>
        <w:t>Богаченко В.Г</w:t>
      </w:r>
      <w:r>
        <w:rPr>
          <w:color w:val="000000" w:themeColor="text1"/>
          <w:sz w:val="28"/>
          <w:szCs w:val="28"/>
        </w:rPr>
        <w:t xml:space="preserve">.  был направлен  </w:t>
      </w:r>
      <w:r w:rsidRPr="006809B7">
        <w:t xml:space="preserve"> </w:t>
      </w:r>
      <w:r w:rsidRPr="006809B7">
        <w:rPr>
          <w:color w:val="000000" w:themeColor="text1"/>
          <w:sz w:val="28"/>
          <w:szCs w:val="28"/>
        </w:rPr>
        <w:t xml:space="preserve">на медицинское </w:t>
      </w:r>
      <w:r w:rsidRPr="006809B7">
        <w:rPr>
          <w:color w:val="000000" w:themeColor="text1"/>
          <w:sz w:val="28"/>
          <w:szCs w:val="28"/>
        </w:rPr>
        <w:t>освидетельствование на состояние опьянения.</w:t>
      </w:r>
    </w:p>
    <w:p w:rsidR="006809B7" w:rsidRPr="00937E22" w:rsidP="00937E22">
      <w:pPr>
        <w:autoSpaceDE w:val="0"/>
        <w:autoSpaceDN w:val="0"/>
        <w:adjustRightInd w:val="0"/>
        <w:ind w:firstLine="567"/>
        <w:jc w:val="both"/>
        <w:rPr>
          <w:rFonts w:eastAsiaTheme="minorHAnsi"/>
          <w:color w:val="000000" w:themeColor="text1"/>
          <w:sz w:val="28"/>
          <w:szCs w:val="28"/>
          <w:lang w:eastAsia="en-US"/>
        </w:rPr>
      </w:pPr>
      <w:r w:rsidRPr="00A50F1F">
        <w:rPr>
          <w:rFonts w:eastAsiaTheme="minorHAnsi"/>
          <w:color w:val="000000" w:themeColor="text1"/>
          <w:sz w:val="28"/>
          <w:szCs w:val="28"/>
          <w:lang w:eastAsia="en-US"/>
        </w:rPr>
        <w:t>Согласно Акту медицинского освидетельствования на состояние опьяне</w:t>
      </w:r>
      <w:r w:rsidR="00937E22">
        <w:rPr>
          <w:rFonts w:eastAsiaTheme="minorHAnsi"/>
          <w:color w:val="000000" w:themeColor="text1"/>
          <w:sz w:val="28"/>
          <w:szCs w:val="28"/>
          <w:lang w:eastAsia="en-US"/>
        </w:rPr>
        <w:t>ния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A50F1F">
        <w:rPr>
          <w:rFonts w:eastAsiaTheme="minorHAnsi"/>
          <w:color w:val="000000" w:themeColor="text1"/>
          <w:sz w:val="28"/>
          <w:szCs w:val="28"/>
          <w:lang w:eastAsia="en-US"/>
        </w:rPr>
        <w:t xml:space="preserve">. у </w:t>
      </w:r>
      <w:r w:rsidR="00937E22">
        <w:rPr>
          <w:rFonts w:eastAsiaTheme="minorHAnsi"/>
          <w:color w:val="000000" w:themeColor="text1"/>
          <w:sz w:val="28"/>
          <w:szCs w:val="28"/>
          <w:lang w:eastAsia="en-US"/>
        </w:rPr>
        <w:t xml:space="preserve"> </w:t>
      </w:r>
      <w:r w:rsidR="00937E22">
        <w:rPr>
          <w:color w:val="000000" w:themeColor="text1"/>
          <w:sz w:val="28"/>
          <w:szCs w:val="28"/>
        </w:rPr>
        <w:t>Богаченко В.Г</w:t>
      </w:r>
      <w:r>
        <w:rPr>
          <w:color w:val="000000" w:themeColor="text1"/>
          <w:sz w:val="28"/>
          <w:szCs w:val="28"/>
        </w:rPr>
        <w:t>.</w:t>
      </w:r>
      <w:r w:rsidRPr="00A50F1F">
        <w:rPr>
          <w:rFonts w:eastAsiaTheme="minorHAnsi"/>
          <w:color w:val="000000" w:themeColor="text1"/>
          <w:sz w:val="28"/>
          <w:szCs w:val="28"/>
          <w:lang w:eastAsia="en-US"/>
        </w:rPr>
        <w:t xml:space="preserve"> в результате </w:t>
      </w:r>
      <w:r>
        <w:rPr>
          <w:rFonts w:eastAsiaTheme="minorHAnsi"/>
          <w:color w:val="000000" w:themeColor="text1"/>
          <w:sz w:val="28"/>
          <w:szCs w:val="28"/>
          <w:lang w:eastAsia="en-US"/>
        </w:rPr>
        <w:t xml:space="preserve">исследования с помощью технического средства измерения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color w:val="000000" w:themeColor="text1"/>
          <w:sz w:val="28"/>
          <w:szCs w:val="28"/>
          <w:lang w:eastAsia="en-US"/>
        </w:rPr>
        <w:t>г.: перв</w:t>
      </w:r>
      <w:r w:rsidR="00937E22">
        <w:rPr>
          <w:rFonts w:eastAsiaTheme="minorHAnsi"/>
          <w:color w:val="000000" w:themeColor="text1"/>
          <w:sz w:val="28"/>
          <w:szCs w:val="28"/>
          <w:lang w:eastAsia="en-US"/>
        </w:rPr>
        <w:t xml:space="preserve">ичный результат исследования в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00937E22">
        <w:rPr>
          <w:rFonts w:eastAsiaTheme="minorHAnsi"/>
          <w:color w:val="000000" w:themeColor="text1"/>
          <w:sz w:val="28"/>
          <w:szCs w:val="28"/>
          <w:lang w:eastAsia="en-US"/>
        </w:rPr>
        <w:t xml:space="preserve">час., результат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color w:val="000000" w:themeColor="text1"/>
          <w:sz w:val="28"/>
          <w:szCs w:val="28"/>
          <w:lang w:eastAsia="en-US"/>
        </w:rPr>
        <w:t xml:space="preserve">мг/л.; второе в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color w:val="000000" w:themeColor="text1"/>
          <w:sz w:val="28"/>
          <w:szCs w:val="28"/>
          <w:lang w:eastAsia="en-US"/>
        </w:rPr>
        <w:t xml:space="preserve">час., результат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color w:val="000000" w:themeColor="text1"/>
          <w:sz w:val="28"/>
          <w:szCs w:val="28"/>
          <w:lang w:eastAsia="en-US"/>
        </w:rPr>
        <w:t>мг/л.</w:t>
      </w:r>
      <w:r w:rsidRPr="00A50F1F">
        <w:rPr>
          <w:rFonts w:eastAsiaTheme="minorHAnsi"/>
          <w:color w:val="000000" w:themeColor="text1"/>
          <w:sz w:val="28"/>
          <w:szCs w:val="28"/>
          <w:lang w:eastAsia="en-US"/>
        </w:rPr>
        <w:t xml:space="preserve">, что подтвердило </w:t>
      </w:r>
      <w:r w:rsidRPr="00A50F1F">
        <w:rPr>
          <w:rFonts w:eastAsiaTheme="minorHAnsi"/>
          <w:sz w:val="28"/>
          <w:szCs w:val="28"/>
          <w:lang w:eastAsia="en-US"/>
        </w:rPr>
        <w:t xml:space="preserve">управление транспортным средством </w:t>
      </w:r>
      <w:r w:rsidR="00937E22">
        <w:rPr>
          <w:color w:val="000000" w:themeColor="text1"/>
          <w:sz w:val="28"/>
          <w:szCs w:val="28"/>
        </w:rPr>
        <w:t>Богаченко В.Г</w:t>
      </w:r>
      <w:r>
        <w:rPr>
          <w:color w:val="000000" w:themeColor="text1"/>
          <w:sz w:val="28"/>
          <w:szCs w:val="28"/>
        </w:rPr>
        <w:t xml:space="preserve">. </w:t>
      </w:r>
      <w:r w:rsidRPr="00A50F1F">
        <w:rPr>
          <w:sz w:val="28"/>
          <w:szCs w:val="28"/>
        </w:rPr>
        <w:t xml:space="preserve"> </w:t>
      </w:r>
      <w:r w:rsidRPr="00A50F1F">
        <w:rPr>
          <w:rFonts w:eastAsiaTheme="minorHAnsi"/>
          <w:sz w:val="28"/>
          <w:szCs w:val="28"/>
          <w:lang w:eastAsia="en-US"/>
        </w:rPr>
        <w:t xml:space="preserve"> в состоянии опьянения.</w:t>
      </w:r>
    </w:p>
    <w:p w:rsidR="006809B7" w:rsidRPr="002A69F6" w:rsidP="006809B7">
      <w:pPr>
        <w:ind w:firstLine="567"/>
        <w:jc w:val="both"/>
        <w:rPr>
          <w:color w:val="000000"/>
          <w:sz w:val="28"/>
          <w:szCs w:val="28"/>
        </w:rPr>
      </w:pPr>
      <w:r>
        <w:rPr>
          <w:color w:val="000000"/>
          <w:sz w:val="28"/>
          <w:szCs w:val="28"/>
        </w:rPr>
        <w:t>Таким образом, п</w:t>
      </w:r>
      <w:r w:rsidRPr="002A69F6">
        <w:rPr>
          <w:color w:val="000000"/>
          <w:sz w:val="28"/>
          <w:szCs w:val="28"/>
        </w:rPr>
        <w:t>о результатам пр</w:t>
      </w:r>
      <w:r w:rsidRPr="002A69F6">
        <w:rPr>
          <w:color w:val="000000"/>
          <w:sz w:val="28"/>
          <w:szCs w:val="28"/>
        </w:rPr>
        <w:t xml:space="preserve">оведенного в отношении </w:t>
      </w:r>
      <w:r w:rsidR="00937E22">
        <w:rPr>
          <w:color w:val="000000" w:themeColor="text1"/>
          <w:sz w:val="28"/>
          <w:szCs w:val="28"/>
        </w:rPr>
        <w:t>Богаченко В.Г</w:t>
      </w:r>
      <w:r>
        <w:rPr>
          <w:color w:val="000000" w:themeColor="text1"/>
          <w:sz w:val="28"/>
          <w:szCs w:val="28"/>
        </w:rPr>
        <w:t xml:space="preserve">. </w:t>
      </w:r>
      <w:r w:rsidRPr="002A69F6">
        <w:rPr>
          <w:color w:val="000000"/>
          <w:sz w:val="28"/>
          <w:szCs w:val="28"/>
        </w:rPr>
        <w:t xml:space="preserve">медицинского освидетельствования </w:t>
      </w:r>
      <w:r>
        <w:rPr>
          <w:color w:val="000000"/>
          <w:sz w:val="28"/>
          <w:szCs w:val="28"/>
        </w:rPr>
        <w:t xml:space="preserve">на состояние опьянения </w:t>
      </w:r>
      <w:r w:rsidRPr="002A69F6">
        <w:rPr>
          <w:color w:val="000000"/>
          <w:sz w:val="28"/>
          <w:szCs w:val="28"/>
        </w:rPr>
        <w:t>было вынесено</w:t>
      </w:r>
      <w:r w:rsidR="00DF5A6A">
        <w:rPr>
          <w:color w:val="000000"/>
          <w:sz w:val="28"/>
          <w:szCs w:val="28"/>
        </w:rPr>
        <w:t xml:space="preserve"> медицинское </w:t>
      </w:r>
      <w:r w:rsidRPr="002A69F6">
        <w:rPr>
          <w:color w:val="000000"/>
          <w:sz w:val="28"/>
          <w:szCs w:val="28"/>
        </w:rPr>
        <w:t xml:space="preserve"> заключение об «установлено состояние опьянения,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00EB3FA4">
        <w:rPr>
          <w:color w:val="000000"/>
          <w:sz w:val="28"/>
          <w:szCs w:val="28"/>
        </w:rPr>
        <w:t>.</w:t>
      </w:r>
      <w:r w:rsidR="00937E22">
        <w:rPr>
          <w:color w:val="000000"/>
          <w:sz w:val="28"/>
          <w:szCs w:val="28"/>
        </w:rPr>
        <w:t>г</w:t>
      </w:r>
      <w:r w:rsidRPr="002A69F6">
        <w:rPr>
          <w:color w:val="000000"/>
          <w:sz w:val="28"/>
          <w:szCs w:val="28"/>
        </w:rPr>
        <w:t xml:space="preserve">», указанное зафиксировано в Акте  медицинского освидетельствования на </w:t>
      </w:r>
      <w:r w:rsidRPr="002A69F6">
        <w:rPr>
          <w:color w:val="000000"/>
          <w:sz w:val="28"/>
          <w:szCs w:val="28"/>
        </w:rPr>
        <w:t>состояние опьянения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2A69F6">
        <w:rPr>
          <w:color w:val="000000"/>
          <w:sz w:val="28"/>
          <w:szCs w:val="28"/>
        </w:rPr>
        <w:t>., проведенного ГБУЗ РК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2A69F6">
        <w:rPr>
          <w:color w:val="000000"/>
          <w:sz w:val="28"/>
          <w:szCs w:val="28"/>
        </w:rPr>
        <w:t>».</w:t>
      </w:r>
    </w:p>
    <w:p w:rsidR="00E22704" w:rsidRPr="000D3801" w:rsidP="0011045E">
      <w:pPr>
        <w:autoSpaceDE w:val="0"/>
        <w:autoSpaceDN w:val="0"/>
        <w:adjustRightInd w:val="0"/>
        <w:ind w:right="-2" w:firstLine="567"/>
        <w:jc w:val="both"/>
        <w:rPr>
          <w:sz w:val="28"/>
          <w:szCs w:val="28"/>
          <w:shd w:val="clear" w:color="auto" w:fill="FFFFFF"/>
        </w:rPr>
      </w:pPr>
      <w:r>
        <w:rPr>
          <w:rFonts w:eastAsiaTheme="minorHAnsi"/>
          <w:sz w:val="28"/>
          <w:szCs w:val="28"/>
          <w:lang w:eastAsia="en-US"/>
        </w:rPr>
        <w:t xml:space="preserve"> </w:t>
      </w:r>
      <w:r w:rsidRPr="00EB3FA4">
        <w:rPr>
          <w:color w:val="000000" w:themeColor="text1"/>
          <w:sz w:val="28"/>
          <w:szCs w:val="28"/>
          <w:shd w:val="clear" w:color="auto" w:fill="FFFFFF"/>
        </w:rPr>
        <w:t xml:space="preserve">Установленные обстоятельства </w:t>
      </w:r>
      <w:r w:rsidRPr="000D3801">
        <w:rPr>
          <w:sz w:val="28"/>
          <w:szCs w:val="28"/>
          <w:shd w:val="clear" w:color="auto" w:fill="FFFFFF"/>
        </w:rPr>
        <w:t xml:space="preserve">свидетельствуют о нарушении </w:t>
      </w:r>
      <w:r w:rsidR="00B14E17">
        <w:rPr>
          <w:color w:val="000000" w:themeColor="text1"/>
          <w:sz w:val="28"/>
          <w:szCs w:val="28"/>
        </w:rPr>
        <w:t>Богаченко В.Г</w:t>
      </w:r>
      <w:r w:rsidR="00DF5A6A">
        <w:rPr>
          <w:color w:val="000000" w:themeColor="text1"/>
          <w:sz w:val="28"/>
          <w:szCs w:val="28"/>
        </w:rPr>
        <w:t xml:space="preserve">. </w:t>
      </w:r>
      <w:r w:rsidRPr="000D3801">
        <w:rPr>
          <w:sz w:val="28"/>
          <w:szCs w:val="28"/>
          <w:shd w:val="clear" w:color="auto" w:fill="FFFFFF"/>
        </w:rPr>
        <w:t xml:space="preserve">пункта 2.7 Правил дорожного движения Российской Федерации и совершении, тем самым, административного </w:t>
      </w:r>
      <w:r w:rsidRPr="000D3801">
        <w:rPr>
          <w:sz w:val="28"/>
          <w:szCs w:val="28"/>
          <w:shd w:val="clear" w:color="auto" w:fill="FFFFFF"/>
        </w:rPr>
        <w:t>правонарушения, ответственность за которое установлена ч</w:t>
      </w:r>
      <w:r w:rsidR="00DF5A6A">
        <w:rPr>
          <w:sz w:val="28"/>
          <w:szCs w:val="28"/>
          <w:shd w:val="clear" w:color="auto" w:fill="FFFFFF"/>
        </w:rPr>
        <w:t xml:space="preserve">. </w:t>
      </w:r>
      <w:r w:rsidRPr="000D3801">
        <w:rPr>
          <w:sz w:val="28"/>
          <w:szCs w:val="28"/>
          <w:shd w:val="clear" w:color="auto" w:fill="FFFFFF"/>
        </w:rPr>
        <w:t>1 ст</w:t>
      </w:r>
      <w:r w:rsidR="00DF5A6A">
        <w:rPr>
          <w:sz w:val="28"/>
          <w:szCs w:val="28"/>
          <w:shd w:val="clear" w:color="auto" w:fill="FFFFFF"/>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административных правонарушениях.</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Факт административного правонарушения,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00B14E17">
        <w:rPr>
          <w:color w:val="000000" w:themeColor="text1"/>
          <w:sz w:val="28"/>
          <w:szCs w:val="28"/>
        </w:rPr>
        <w:t>Богаченко В.Г</w:t>
      </w:r>
      <w:r w:rsidR="00DF5A6A">
        <w:rPr>
          <w:color w:val="000000" w:themeColor="text1"/>
          <w:sz w:val="28"/>
          <w:szCs w:val="28"/>
        </w:rPr>
        <w:t xml:space="preserve">. </w:t>
      </w:r>
      <w:r w:rsidRPr="000D3801">
        <w:rPr>
          <w:rFonts w:eastAsiaTheme="minorHAnsi"/>
          <w:sz w:val="28"/>
          <w:szCs w:val="28"/>
          <w:lang w:eastAsia="en-US"/>
        </w:rPr>
        <w:t>в его совершении подтверждены совокупностью доказательств, достоверность и допус</w:t>
      </w:r>
      <w:r w:rsidRPr="000D3801">
        <w:rPr>
          <w:rFonts w:eastAsiaTheme="minorHAnsi"/>
          <w:sz w:val="28"/>
          <w:szCs w:val="28"/>
          <w:lang w:eastAsia="en-US"/>
        </w:rPr>
        <w:t xml:space="preserve">тимость которых сомнений не вызывают, а именно: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795589">
        <w:rPr>
          <w:rFonts w:eastAsiaTheme="minorHAnsi"/>
          <w:sz w:val="28"/>
          <w:szCs w:val="28"/>
          <w:lang w:eastAsia="en-US"/>
        </w:rPr>
        <w:t xml:space="preserve">протоколом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sidR="00795589">
        <w:rPr>
          <w:rFonts w:eastAsiaTheme="minorHAnsi"/>
          <w:sz w:val="28"/>
          <w:szCs w:val="28"/>
          <w:lang w:eastAsia="en-US"/>
        </w:rPr>
        <w:t>об административном правонарушении</w:t>
      </w:r>
      <w:r w:rsidRPr="000D3801" w:rsidR="007C0726">
        <w:rPr>
          <w:rFonts w:eastAsiaTheme="minorHAnsi"/>
          <w:sz w:val="28"/>
          <w:szCs w:val="28"/>
          <w:lang w:eastAsia="en-US"/>
        </w:rPr>
        <w:t xml:space="preserve"> </w:t>
      </w:r>
      <w:r w:rsidRPr="000D3801" w:rsidR="00C21F3C">
        <w:rPr>
          <w:rFonts w:eastAsiaTheme="minorHAnsi"/>
          <w:sz w:val="28"/>
          <w:szCs w:val="28"/>
          <w:lang w:eastAsia="en-US"/>
        </w:rPr>
        <w:t xml:space="preserve">от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sidR="00C21F3C">
        <w:rPr>
          <w:rFonts w:eastAsiaTheme="minorHAnsi"/>
          <w:sz w:val="28"/>
          <w:szCs w:val="28"/>
          <w:lang w:eastAsia="en-US"/>
        </w:rPr>
        <w:t>года</w:t>
      </w:r>
      <w:r w:rsidRPr="000D3801" w:rsidR="00B80BDA">
        <w:rPr>
          <w:rFonts w:eastAsiaTheme="minorHAnsi"/>
          <w:sz w:val="28"/>
          <w:szCs w:val="28"/>
          <w:lang w:eastAsia="en-US"/>
        </w:rPr>
        <w:t>;</w:t>
      </w:r>
      <w:r w:rsidRPr="000D3801" w:rsidR="00E00319">
        <w:rPr>
          <w:rFonts w:eastAsiaTheme="minorHAnsi"/>
          <w:sz w:val="28"/>
          <w:szCs w:val="28"/>
          <w:lang w:eastAsia="en-US"/>
        </w:rPr>
        <w:t xml:space="preserve"> </w:t>
      </w:r>
    </w:p>
    <w:p w:rsidR="00DF5A6A"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w:t>
      </w:r>
      <w:r w:rsidRPr="000D3801" w:rsidR="0073708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sidR="00A862BE">
        <w:rPr>
          <w:rFonts w:eastAsiaTheme="minorHAnsi"/>
          <w:sz w:val="28"/>
          <w:szCs w:val="28"/>
          <w:lang w:eastAsia="en-US"/>
        </w:rPr>
        <w:t xml:space="preserve">об отстранении от управления транспортным средством от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sidR="00A862BE">
        <w:rPr>
          <w:rFonts w:eastAsiaTheme="minorHAnsi"/>
          <w:sz w:val="28"/>
          <w:szCs w:val="28"/>
          <w:lang w:eastAsia="en-US"/>
        </w:rPr>
        <w:t>.;</w:t>
      </w:r>
    </w:p>
    <w:p w:rsidR="00B14E17" w:rsidP="0011045E">
      <w:pPr>
        <w:autoSpaceDE w:val="0"/>
        <w:autoSpaceDN w:val="0"/>
        <w:adjustRightInd w:val="0"/>
        <w:ind w:right="-2" w:firstLine="567"/>
        <w:jc w:val="both"/>
        <w:rPr>
          <w:rFonts w:eastAsiaTheme="minorHAnsi"/>
          <w:sz w:val="28"/>
          <w:szCs w:val="28"/>
          <w:lang w:eastAsia="en-US"/>
        </w:rPr>
      </w:pPr>
      <w:r>
        <w:rPr>
          <w:rFonts w:eastAsiaTheme="minorHAnsi"/>
          <w:sz w:val="28"/>
          <w:szCs w:val="28"/>
          <w:lang w:eastAsia="en-US"/>
        </w:rPr>
        <w:t xml:space="preserve">- актом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sz w:val="28"/>
          <w:szCs w:val="28"/>
          <w:lang w:eastAsia="en-US"/>
        </w:rPr>
        <w:t xml:space="preserve">освидетельствования на состояние алкогольного опьянения от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sz w:val="28"/>
          <w:szCs w:val="28"/>
          <w:lang w:eastAsia="en-US"/>
        </w:rPr>
        <w:t>.;</w:t>
      </w:r>
    </w:p>
    <w:p w:rsidR="00DF5A6A" w:rsidP="009D279B">
      <w:pPr>
        <w:autoSpaceDE w:val="0"/>
        <w:autoSpaceDN w:val="0"/>
        <w:adjustRightInd w:val="0"/>
        <w:ind w:right="-2" w:firstLine="567"/>
        <w:jc w:val="both"/>
        <w:rPr>
          <w:rFonts w:eastAsiaTheme="minorHAnsi"/>
          <w:sz w:val="28"/>
          <w:szCs w:val="28"/>
          <w:lang w:eastAsia="en-US"/>
        </w:rPr>
      </w:pPr>
      <w:r>
        <w:rPr>
          <w:rFonts w:eastAsiaTheme="minorHAnsi"/>
          <w:sz w:val="28"/>
          <w:szCs w:val="28"/>
          <w:lang w:eastAsia="en-US"/>
        </w:rPr>
        <w:t xml:space="preserve">- протоколом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sz w:val="28"/>
          <w:szCs w:val="28"/>
          <w:lang w:eastAsia="en-US"/>
        </w:rPr>
        <w:t xml:space="preserve">о направлении на медицинское освидетельствование на состояние опьянения от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Pr>
          <w:rFonts w:eastAsiaTheme="minorHAnsi"/>
          <w:sz w:val="28"/>
          <w:szCs w:val="28"/>
          <w:lang w:eastAsia="en-US"/>
        </w:rPr>
        <w:t>.;</w:t>
      </w:r>
    </w:p>
    <w:p w:rsidR="0073708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 актом</w:t>
      </w:r>
      <w:r w:rsidR="00DF5A6A">
        <w:rPr>
          <w:rFonts w:eastAsiaTheme="minorHAnsi"/>
          <w:sz w:val="28"/>
          <w:szCs w:val="28"/>
          <w:lang w:eastAsia="en-US"/>
        </w:rPr>
        <w:t xml:space="preserve"> медицинского </w:t>
      </w:r>
      <w:r w:rsidRPr="000D3801">
        <w:rPr>
          <w:rFonts w:eastAsiaTheme="minorHAnsi"/>
          <w:sz w:val="28"/>
          <w:szCs w:val="28"/>
          <w:lang w:eastAsia="en-US"/>
        </w:rPr>
        <w:t xml:space="preserve">освидетельствования на состояние опьянения </w:t>
      </w:r>
      <w:r w:rsidRPr="000D3801">
        <w:rPr>
          <w:rFonts w:eastAsiaTheme="minorHAnsi"/>
          <w:sz w:val="28"/>
          <w:szCs w:val="28"/>
          <w:lang w:eastAsia="en-US"/>
        </w:rPr>
        <w:t>от</w:t>
      </w:r>
      <w:r w:rsidR="00DF5A6A">
        <w:rPr>
          <w:rFonts w:eastAsiaTheme="minorHAnsi"/>
          <w:sz w:val="28"/>
          <w:szCs w:val="28"/>
          <w:lang w:eastAsia="en-US"/>
        </w:rPr>
        <w:t xml:space="preserve">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Pr>
          <w:rFonts w:eastAsiaTheme="minorHAnsi"/>
          <w:sz w:val="28"/>
          <w:szCs w:val="28"/>
          <w:lang w:eastAsia="en-US"/>
        </w:rPr>
        <w:t>.</w:t>
      </w:r>
      <w:r w:rsidRPr="000D3801" w:rsidR="00AA1312">
        <w:rPr>
          <w:rFonts w:eastAsiaTheme="minorHAnsi"/>
          <w:sz w:val="28"/>
          <w:szCs w:val="28"/>
          <w:lang w:eastAsia="en-US"/>
        </w:rPr>
        <w:t>;</w:t>
      </w:r>
    </w:p>
    <w:p w:rsidR="00E4713A" w:rsidP="009D279B">
      <w:pPr>
        <w:autoSpaceDE w:val="0"/>
        <w:autoSpaceDN w:val="0"/>
        <w:adjustRightInd w:val="0"/>
        <w:ind w:right="-2" w:firstLine="567"/>
        <w:jc w:val="both"/>
        <w:rPr>
          <w:color w:val="000000" w:themeColor="text1"/>
          <w:sz w:val="28"/>
          <w:szCs w:val="28"/>
        </w:rPr>
      </w:pPr>
      <w:r w:rsidRPr="000D3801">
        <w:rPr>
          <w:rFonts w:eastAsiaTheme="minorHAnsi"/>
          <w:sz w:val="28"/>
          <w:szCs w:val="28"/>
          <w:lang w:eastAsia="en-US"/>
        </w:rPr>
        <w:t xml:space="preserve">- </w:t>
      </w:r>
      <w:r w:rsidRPr="000D380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B14E17">
        <w:rPr>
          <w:color w:val="000000" w:themeColor="text1"/>
          <w:sz w:val="28"/>
          <w:szCs w:val="28"/>
        </w:rPr>
        <w:t>Богаченко В.Г</w:t>
      </w:r>
      <w:r w:rsidR="00DF5A6A">
        <w:rPr>
          <w:color w:val="000000" w:themeColor="text1"/>
          <w:sz w:val="28"/>
          <w:szCs w:val="28"/>
        </w:rPr>
        <w:t>.</w:t>
      </w:r>
      <w:r w:rsidRPr="000D3801" w:rsidR="00B318A7">
        <w:rPr>
          <w:color w:val="000000" w:themeColor="text1"/>
          <w:sz w:val="28"/>
          <w:szCs w:val="28"/>
        </w:rPr>
        <w:t xml:space="preserve">; права, обязанности </w:t>
      </w:r>
      <w:r w:rsidR="00B14E17">
        <w:rPr>
          <w:color w:val="000000" w:themeColor="text1"/>
          <w:sz w:val="28"/>
          <w:szCs w:val="28"/>
        </w:rPr>
        <w:t>Богаченко В.Г</w:t>
      </w:r>
      <w:r w:rsidR="00DF5A6A">
        <w:rPr>
          <w:color w:val="000000" w:themeColor="text1"/>
          <w:sz w:val="28"/>
          <w:szCs w:val="28"/>
        </w:rPr>
        <w:t>.</w:t>
      </w:r>
      <w:r w:rsidR="00A14CB5">
        <w:rPr>
          <w:color w:val="000000" w:themeColor="text1"/>
          <w:sz w:val="28"/>
          <w:szCs w:val="28"/>
        </w:rPr>
        <w:t xml:space="preserve"> </w:t>
      </w:r>
      <w:r w:rsidRPr="000D3801" w:rsidR="00B318A7">
        <w:rPr>
          <w:color w:val="000000" w:themeColor="text1"/>
          <w:sz w:val="28"/>
          <w:szCs w:val="28"/>
        </w:rPr>
        <w:t>были разъяснены и последне</w:t>
      </w:r>
      <w:r w:rsidRPr="000D3801" w:rsidR="00F758DE">
        <w:rPr>
          <w:color w:val="000000" w:themeColor="text1"/>
          <w:sz w:val="28"/>
          <w:szCs w:val="28"/>
        </w:rPr>
        <w:t>му</w:t>
      </w:r>
      <w:r w:rsidRPr="000D3801" w:rsidR="00B318A7">
        <w:rPr>
          <w:color w:val="000000" w:themeColor="text1"/>
          <w:sz w:val="28"/>
          <w:szCs w:val="28"/>
        </w:rPr>
        <w:t xml:space="preserve"> понятны; </w:t>
      </w:r>
      <w:r w:rsidR="00B14E17">
        <w:rPr>
          <w:color w:val="000000" w:themeColor="text1"/>
          <w:sz w:val="28"/>
          <w:szCs w:val="28"/>
        </w:rPr>
        <w:t>Богаченко В.Г</w:t>
      </w:r>
      <w:r w:rsidR="00DF5A6A">
        <w:rPr>
          <w:color w:val="000000" w:themeColor="text1"/>
          <w:sz w:val="28"/>
          <w:szCs w:val="28"/>
        </w:rPr>
        <w:t xml:space="preserve">. </w:t>
      </w:r>
      <w:r w:rsidRPr="000D3801" w:rsidR="00B318A7">
        <w:rPr>
          <w:color w:val="000000" w:themeColor="text1"/>
          <w:sz w:val="28"/>
          <w:szCs w:val="28"/>
        </w:rPr>
        <w:t>никаких замечаний к составленному протоколу как устно, так и письменно не имел</w:t>
      </w:r>
      <w:r w:rsidRPr="000D3801" w:rsidR="00C04617">
        <w:rPr>
          <w:color w:val="000000" w:themeColor="text1"/>
          <w:sz w:val="28"/>
          <w:szCs w:val="28"/>
        </w:rPr>
        <w:t>,</w:t>
      </w:r>
      <w:r w:rsidRPr="000D3801" w:rsidR="00B318A7">
        <w:rPr>
          <w:color w:val="000000" w:themeColor="text1"/>
          <w:sz w:val="28"/>
          <w:szCs w:val="28"/>
        </w:rPr>
        <w:t xml:space="preserve"> и не внес; все копии процессуальных документов </w:t>
      </w:r>
      <w:r w:rsidR="00B14E17">
        <w:rPr>
          <w:color w:val="000000" w:themeColor="text1"/>
          <w:sz w:val="28"/>
          <w:szCs w:val="28"/>
        </w:rPr>
        <w:t>Богаченко В.Г</w:t>
      </w:r>
      <w:r w:rsidR="00DF5A6A">
        <w:rPr>
          <w:color w:val="000000" w:themeColor="text1"/>
          <w:sz w:val="28"/>
          <w:szCs w:val="28"/>
        </w:rPr>
        <w:t xml:space="preserve">. </w:t>
      </w:r>
      <w:r w:rsidRPr="000D380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00DF5A6A">
        <w:rPr>
          <w:color w:val="000000" w:themeColor="text1"/>
          <w:sz w:val="28"/>
          <w:szCs w:val="28"/>
        </w:rPr>
        <w:t>.</w:t>
      </w:r>
    </w:p>
    <w:p w:rsidR="00B14E17" w:rsidP="009D279B">
      <w:pPr>
        <w:autoSpaceDE w:val="0"/>
        <w:autoSpaceDN w:val="0"/>
        <w:adjustRightInd w:val="0"/>
        <w:ind w:right="-2" w:firstLine="567"/>
        <w:jc w:val="both"/>
        <w:rPr>
          <w:color w:val="000000" w:themeColor="text1"/>
          <w:sz w:val="28"/>
          <w:szCs w:val="28"/>
        </w:rPr>
      </w:pPr>
      <w:r>
        <w:rPr>
          <w:color w:val="000000" w:themeColor="text1"/>
          <w:sz w:val="28"/>
          <w:szCs w:val="28"/>
        </w:rPr>
        <w:t>- сведениями о допущенных Богаченко В.Г. правонарушениях;</w:t>
      </w:r>
    </w:p>
    <w:p w:rsidR="00B14E17" w:rsidP="009D279B">
      <w:pPr>
        <w:autoSpaceDE w:val="0"/>
        <w:autoSpaceDN w:val="0"/>
        <w:adjustRightInd w:val="0"/>
        <w:ind w:right="-2" w:firstLine="567"/>
        <w:jc w:val="both"/>
        <w:rPr>
          <w:color w:val="000000" w:themeColor="text1"/>
          <w:sz w:val="28"/>
          <w:szCs w:val="28"/>
        </w:rPr>
      </w:pPr>
      <w:r>
        <w:rPr>
          <w:color w:val="000000" w:themeColor="text1"/>
          <w:sz w:val="28"/>
          <w:szCs w:val="28"/>
        </w:rPr>
        <w:t xml:space="preserve">- карточкой учета транспортного </w:t>
      </w:r>
      <w:r>
        <w:rPr>
          <w:color w:val="000000" w:themeColor="text1"/>
          <w:sz w:val="28"/>
          <w:szCs w:val="28"/>
        </w:rPr>
        <w:t>средства;</w:t>
      </w:r>
    </w:p>
    <w:p w:rsidR="00B14E17" w:rsidP="009D279B">
      <w:pPr>
        <w:autoSpaceDE w:val="0"/>
        <w:autoSpaceDN w:val="0"/>
        <w:adjustRightInd w:val="0"/>
        <w:ind w:right="-2" w:firstLine="567"/>
        <w:jc w:val="both"/>
        <w:rPr>
          <w:color w:val="000000" w:themeColor="text1"/>
          <w:sz w:val="28"/>
          <w:szCs w:val="28"/>
        </w:rPr>
      </w:pPr>
      <w:r>
        <w:rPr>
          <w:color w:val="000000" w:themeColor="text1"/>
          <w:sz w:val="28"/>
          <w:szCs w:val="28"/>
        </w:rPr>
        <w:t xml:space="preserve">- справкой к протоколу об административном правонарушении </w:t>
      </w:r>
      <w:r w:rsidR="00EB3FA4">
        <w:rPr>
          <w:color w:val="000000" w:themeColor="text1"/>
          <w:sz w:val="28"/>
          <w:szCs w:val="28"/>
        </w:rPr>
        <w:t>в отношении Богаченко В.Г.</w:t>
      </w:r>
    </w:p>
    <w:p w:rsidR="007B78E6" w:rsidP="009D279B">
      <w:pPr>
        <w:autoSpaceDE w:val="0"/>
        <w:autoSpaceDN w:val="0"/>
        <w:adjustRightInd w:val="0"/>
        <w:ind w:right="-2" w:firstLine="567"/>
        <w:jc w:val="both"/>
        <w:rPr>
          <w:color w:val="000000" w:themeColor="text1"/>
          <w:sz w:val="28"/>
          <w:szCs w:val="28"/>
        </w:rPr>
      </w:pPr>
      <w:r w:rsidRPr="007B78E6">
        <w:rPr>
          <w:color w:val="000000" w:themeColor="text1"/>
          <w:sz w:val="28"/>
          <w:szCs w:val="28"/>
        </w:rPr>
        <w:t>При этом, в абзацах 3 и 4 пункта 13 Постановления Пленума Верховного Суда РФ от 25.06.2019 года N 20 "О некоторых вопросах, возникающих в судебной практике при р</w:t>
      </w:r>
      <w:r w:rsidRPr="007B78E6">
        <w:rPr>
          <w:color w:val="000000" w:themeColor="text1"/>
          <w:sz w:val="28"/>
          <w:szCs w:val="28"/>
        </w:rPr>
        <w:t>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действия (бездействие) водителя, подвергнутого административному наказанию за совершение админи</w:t>
      </w:r>
      <w:r w:rsidRPr="007B78E6">
        <w:rPr>
          <w:color w:val="000000" w:themeColor="text1"/>
          <w:sz w:val="28"/>
          <w:szCs w:val="28"/>
        </w:rPr>
        <w:t xml:space="preserve">стративного правонарушения по части 1 или 3 статьи 12.8 или статье 12.26 КоАП РФ, управлявшего транспортным средством в </w:t>
      </w:r>
      <w:r w:rsidRPr="007B78E6">
        <w:rPr>
          <w:color w:val="000000" w:themeColor="text1"/>
          <w:sz w:val="28"/>
          <w:szCs w:val="28"/>
        </w:rPr>
        <w:t>состоянии опьянения образуют состав преступления, предусмотренного статьей 264.1 УК РФ, и дополнительная квалификация действий лица по с</w:t>
      </w:r>
      <w:r w:rsidRPr="007B78E6">
        <w:rPr>
          <w:color w:val="000000" w:themeColor="text1"/>
          <w:sz w:val="28"/>
          <w:szCs w:val="28"/>
        </w:rPr>
        <w:t>татье 12.8 или 12.26 КоАП РФ не требуется. Вместе с тем, если у этого водителя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w:t>
      </w:r>
      <w:r w:rsidRPr="007B78E6">
        <w:rPr>
          <w:color w:val="000000" w:themeColor="text1"/>
          <w:sz w:val="28"/>
          <w:szCs w:val="28"/>
        </w:rPr>
        <w:t>ости по части 2 статьи 12.7 КоАП РФ.</w:t>
      </w:r>
    </w:p>
    <w:p w:rsidR="00A76F3B" w:rsidRPr="000D380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0D380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дела протоколы составле</w:t>
      </w:r>
      <w:r w:rsidRPr="000D3801">
        <w:rPr>
          <w:rFonts w:eastAsiaTheme="minorHAnsi"/>
          <w:sz w:val="28"/>
          <w:szCs w:val="28"/>
          <w:lang w:eastAsia="en-US"/>
        </w:rPr>
        <w:t>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A76F3B" w:rsidRPr="000D380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Представленные в материалы дела доказательства являются допустимыми, достоверными и в своей совок</w:t>
      </w:r>
      <w:r w:rsidRPr="000D3801">
        <w:rPr>
          <w:rFonts w:eastAsiaTheme="minorHAnsi"/>
          <w:sz w:val="28"/>
          <w:szCs w:val="28"/>
          <w:lang w:eastAsia="en-US"/>
        </w:rPr>
        <w:t xml:space="preserve">упности достаточными для установления всех обстоятельств дела и для подтверждения в совершении вменяемого </w:t>
      </w:r>
      <w:r w:rsidR="00B14E17">
        <w:rPr>
          <w:color w:val="000000" w:themeColor="text1"/>
          <w:sz w:val="28"/>
          <w:szCs w:val="28"/>
        </w:rPr>
        <w:t>Богаченко В.Г</w:t>
      </w:r>
      <w:r w:rsidR="00DF5A6A">
        <w:rPr>
          <w:color w:val="000000" w:themeColor="text1"/>
          <w:sz w:val="28"/>
          <w:szCs w:val="28"/>
        </w:rPr>
        <w:t xml:space="preserve">. </w:t>
      </w:r>
      <w:r w:rsidR="00DF5A6A">
        <w:rPr>
          <w:rFonts w:eastAsiaTheme="minorHAnsi"/>
          <w:sz w:val="28"/>
          <w:szCs w:val="28"/>
          <w:lang w:eastAsia="en-US"/>
        </w:rPr>
        <w:t xml:space="preserve"> </w:t>
      </w:r>
      <w:r w:rsidRPr="000D3801">
        <w:rPr>
          <w:rFonts w:eastAsiaTheme="minorHAnsi"/>
          <w:sz w:val="28"/>
          <w:szCs w:val="28"/>
          <w:lang w:eastAsia="en-US"/>
        </w:rPr>
        <w:t>административного правонарушения.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Исходя из исследованных в судебных заседаниях доказательств судья считает, что в соответствии со ст.</w:t>
      </w:r>
      <w:r w:rsidRPr="000D3801">
        <w:rPr>
          <w:rFonts w:eastAsiaTheme="minorHAnsi"/>
          <w:sz w:val="28"/>
          <w:szCs w:val="28"/>
          <w:lang w:eastAsia="en-US"/>
        </w:rPr>
        <w:t xml:space="preserve"> 24.1 Кодекса Российской Федерации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w:t>
      </w:r>
      <w:r w:rsidRPr="000D3801">
        <w:rPr>
          <w:rFonts w:eastAsiaTheme="minorHAnsi"/>
          <w:sz w:val="28"/>
          <w:szCs w:val="28"/>
          <w:lang w:eastAsia="en-US"/>
        </w:rPr>
        <w:t xml:space="preserve">ны, дополнительных доказательств для рассмотрения дела не требуется, в связи, с чем не имеется оснований для вызова и допроса в судебном заседании сотрудников </w:t>
      </w:r>
      <w:r w:rsidR="00773E66">
        <w:rPr>
          <w:rFonts w:eastAsiaTheme="minorHAnsi"/>
          <w:sz w:val="28"/>
          <w:szCs w:val="28"/>
          <w:lang w:eastAsia="en-US"/>
        </w:rPr>
        <w:t xml:space="preserve">ДПС </w:t>
      </w:r>
      <w:r w:rsidRPr="000D3801">
        <w:rPr>
          <w:rFonts w:eastAsiaTheme="minorHAnsi"/>
          <w:sz w:val="28"/>
          <w:szCs w:val="28"/>
          <w:lang w:eastAsia="en-US"/>
        </w:rPr>
        <w:t>ГИБДД.</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назначении административного наказания за административное правонарушение суд, рук</w:t>
      </w:r>
      <w:r w:rsidRPr="000D3801">
        <w:rPr>
          <w:rFonts w:eastAsia="Calibri"/>
          <w:sz w:val="28"/>
          <w:szCs w:val="28"/>
        </w:rPr>
        <w:t>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w:t>
      </w:r>
      <w:r w:rsidRPr="000D3801">
        <w:rPr>
          <w:rFonts w:eastAsia="Calibri"/>
          <w:sz w:val="28"/>
          <w:szCs w:val="28"/>
        </w:rPr>
        <w:t>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 xml:space="preserve">Обстоятельств, отягчающих, смягчающих административную ответственность </w:t>
      </w:r>
      <w:r w:rsidR="00B14E17">
        <w:rPr>
          <w:color w:val="000000" w:themeColor="text1"/>
          <w:sz w:val="28"/>
          <w:szCs w:val="28"/>
        </w:rPr>
        <w:t>Богаченко В.Г</w:t>
      </w:r>
      <w:r w:rsidR="00DF5A6A">
        <w:rPr>
          <w:color w:val="000000" w:themeColor="text1"/>
          <w:sz w:val="28"/>
          <w:szCs w:val="28"/>
        </w:rPr>
        <w:t>.</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00B14E17">
        <w:rPr>
          <w:color w:val="000000" w:themeColor="text1"/>
          <w:sz w:val="28"/>
          <w:szCs w:val="28"/>
        </w:rPr>
        <w:t>Богаченко В.Г</w:t>
      </w:r>
      <w:r w:rsidR="00DF5A6A">
        <w:rPr>
          <w:color w:val="000000" w:themeColor="text1"/>
          <w:sz w:val="28"/>
          <w:szCs w:val="28"/>
        </w:rPr>
        <w:t xml:space="preserve">. </w:t>
      </w:r>
      <w:r w:rsidRPr="000D3801">
        <w:rPr>
          <w:rFonts w:eastAsia="Calibri"/>
          <w:sz w:val="28"/>
          <w:szCs w:val="28"/>
        </w:rPr>
        <w:t>административного правонарушения, данных о его личности, отсутствия обстоятельств отягчающих, смягчающих административную ответственность, к правонарушителю необходимо применить административное наказание в виде</w:t>
      </w:r>
      <w:r w:rsidR="00773E66">
        <w:rPr>
          <w:rFonts w:eastAsia="Calibri"/>
          <w:sz w:val="28"/>
          <w:szCs w:val="28"/>
        </w:rPr>
        <w:t xml:space="preserve"> административного </w:t>
      </w:r>
      <w:r w:rsidRPr="000D3801">
        <w:rPr>
          <w:rFonts w:eastAsia="Calibri"/>
          <w:sz w:val="28"/>
          <w:szCs w:val="28"/>
        </w:rPr>
        <w:t xml:space="preserve"> штрафа с лишением права у</w:t>
      </w:r>
      <w:r w:rsidRPr="000D3801">
        <w:rPr>
          <w:rFonts w:eastAsia="Calibri"/>
          <w:sz w:val="28"/>
          <w:szCs w:val="28"/>
        </w:rPr>
        <w:t>правления всеми видами транспортных средств на минимальный срок, предусмотренного санкцией статьи.</w:t>
      </w:r>
    </w:p>
    <w:p w:rsidR="008A26F8" w:rsidP="0011045E">
      <w:pPr>
        <w:ind w:right="-2" w:firstLine="567"/>
        <w:jc w:val="both"/>
        <w:rPr>
          <w:sz w:val="28"/>
          <w:szCs w:val="28"/>
        </w:rPr>
      </w:pPr>
      <w:r w:rsidRPr="000D3801">
        <w:rPr>
          <w:sz w:val="28"/>
          <w:szCs w:val="28"/>
        </w:rPr>
        <w:t>На основании изложенного, руководствуясь ч.1 ст.12.8, ст.ст. 4.1, 26.11, 29.9, 29.10 Кодекса Российской Федерации об административных правонарушениях, мирово</w:t>
      </w:r>
      <w:r w:rsidRPr="000D3801">
        <w:rPr>
          <w:sz w:val="28"/>
          <w:szCs w:val="28"/>
        </w:rPr>
        <w:t>й судья –</w:t>
      </w:r>
    </w:p>
    <w:p w:rsidR="008A26F8" w:rsidP="0011045E">
      <w:pPr>
        <w:pStyle w:val="NoSpacing"/>
        <w:ind w:right="-2" w:firstLine="567"/>
        <w:jc w:val="center"/>
        <w:rPr>
          <w:b/>
          <w:color w:val="000000"/>
          <w:sz w:val="28"/>
          <w:szCs w:val="28"/>
        </w:rPr>
      </w:pPr>
      <w:r w:rsidRPr="000D3801">
        <w:rPr>
          <w:b/>
          <w:color w:val="000000"/>
          <w:sz w:val="28"/>
          <w:szCs w:val="28"/>
        </w:rPr>
        <w:t>ПОСТАНОВИЛ: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00B14E17">
        <w:rPr>
          <w:color w:val="000000" w:themeColor="text1"/>
          <w:sz w:val="28"/>
          <w:szCs w:val="28"/>
        </w:rPr>
        <w:t>Богаченко Виталия Григорьевича</w:t>
      </w:r>
      <w:r w:rsidRPr="000D3801" w:rsidR="009D279B">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w:t>
      </w:r>
      <w:r w:rsidR="00A14CB5">
        <w:rPr>
          <w:sz w:val="28"/>
          <w:szCs w:val="28"/>
        </w:rPr>
        <w:t xml:space="preserve"> </w:t>
      </w:r>
      <w:r w:rsidRPr="000D3801">
        <w:rPr>
          <w:sz w:val="28"/>
          <w:szCs w:val="28"/>
        </w:rPr>
        <w:t>1 ст.</w:t>
      </w:r>
      <w:r w:rsidR="00A14CB5">
        <w:rPr>
          <w:sz w:val="28"/>
          <w:szCs w:val="28"/>
        </w:rPr>
        <w:t xml:space="preserve"> </w:t>
      </w:r>
      <w:r w:rsidRPr="000D3801">
        <w:rPr>
          <w:sz w:val="28"/>
          <w:szCs w:val="28"/>
        </w:rPr>
        <w:t>12.8</w:t>
      </w:r>
      <w:r w:rsidRPr="000D3801" w:rsidR="00A665D3">
        <w:rPr>
          <w:sz w:val="28"/>
          <w:szCs w:val="28"/>
        </w:rPr>
        <w:t xml:space="preserve"> </w:t>
      </w:r>
      <w:r w:rsidRPr="000D3801">
        <w:rPr>
          <w:sz w:val="28"/>
          <w:szCs w:val="28"/>
        </w:rPr>
        <w:t>Кодекса Российской Федерации об административных правонарушениях, и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 xml:space="preserve">административного штрафа в размере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Pr>
          <w:sz w:val="28"/>
          <w:szCs w:val="28"/>
          <w:shd w:val="clear" w:color="auto" w:fill="FFFFFF"/>
        </w:rPr>
        <w:t>рублей с лишением права управления тран</w:t>
      </w:r>
      <w:r w:rsidR="00AA69D3">
        <w:rPr>
          <w:sz w:val="28"/>
          <w:szCs w:val="28"/>
          <w:shd w:val="clear" w:color="auto" w:fill="FFFFFF"/>
        </w:rPr>
        <w:t xml:space="preserve">спортными средствами на срок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00B14E17">
        <w:rPr>
          <w:color w:val="000000" w:themeColor="text1"/>
          <w:sz w:val="28"/>
          <w:szCs w:val="28"/>
        </w:rPr>
        <w:t>Богаченко Виталию Григорьевичу</w:t>
      </w:r>
      <w:r w:rsidRPr="000D3801" w:rsidR="00B14E17">
        <w:rPr>
          <w:sz w:val="28"/>
          <w:szCs w:val="28"/>
        </w:rPr>
        <w:t xml:space="preserve"> </w:t>
      </w:r>
      <w:r w:rsidRPr="000D380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EE5458" w:rsidR="00AA69D3">
        <w:rPr>
          <w:color w:val="000000" w:themeColor="text1"/>
          <w:sz w:val="28"/>
          <w:szCs w:val="28"/>
        </w:rPr>
        <w:t>&lt;</w:t>
      </w:r>
      <w:r w:rsidR="00AA69D3">
        <w:rPr>
          <w:color w:val="000000" w:themeColor="text1"/>
          <w:sz w:val="28"/>
          <w:szCs w:val="28"/>
        </w:rPr>
        <w:t>данные изъяты</w:t>
      </w:r>
      <w:r w:rsidRPr="00EE5458" w:rsidR="00AA69D3">
        <w:rPr>
          <w:color w:val="000000" w:themeColor="text1"/>
          <w:sz w:val="28"/>
          <w:szCs w:val="28"/>
        </w:rPr>
        <w:t>&gt;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Разъяснить</w:t>
      </w:r>
      <w:r w:rsidRPr="000D3801" w:rsidR="001A6E78">
        <w:rPr>
          <w:color w:val="000000" w:themeColor="text1"/>
          <w:sz w:val="28"/>
          <w:szCs w:val="28"/>
        </w:rPr>
        <w:t xml:space="preserve"> </w:t>
      </w:r>
      <w:r w:rsidR="00B14E17">
        <w:rPr>
          <w:color w:val="000000" w:themeColor="text1"/>
          <w:sz w:val="28"/>
          <w:szCs w:val="28"/>
        </w:rPr>
        <w:t>Богаченко Виталию Григорьевичу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 xml:space="preserve">что в соответствии со </w:t>
      </w:r>
      <w:r w:rsidRPr="000D3801">
        <w:rPr>
          <w:color w:val="000000" w:themeColor="text1"/>
          <w:sz w:val="28"/>
          <w:szCs w:val="28"/>
        </w:rPr>
        <w:t xml:space="preserve">ст. 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w:t>
      </w:r>
      <w:r w:rsidRPr="000D3801">
        <w:rPr>
          <w:color w:val="000000" w:themeColor="text1"/>
          <w:sz w:val="28"/>
          <w:szCs w:val="28"/>
        </w:rPr>
        <w:t>предусмотренных статьей 31.5 Кодекса Российской Федерации об административных правонарушениях.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Документ, свидетельствующий об уплате административного штрафа, необходимо направить</w:t>
      </w:r>
      <w:r w:rsidR="00E6591A">
        <w:rPr>
          <w:color w:val="000000" w:themeColor="text1"/>
          <w:sz w:val="28"/>
          <w:szCs w:val="28"/>
        </w:rPr>
        <w:t xml:space="preserve"> (предоставить)</w:t>
      </w:r>
      <w:r w:rsidRPr="000D3801">
        <w:rPr>
          <w:color w:val="000000" w:themeColor="text1"/>
          <w:sz w:val="28"/>
          <w:szCs w:val="28"/>
        </w:rPr>
        <w:t xml:space="preserve"> мировому судье судебного участка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w:t>
      </w:r>
      <w:r w:rsidRPr="000D3801">
        <w:rPr>
          <w:color w:val="000000" w:themeColor="text1"/>
          <w:sz w:val="28"/>
          <w:szCs w:val="28"/>
        </w:rPr>
        <w:t>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w:t>
      </w:r>
      <w:r w:rsidRPr="000D3801">
        <w:rPr>
          <w:color w:val="000000" w:themeColor="text1"/>
          <w:sz w:val="28"/>
          <w:szCs w:val="28"/>
        </w:rPr>
        <w:t>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E6BDD" w:rsidRPr="00773E66" w:rsidP="0011045E">
      <w:pPr>
        <w:ind w:right="-2" w:firstLine="567"/>
        <w:jc w:val="both"/>
        <w:rPr>
          <w:color w:val="000000" w:themeColor="text1"/>
          <w:sz w:val="28"/>
          <w:szCs w:val="28"/>
        </w:rPr>
      </w:pPr>
      <w:r w:rsidRPr="000D3801">
        <w:rPr>
          <w:color w:val="000000" w:themeColor="text1"/>
          <w:sz w:val="28"/>
          <w:szCs w:val="28"/>
        </w:rPr>
        <w:t xml:space="preserve">Разъяснить </w:t>
      </w:r>
      <w:r w:rsidR="00B14E17">
        <w:rPr>
          <w:color w:val="000000" w:themeColor="text1"/>
          <w:sz w:val="28"/>
          <w:szCs w:val="28"/>
        </w:rPr>
        <w:t>Богаченко Виталию Григорьевичу</w:t>
      </w:r>
      <w:r w:rsidRPr="00EB3FA4" w:rsidR="00EB3FA4">
        <w:rPr>
          <w:color w:val="000000" w:themeColor="text1"/>
          <w:sz w:val="28"/>
          <w:szCs w:val="28"/>
        </w:rPr>
        <w:t xml:space="preserve">, 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w:t>
      </w:r>
      <w:r w:rsidRPr="00EB3FA4" w:rsidR="00EB3FA4">
        <w:rPr>
          <w:color w:val="000000" w:themeColor="text1"/>
          <w:sz w:val="28"/>
          <w:szCs w:val="28"/>
        </w:rPr>
        <w:t>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8A26F8" w:rsidRPr="00773E66" w:rsidP="0011045E">
      <w:pPr>
        <w:ind w:right="-2" w:firstLine="567"/>
        <w:jc w:val="both"/>
        <w:rPr>
          <w:color w:val="000000" w:themeColor="text1"/>
          <w:sz w:val="28"/>
          <w:szCs w:val="28"/>
        </w:rPr>
      </w:pPr>
      <w:r w:rsidRPr="00773E66">
        <w:rPr>
          <w:color w:val="000000" w:themeColor="text1"/>
          <w:sz w:val="28"/>
          <w:szCs w:val="28"/>
        </w:rPr>
        <w:t xml:space="preserve">Постановление может быть обжаловано в </w:t>
      </w:r>
      <w:r w:rsidRPr="00773E66" w:rsidR="00CF1154">
        <w:rPr>
          <w:color w:val="000000" w:themeColor="text1"/>
          <w:sz w:val="28"/>
          <w:szCs w:val="28"/>
        </w:rPr>
        <w:t>Белогорский</w:t>
      </w:r>
      <w:r w:rsidRPr="00773E66">
        <w:rPr>
          <w:color w:val="000000" w:themeColor="text1"/>
          <w:sz w:val="28"/>
          <w:szCs w:val="28"/>
        </w:rPr>
        <w:t xml:space="preserve"> районный суд </w:t>
      </w:r>
      <w:r w:rsidRPr="00773E66" w:rsidR="00CF1154">
        <w:rPr>
          <w:color w:val="000000" w:themeColor="text1"/>
          <w:sz w:val="28"/>
          <w:szCs w:val="28"/>
        </w:rPr>
        <w:t xml:space="preserve">Республики Крым </w:t>
      </w:r>
      <w:r w:rsidRPr="00773E66">
        <w:rPr>
          <w:color w:val="000000" w:themeColor="text1"/>
          <w:sz w:val="28"/>
          <w:szCs w:val="28"/>
        </w:rPr>
        <w:t xml:space="preserve">через </w:t>
      </w:r>
      <w:r w:rsidRPr="00773E66">
        <w:rPr>
          <w:color w:val="000000" w:themeColor="text1"/>
          <w:sz w:val="28"/>
          <w:szCs w:val="28"/>
        </w:rPr>
        <w:t>мирового судью судебного участка №</w:t>
      </w:r>
      <w:r w:rsidRPr="00773E66" w:rsidR="00CF1154">
        <w:rPr>
          <w:color w:val="000000" w:themeColor="text1"/>
          <w:sz w:val="28"/>
          <w:szCs w:val="28"/>
        </w:rPr>
        <w:t>32</w:t>
      </w:r>
      <w:r w:rsidRPr="00773E66">
        <w:rPr>
          <w:color w:val="000000" w:themeColor="text1"/>
          <w:sz w:val="28"/>
          <w:szCs w:val="28"/>
        </w:rPr>
        <w:t xml:space="preserve"> </w:t>
      </w:r>
      <w:r w:rsidRPr="00773E66" w:rsidR="00CF1154">
        <w:rPr>
          <w:color w:val="000000" w:themeColor="text1"/>
          <w:sz w:val="28"/>
          <w:szCs w:val="28"/>
        </w:rPr>
        <w:t>Белогорско</w:t>
      </w:r>
      <w:r w:rsidRPr="00773E66">
        <w:rPr>
          <w:color w:val="000000" w:themeColor="text1"/>
          <w:sz w:val="28"/>
          <w:szCs w:val="28"/>
        </w:rPr>
        <w:t xml:space="preserve">го судебного района </w:t>
      </w:r>
      <w:r w:rsidRPr="00773E66" w:rsidR="00FE2F8B">
        <w:rPr>
          <w:color w:val="000000" w:themeColor="text1"/>
          <w:sz w:val="28"/>
          <w:szCs w:val="28"/>
        </w:rPr>
        <w:t xml:space="preserve">Республики Крым </w:t>
      </w:r>
      <w:r w:rsidRPr="00773E66">
        <w:rPr>
          <w:color w:val="000000" w:themeColor="text1"/>
          <w:sz w:val="28"/>
          <w:szCs w:val="28"/>
        </w:rPr>
        <w:t xml:space="preserve">в течение 10 </w:t>
      </w:r>
      <w:r w:rsidR="00B14E17">
        <w:rPr>
          <w:color w:val="000000" w:themeColor="text1"/>
          <w:sz w:val="28"/>
          <w:szCs w:val="28"/>
        </w:rPr>
        <w:t>дней</w:t>
      </w:r>
      <w:r w:rsidRPr="00773E66">
        <w:rPr>
          <w:color w:val="000000" w:themeColor="text1"/>
          <w:sz w:val="28"/>
          <w:szCs w:val="28"/>
        </w:rPr>
        <w:t xml:space="preserve"> со дня вручения или получения копии постановления.</w:t>
      </w:r>
    </w:p>
    <w:p w:rsidR="008A26F8" w:rsidRPr="00773E66" w:rsidP="0011045E">
      <w:pPr>
        <w:pStyle w:val="NoSpacing"/>
        <w:ind w:right="-2" w:firstLine="567"/>
        <w:jc w:val="both"/>
        <w:rPr>
          <w:color w:val="000000" w:themeColor="text1"/>
          <w:sz w:val="28"/>
          <w:szCs w:val="28"/>
        </w:rPr>
      </w:pPr>
    </w:p>
    <w:p w:rsidR="000E0A56" w:rsidRPr="001B325B" w:rsidP="0011045E">
      <w:pPr>
        <w:ind w:right="-2" w:firstLine="567"/>
        <w:rPr>
          <w:color w:val="000000" w:themeColor="text1"/>
          <w:sz w:val="28"/>
          <w:szCs w:val="28"/>
        </w:rPr>
      </w:pPr>
      <w:r w:rsidRPr="001B325B">
        <w:rPr>
          <w:color w:val="000000" w:themeColor="text1"/>
          <w:sz w:val="28"/>
          <w:szCs w:val="28"/>
        </w:rPr>
        <w:t xml:space="preserve">Мировой судья: </w:t>
      </w:r>
      <w:r w:rsidRPr="00AA69D3">
        <w:rPr>
          <w:color w:val="FFFFFF" w:themeColor="background1"/>
          <w:sz w:val="28"/>
          <w:szCs w:val="28"/>
        </w:rPr>
        <w:t xml:space="preserve">/подпись/                                                       </w:t>
      </w:r>
      <w:r w:rsidRPr="001B325B">
        <w:rPr>
          <w:color w:val="000000" w:themeColor="text1"/>
          <w:sz w:val="28"/>
          <w:szCs w:val="28"/>
        </w:rPr>
        <w:t>С.Р. Новиков</w:t>
      </w:r>
    </w:p>
    <w:p w:rsidR="000E0A56" w:rsidRPr="00AA69D3" w:rsidP="0011045E">
      <w:pPr>
        <w:ind w:right="-2" w:firstLine="567"/>
        <w:rPr>
          <w:color w:val="FFFFFF" w:themeColor="background1"/>
          <w:sz w:val="28"/>
          <w:szCs w:val="28"/>
        </w:rPr>
      </w:pPr>
      <w:r w:rsidRPr="00AA69D3">
        <w:rPr>
          <w:color w:val="FFFFFF" w:themeColor="background1"/>
          <w:sz w:val="28"/>
          <w:szCs w:val="28"/>
        </w:rPr>
        <w:t>Копия верна</w:t>
      </w:r>
      <w:r w:rsidRPr="00AA69D3">
        <w:rPr>
          <w:color w:val="FFFFFF" w:themeColor="background1"/>
          <w:sz w:val="28"/>
          <w:szCs w:val="28"/>
        </w:rPr>
        <w:t xml:space="preserve">:  мировой судья                                             секретарь с/з:    </w:t>
      </w:r>
    </w:p>
    <w:p w:rsidR="000E0A56" w:rsidRPr="00AA69D3" w:rsidP="0011045E">
      <w:pPr>
        <w:ind w:right="-2" w:firstLine="567"/>
        <w:rPr>
          <w:color w:val="FFFFFF" w:themeColor="background1"/>
          <w:sz w:val="28"/>
          <w:szCs w:val="28"/>
        </w:rPr>
      </w:pPr>
    </w:p>
    <w:p w:rsidR="000E0A56" w:rsidRPr="00AA69D3" w:rsidP="0011045E">
      <w:pPr>
        <w:ind w:right="-2" w:firstLine="567"/>
        <w:rPr>
          <w:color w:val="FFFFFF" w:themeColor="background1"/>
          <w:sz w:val="28"/>
          <w:szCs w:val="28"/>
        </w:rPr>
      </w:pPr>
      <w:r w:rsidRPr="00AA69D3">
        <w:rPr>
          <w:color w:val="FFFFFF" w:themeColor="background1"/>
          <w:sz w:val="28"/>
          <w:szCs w:val="28"/>
        </w:rPr>
        <w:t>Постановление не вступило в законную силу.</w:t>
      </w:r>
    </w:p>
    <w:p w:rsidR="000E0A56" w:rsidRPr="00AA69D3" w:rsidP="0011045E">
      <w:pPr>
        <w:ind w:right="-2" w:firstLine="567"/>
        <w:rPr>
          <w:color w:val="FFFFFF" w:themeColor="background1"/>
          <w:sz w:val="28"/>
          <w:szCs w:val="28"/>
        </w:rPr>
      </w:pPr>
      <w:r w:rsidRPr="00AA69D3">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325B"/>
    <w:rsid w:val="001B67CC"/>
    <w:rsid w:val="001C0EDF"/>
    <w:rsid w:val="001C1852"/>
    <w:rsid w:val="001C39EB"/>
    <w:rsid w:val="001C679A"/>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A69F6"/>
    <w:rsid w:val="002B0064"/>
    <w:rsid w:val="002B1313"/>
    <w:rsid w:val="002B2EBA"/>
    <w:rsid w:val="002D1151"/>
    <w:rsid w:val="002D121C"/>
    <w:rsid w:val="002E3803"/>
    <w:rsid w:val="002E6D81"/>
    <w:rsid w:val="00306DED"/>
    <w:rsid w:val="0031625F"/>
    <w:rsid w:val="00317008"/>
    <w:rsid w:val="00320004"/>
    <w:rsid w:val="00324D3E"/>
    <w:rsid w:val="003325C5"/>
    <w:rsid w:val="00347D69"/>
    <w:rsid w:val="00355BFF"/>
    <w:rsid w:val="00355E18"/>
    <w:rsid w:val="0036069D"/>
    <w:rsid w:val="003653E3"/>
    <w:rsid w:val="0036564F"/>
    <w:rsid w:val="003666C5"/>
    <w:rsid w:val="003716F8"/>
    <w:rsid w:val="00377D48"/>
    <w:rsid w:val="00377F64"/>
    <w:rsid w:val="00393B63"/>
    <w:rsid w:val="003A0787"/>
    <w:rsid w:val="003A0CB9"/>
    <w:rsid w:val="003A1765"/>
    <w:rsid w:val="003A54F4"/>
    <w:rsid w:val="003A5F2C"/>
    <w:rsid w:val="003B5F3E"/>
    <w:rsid w:val="003B7838"/>
    <w:rsid w:val="003C18C3"/>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14EF"/>
    <w:rsid w:val="004A7A3C"/>
    <w:rsid w:val="004B1C99"/>
    <w:rsid w:val="004B5FF9"/>
    <w:rsid w:val="004C01D2"/>
    <w:rsid w:val="004C261C"/>
    <w:rsid w:val="004C52AD"/>
    <w:rsid w:val="004C75F4"/>
    <w:rsid w:val="004C7FD6"/>
    <w:rsid w:val="004D114C"/>
    <w:rsid w:val="004D38EE"/>
    <w:rsid w:val="004E10DC"/>
    <w:rsid w:val="004E120A"/>
    <w:rsid w:val="004E3B1E"/>
    <w:rsid w:val="004E5B94"/>
    <w:rsid w:val="004F0915"/>
    <w:rsid w:val="00525AC5"/>
    <w:rsid w:val="00540649"/>
    <w:rsid w:val="00542976"/>
    <w:rsid w:val="00550891"/>
    <w:rsid w:val="005554B6"/>
    <w:rsid w:val="005559A9"/>
    <w:rsid w:val="00557CE1"/>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5644"/>
    <w:rsid w:val="00600910"/>
    <w:rsid w:val="00614170"/>
    <w:rsid w:val="0062004E"/>
    <w:rsid w:val="00621F06"/>
    <w:rsid w:val="006358EE"/>
    <w:rsid w:val="00637C84"/>
    <w:rsid w:val="00642A31"/>
    <w:rsid w:val="00643971"/>
    <w:rsid w:val="0064496D"/>
    <w:rsid w:val="00646157"/>
    <w:rsid w:val="00654203"/>
    <w:rsid w:val="006707B1"/>
    <w:rsid w:val="0067631C"/>
    <w:rsid w:val="00677DAC"/>
    <w:rsid w:val="006802A7"/>
    <w:rsid w:val="006809B7"/>
    <w:rsid w:val="00683FF2"/>
    <w:rsid w:val="00691977"/>
    <w:rsid w:val="006928E4"/>
    <w:rsid w:val="006A1725"/>
    <w:rsid w:val="006A5B1A"/>
    <w:rsid w:val="006B1F75"/>
    <w:rsid w:val="006B3D51"/>
    <w:rsid w:val="006C6C22"/>
    <w:rsid w:val="006D0EC1"/>
    <w:rsid w:val="006D59F1"/>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B78E6"/>
    <w:rsid w:val="007C0726"/>
    <w:rsid w:val="007D2CCE"/>
    <w:rsid w:val="007E1E91"/>
    <w:rsid w:val="007E5A99"/>
    <w:rsid w:val="007F4BB4"/>
    <w:rsid w:val="00812C33"/>
    <w:rsid w:val="0081571F"/>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0A29"/>
    <w:rsid w:val="008F4EC3"/>
    <w:rsid w:val="008F724F"/>
    <w:rsid w:val="00902FC2"/>
    <w:rsid w:val="00907EFC"/>
    <w:rsid w:val="00913319"/>
    <w:rsid w:val="00920CEC"/>
    <w:rsid w:val="009224BA"/>
    <w:rsid w:val="0093092F"/>
    <w:rsid w:val="00937E22"/>
    <w:rsid w:val="00962F17"/>
    <w:rsid w:val="00974444"/>
    <w:rsid w:val="00982D26"/>
    <w:rsid w:val="00983F7A"/>
    <w:rsid w:val="00985A3A"/>
    <w:rsid w:val="00986710"/>
    <w:rsid w:val="00987428"/>
    <w:rsid w:val="00992FC1"/>
    <w:rsid w:val="00993DBF"/>
    <w:rsid w:val="009956F8"/>
    <w:rsid w:val="009C5DE9"/>
    <w:rsid w:val="009C6AF2"/>
    <w:rsid w:val="009D279B"/>
    <w:rsid w:val="009F2515"/>
    <w:rsid w:val="00A0004B"/>
    <w:rsid w:val="00A03B1C"/>
    <w:rsid w:val="00A12C21"/>
    <w:rsid w:val="00A14CB5"/>
    <w:rsid w:val="00A23E92"/>
    <w:rsid w:val="00A34E32"/>
    <w:rsid w:val="00A43E79"/>
    <w:rsid w:val="00A50F1F"/>
    <w:rsid w:val="00A542D0"/>
    <w:rsid w:val="00A57B2E"/>
    <w:rsid w:val="00A603EB"/>
    <w:rsid w:val="00A62C08"/>
    <w:rsid w:val="00A665D3"/>
    <w:rsid w:val="00A76F3B"/>
    <w:rsid w:val="00A77986"/>
    <w:rsid w:val="00A82312"/>
    <w:rsid w:val="00A862BE"/>
    <w:rsid w:val="00A93FD4"/>
    <w:rsid w:val="00AA1312"/>
    <w:rsid w:val="00AA69D3"/>
    <w:rsid w:val="00AA761B"/>
    <w:rsid w:val="00AB2DBF"/>
    <w:rsid w:val="00AC7B69"/>
    <w:rsid w:val="00AD7D21"/>
    <w:rsid w:val="00AE23FB"/>
    <w:rsid w:val="00AE634F"/>
    <w:rsid w:val="00B01B8D"/>
    <w:rsid w:val="00B14E17"/>
    <w:rsid w:val="00B24C42"/>
    <w:rsid w:val="00B25C3B"/>
    <w:rsid w:val="00B315AD"/>
    <w:rsid w:val="00B318A7"/>
    <w:rsid w:val="00B323C2"/>
    <w:rsid w:val="00B4692D"/>
    <w:rsid w:val="00B46F87"/>
    <w:rsid w:val="00B52559"/>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2DEA"/>
    <w:rsid w:val="00D43F04"/>
    <w:rsid w:val="00D45EDA"/>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DF5A6A"/>
    <w:rsid w:val="00E00319"/>
    <w:rsid w:val="00E0082F"/>
    <w:rsid w:val="00E02CC4"/>
    <w:rsid w:val="00E07332"/>
    <w:rsid w:val="00E101C2"/>
    <w:rsid w:val="00E15182"/>
    <w:rsid w:val="00E16512"/>
    <w:rsid w:val="00E22704"/>
    <w:rsid w:val="00E35DB7"/>
    <w:rsid w:val="00E43218"/>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B3FA4"/>
    <w:rsid w:val="00EC051D"/>
    <w:rsid w:val="00ED7B05"/>
    <w:rsid w:val="00EE35A1"/>
    <w:rsid w:val="00EE5458"/>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7A41-A554-4457-9A08-709135FC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