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D608F5" w:rsidP="009F681D">
      <w:pPr>
        <w:ind w:right="-1" w:firstLine="567"/>
        <w:jc w:val="right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Дело № 5-32-</w:t>
      </w:r>
      <w:r w:rsidR="000A7C9C">
        <w:rPr>
          <w:color w:val="000000" w:themeColor="text1"/>
          <w:sz w:val="27"/>
          <w:szCs w:val="27"/>
        </w:rPr>
        <w:t>174</w:t>
      </w:r>
      <w:r w:rsidRPr="00D608F5" w:rsidR="00D60047">
        <w:rPr>
          <w:color w:val="000000" w:themeColor="text1"/>
          <w:sz w:val="27"/>
          <w:szCs w:val="27"/>
        </w:rPr>
        <w:t>/202</w:t>
      </w:r>
      <w:r w:rsidR="000A7C9C">
        <w:rPr>
          <w:color w:val="000000" w:themeColor="text1"/>
          <w:sz w:val="27"/>
          <w:szCs w:val="27"/>
        </w:rPr>
        <w:t>5</w:t>
      </w:r>
    </w:p>
    <w:p w:rsidR="00D100D5" w:rsidP="009F681D">
      <w:pPr>
        <w:ind w:right="-1" w:firstLine="567"/>
        <w:jc w:val="center"/>
        <w:rPr>
          <w:b/>
          <w:color w:val="000000" w:themeColor="text1"/>
          <w:sz w:val="27"/>
          <w:szCs w:val="27"/>
        </w:rPr>
      </w:pPr>
    </w:p>
    <w:p w:rsidR="009F681D" w:rsidRPr="00D608F5" w:rsidP="009F681D">
      <w:pPr>
        <w:ind w:right="-1" w:firstLine="567"/>
        <w:jc w:val="center"/>
        <w:rPr>
          <w:b/>
          <w:color w:val="000000" w:themeColor="text1"/>
          <w:sz w:val="27"/>
          <w:szCs w:val="27"/>
        </w:rPr>
      </w:pPr>
      <w:r w:rsidRPr="00D608F5">
        <w:rPr>
          <w:b/>
          <w:color w:val="000000" w:themeColor="text1"/>
          <w:sz w:val="27"/>
          <w:szCs w:val="27"/>
        </w:rPr>
        <w:t>П О С Т А Н О В Л Е Н И Е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06</w:t>
      </w:r>
      <w:r w:rsidRPr="00D608F5" w:rsidR="006F5269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мая </w:t>
      </w:r>
      <w:r w:rsidRPr="00D608F5" w:rsidR="00D60047">
        <w:rPr>
          <w:color w:val="000000" w:themeColor="text1"/>
          <w:sz w:val="27"/>
          <w:szCs w:val="27"/>
        </w:rPr>
        <w:t>202</w:t>
      </w:r>
      <w:r w:rsidR="00D100D5">
        <w:rPr>
          <w:color w:val="000000" w:themeColor="text1"/>
          <w:sz w:val="27"/>
          <w:szCs w:val="27"/>
        </w:rPr>
        <w:t>5</w:t>
      </w:r>
      <w:r w:rsidRPr="00D608F5">
        <w:rPr>
          <w:color w:val="000000" w:themeColor="text1"/>
          <w:sz w:val="27"/>
          <w:szCs w:val="27"/>
        </w:rPr>
        <w:t xml:space="preserve"> года</w:t>
      </w:r>
      <w:r w:rsidRPr="00D608F5" w:rsidR="006425BA">
        <w:rPr>
          <w:color w:val="000000" w:themeColor="text1"/>
          <w:sz w:val="27"/>
          <w:szCs w:val="27"/>
        </w:rPr>
        <w:t xml:space="preserve">                                                                     </w:t>
      </w:r>
      <w:r w:rsidR="00D100D5">
        <w:rPr>
          <w:color w:val="000000" w:themeColor="text1"/>
          <w:sz w:val="27"/>
          <w:szCs w:val="27"/>
        </w:rPr>
        <w:t xml:space="preserve">                   </w:t>
      </w:r>
      <w:r w:rsidRPr="00D608F5">
        <w:rPr>
          <w:color w:val="000000" w:themeColor="text1"/>
          <w:sz w:val="27"/>
          <w:szCs w:val="27"/>
        </w:rPr>
        <w:t xml:space="preserve">г. Белогорск                                                      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Мировой судья</w:t>
      </w:r>
      <w:r w:rsidRPr="00D608F5">
        <w:rPr>
          <w:color w:val="000000" w:themeColor="text1"/>
          <w:sz w:val="27"/>
          <w:szCs w:val="27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D608F5">
        <w:rPr>
          <w:color w:val="000000" w:themeColor="text1"/>
          <w:sz w:val="27"/>
          <w:szCs w:val="27"/>
        </w:rPr>
        <w:t xml:space="preserve">шении в отношении </w:t>
      </w:r>
      <w:r w:rsidRPr="00D608F5" w:rsidR="006425BA">
        <w:rPr>
          <w:color w:val="000000" w:themeColor="text1"/>
          <w:sz w:val="27"/>
          <w:szCs w:val="27"/>
        </w:rPr>
        <w:t xml:space="preserve">должностного лица </w:t>
      </w:r>
      <w:r w:rsidRPr="00D608F5" w:rsidR="00DE6D03">
        <w:rPr>
          <w:color w:val="000000" w:themeColor="text1"/>
          <w:sz w:val="27"/>
          <w:szCs w:val="27"/>
        </w:rPr>
        <w:t>–</w:t>
      </w:r>
      <w:r w:rsidRPr="00D608F5" w:rsidR="006425BA"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 w:rsidR="00E639A6">
        <w:rPr>
          <w:color w:val="000000" w:themeColor="text1"/>
          <w:sz w:val="27"/>
          <w:szCs w:val="27"/>
        </w:rPr>
        <w:t>Ялалова</w:t>
      </w:r>
      <w:r w:rsidRPr="00D608F5" w:rsidR="00E639A6">
        <w:rPr>
          <w:color w:val="000000" w:themeColor="text1"/>
          <w:sz w:val="27"/>
          <w:szCs w:val="27"/>
        </w:rPr>
        <w:t xml:space="preserve"> Махмуда </w:t>
      </w:r>
      <w:r w:rsidRPr="00D608F5" w:rsidR="00E639A6">
        <w:rPr>
          <w:color w:val="000000" w:themeColor="text1"/>
          <w:sz w:val="27"/>
          <w:szCs w:val="27"/>
        </w:rPr>
        <w:t>Ризвановича</w:t>
      </w:r>
      <w:r w:rsidRPr="00D608F5" w:rsidR="00E639A6">
        <w:rPr>
          <w:color w:val="000000" w:themeColor="text1"/>
          <w:sz w:val="27"/>
          <w:szCs w:val="27"/>
        </w:rPr>
        <w:t xml:space="preserve">,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 w:rsidR="00E639A6">
        <w:rPr>
          <w:color w:val="000000" w:themeColor="text1"/>
          <w:sz w:val="27"/>
          <w:szCs w:val="27"/>
        </w:rPr>
        <w:t xml:space="preserve">,  </w:t>
      </w:r>
      <w:r w:rsidRPr="00D608F5">
        <w:rPr>
          <w:color w:val="000000" w:themeColor="text1"/>
          <w:sz w:val="27"/>
          <w:szCs w:val="27"/>
        </w:rPr>
        <w:t xml:space="preserve">о привлечении к административной ответственности по </w:t>
      </w:r>
      <w:r w:rsidRPr="00D608F5" w:rsidR="00A526EC">
        <w:rPr>
          <w:color w:val="000000" w:themeColor="text1"/>
          <w:sz w:val="27"/>
          <w:szCs w:val="27"/>
        </w:rPr>
        <w:t>ч.</w:t>
      </w:r>
      <w:r w:rsidR="000A7C9C">
        <w:rPr>
          <w:color w:val="000000" w:themeColor="text1"/>
          <w:sz w:val="27"/>
          <w:szCs w:val="27"/>
        </w:rPr>
        <w:t xml:space="preserve"> 2</w:t>
      </w:r>
      <w:r w:rsidRPr="00D608F5" w:rsidR="00A526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ст.</w:t>
      </w:r>
      <w:r w:rsidR="000A7C9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1</w:t>
      </w:r>
      <w:r w:rsidR="000A7C9C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>.</w:t>
      </w:r>
      <w:r w:rsidR="000A7C9C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 xml:space="preserve"> КоАП РФ, 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УСТАНОВИЛ:</w:t>
      </w:r>
    </w:p>
    <w:p w:rsidR="00D100D5" w:rsidP="00D100D5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Ялалов М.Р. являясь  </w:t>
      </w:r>
      <w:r>
        <w:rPr>
          <w:color w:val="000000" w:themeColor="text1"/>
          <w:sz w:val="27"/>
          <w:szCs w:val="27"/>
        </w:rPr>
        <w:t xml:space="preserve">должностным лицом -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>
        <w:rPr>
          <w:color w:val="000000" w:themeColor="text1"/>
          <w:sz w:val="27"/>
          <w:szCs w:val="27"/>
        </w:rPr>
        <w:t xml:space="preserve">, расположенного по адресу: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>
        <w:rPr>
          <w:color w:val="000000" w:themeColor="text1"/>
          <w:sz w:val="27"/>
          <w:szCs w:val="27"/>
        </w:rPr>
        <w:t xml:space="preserve">, в нарушение </w:t>
      </w:r>
      <w:r>
        <w:rPr>
          <w:color w:val="000000" w:themeColor="text1"/>
          <w:sz w:val="27"/>
          <w:szCs w:val="27"/>
        </w:rPr>
        <w:t xml:space="preserve">положений </w:t>
      </w:r>
      <w:r w:rsidRPr="00AE1600">
        <w:rPr>
          <w:color w:val="000000" w:themeColor="text1"/>
          <w:sz w:val="27"/>
          <w:szCs w:val="27"/>
        </w:rPr>
        <w:t>п</w:t>
      </w:r>
      <w:r>
        <w:rPr>
          <w:color w:val="000000" w:themeColor="text1"/>
          <w:sz w:val="27"/>
          <w:szCs w:val="27"/>
        </w:rPr>
        <w:t>. 1, пп. 12 п. 2</w:t>
      </w:r>
      <w:r w:rsidRPr="00AE1600">
        <w:rPr>
          <w:color w:val="000000" w:themeColor="text1"/>
          <w:sz w:val="27"/>
          <w:szCs w:val="27"/>
        </w:rPr>
        <w:t xml:space="preserve"> ст</w:t>
      </w:r>
      <w:r>
        <w:rPr>
          <w:color w:val="000000" w:themeColor="text1"/>
          <w:sz w:val="27"/>
          <w:szCs w:val="27"/>
        </w:rPr>
        <w:t xml:space="preserve">. </w:t>
      </w:r>
      <w:r w:rsidRPr="00AE1600">
        <w:rPr>
          <w:color w:val="000000" w:themeColor="text1"/>
          <w:sz w:val="27"/>
          <w:szCs w:val="27"/>
        </w:rPr>
        <w:t>39.</w:t>
      </w:r>
      <w:r>
        <w:rPr>
          <w:color w:val="000000" w:themeColor="text1"/>
          <w:sz w:val="27"/>
          <w:szCs w:val="27"/>
        </w:rPr>
        <w:t>6</w:t>
      </w:r>
      <w:r w:rsidRPr="00AE160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ЗК РФ</w:t>
      </w:r>
      <w:r w:rsidRPr="00D100D5"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>удовлетвор</w:t>
      </w:r>
      <w:r>
        <w:rPr>
          <w:color w:val="000000" w:themeColor="text1"/>
          <w:sz w:val="27"/>
          <w:szCs w:val="27"/>
        </w:rPr>
        <w:t>ил</w:t>
      </w:r>
      <w:r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>заявлени</w:t>
      </w:r>
      <w:r>
        <w:rPr>
          <w:color w:val="000000" w:themeColor="text1"/>
          <w:sz w:val="27"/>
          <w:szCs w:val="27"/>
        </w:rPr>
        <w:t>е</w:t>
      </w:r>
      <w:r w:rsidRPr="000A7C9C"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о предоставлении земельного участка </w:t>
      </w:r>
      <w:r>
        <w:rPr>
          <w:color w:val="000000" w:themeColor="text1"/>
          <w:sz w:val="27"/>
          <w:szCs w:val="27"/>
        </w:rPr>
        <w:t xml:space="preserve">в аренду </w:t>
      </w:r>
      <w:r w:rsidRPr="000A7C9C">
        <w:rPr>
          <w:color w:val="000000" w:themeColor="text1"/>
          <w:sz w:val="27"/>
          <w:szCs w:val="27"/>
        </w:rPr>
        <w:t>в нарушение установленного законом порядка, а именно, приня</w:t>
      </w:r>
      <w:r>
        <w:rPr>
          <w:color w:val="000000" w:themeColor="text1"/>
          <w:sz w:val="27"/>
          <w:szCs w:val="27"/>
        </w:rPr>
        <w:t xml:space="preserve">л </w:t>
      </w:r>
      <w:r w:rsidRPr="000A7C9C">
        <w:rPr>
          <w:color w:val="000000" w:themeColor="text1"/>
          <w:sz w:val="27"/>
          <w:szCs w:val="27"/>
        </w:rPr>
        <w:t>решени</w:t>
      </w:r>
      <w:r>
        <w:rPr>
          <w:color w:val="000000" w:themeColor="text1"/>
          <w:sz w:val="27"/>
          <w:szCs w:val="27"/>
        </w:rPr>
        <w:t>е</w:t>
      </w:r>
      <w:r w:rsidRPr="000A7C9C">
        <w:rPr>
          <w:color w:val="000000" w:themeColor="text1"/>
          <w:sz w:val="27"/>
          <w:szCs w:val="27"/>
        </w:rPr>
        <w:t xml:space="preserve"> о предоставлении в аренду </w:t>
      </w:r>
      <w:r w:rsidRPr="00AE1600">
        <w:rPr>
          <w:color w:val="000000" w:themeColor="text1"/>
          <w:sz w:val="27"/>
          <w:szCs w:val="27"/>
        </w:rPr>
        <w:t>земельн</w:t>
      </w:r>
      <w:r>
        <w:rPr>
          <w:color w:val="000000" w:themeColor="text1"/>
          <w:sz w:val="27"/>
          <w:szCs w:val="27"/>
        </w:rPr>
        <w:t>ого</w:t>
      </w:r>
      <w:r w:rsidRPr="00AE1600">
        <w:rPr>
          <w:color w:val="000000" w:themeColor="text1"/>
          <w:sz w:val="27"/>
          <w:szCs w:val="27"/>
        </w:rPr>
        <w:t xml:space="preserve"> участк</w:t>
      </w:r>
      <w:r>
        <w:rPr>
          <w:color w:val="000000" w:themeColor="text1"/>
          <w:sz w:val="27"/>
          <w:szCs w:val="27"/>
        </w:rPr>
        <w:t>а</w:t>
      </w:r>
      <w:r w:rsidRPr="00AE1600">
        <w:rPr>
          <w:color w:val="000000" w:themeColor="text1"/>
          <w:sz w:val="27"/>
          <w:szCs w:val="27"/>
        </w:rPr>
        <w:t xml:space="preserve"> </w:t>
      </w:r>
      <w:r w:rsidRPr="00D65C62" w:rsidR="00D65C62">
        <w:rPr>
          <w:color w:val="000000" w:themeColor="text1"/>
          <w:sz w:val="27"/>
          <w:szCs w:val="27"/>
        </w:rPr>
        <w:t xml:space="preserve">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5C62" w:rsidR="00D65C62">
        <w:rPr>
          <w:color w:val="000000" w:themeColor="text1"/>
          <w:sz w:val="27"/>
          <w:szCs w:val="27"/>
        </w:rPr>
        <w:t xml:space="preserve">, расположенного по адресу: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</w:t>
      </w:r>
      <w:r>
        <w:rPr>
          <w:color w:val="000000" w:themeColor="text1"/>
          <w:sz w:val="28"/>
          <w:szCs w:val="28"/>
        </w:rPr>
        <w:t xml:space="preserve"> изъяты</w:t>
      </w:r>
      <w:r w:rsidRPr="00EE5458">
        <w:rPr>
          <w:color w:val="000000" w:themeColor="text1"/>
          <w:sz w:val="28"/>
          <w:szCs w:val="28"/>
        </w:rPr>
        <w:t>&gt;</w:t>
      </w:r>
      <w:r w:rsidRPr="00D65C62" w:rsidR="00D65C62">
        <w:rPr>
          <w:color w:val="000000" w:themeColor="text1"/>
          <w:sz w:val="27"/>
          <w:szCs w:val="27"/>
        </w:rPr>
        <w:t>, категория земель – земли населенных пунктов, с видом разрешенного использования «выпас сельскохозяйственных животных»</w:t>
      </w:r>
      <w:r w:rsidR="00D65C62">
        <w:rPr>
          <w:color w:val="000000" w:themeColor="text1"/>
          <w:sz w:val="27"/>
          <w:szCs w:val="27"/>
        </w:rPr>
        <w:t xml:space="preserve">  </w:t>
      </w:r>
      <w:r w:rsidRPr="000A7C9C">
        <w:rPr>
          <w:color w:val="000000" w:themeColor="text1"/>
          <w:sz w:val="27"/>
          <w:szCs w:val="27"/>
        </w:rPr>
        <w:t xml:space="preserve"> без торгов, в отношении которого должно быть при</w:t>
      </w:r>
      <w:r w:rsidRPr="000A7C9C">
        <w:rPr>
          <w:color w:val="000000" w:themeColor="text1"/>
          <w:sz w:val="27"/>
          <w:szCs w:val="27"/>
        </w:rPr>
        <w:t xml:space="preserve">нято решение о проведении </w:t>
      </w:r>
      <w:r>
        <w:rPr>
          <w:color w:val="000000" w:themeColor="text1"/>
          <w:sz w:val="27"/>
          <w:szCs w:val="27"/>
        </w:rPr>
        <w:t>торгов (</w:t>
      </w:r>
      <w:r w:rsidRPr="000A7C9C">
        <w:rPr>
          <w:color w:val="000000" w:themeColor="text1"/>
          <w:sz w:val="27"/>
          <w:szCs w:val="27"/>
        </w:rPr>
        <w:t>аукциона</w:t>
      </w:r>
      <w:r>
        <w:rPr>
          <w:color w:val="000000" w:themeColor="text1"/>
          <w:sz w:val="27"/>
          <w:szCs w:val="27"/>
        </w:rPr>
        <w:t>), в результате чего совершил административное правонарушение, ответственность за которое предусмотрена ч. 2 ст. 19.9 КоАП РФ.</w:t>
      </w:r>
    </w:p>
    <w:p w:rsidR="00D100D5" w:rsidRPr="00D100D5" w:rsidP="00D100D5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100D5">
        <w:rPr>
          <w:color w:val="000000" w:themeColor="text1"/>
          <w:sz w:val="27"/>
          <w:szCs w:val="27"/>
        </w:rPr>
        <w:t>В судебно</w:t>
      </w:r>
      <w:r>
        <w:rPr>
          <w:color w:val="000000" w:themeColor="text1"/>
          <w:sz w:val="27"/>
          <w:szCs w:val="27"/>
        </w:rPr>
        <w:t>м</w:t>
      </w:r>
      <w:r w:rsidRPr="00D100D5">
        <w:rPr>
          <w:color w:val="000000" w:themeColor="text1"/>
          <w:sz w:val="27"/>
          <w:szCs w:val="27"/>
        </w:rPr>
        <w:t xml:space="preserve"> заседани</w:t>
      </w:r>
      <w:r>
        <w:rPr>
          <w:color w:val="000000" w:themeColor="text1"/>
          <w:sz w:val="27"/>
          <w:szCs w:val="27"/>
        </w:rPr>
        <w:t xml:space="preserve">и должностное лицо </w:t>
      </w:r>
      <w:r w:rsidRPr="00D608F5">
        <w:rPr>
          <w:color w:val="000000" w:themeColor="text1"/>
          <w:sz w:val="27"/>
          <w:szCs w:val="27"/>
        </w:rPr>
        <w:t>Ялалов М</w:t>
      </w:r>
      <w:r>
        <w:rPr>
          <w:color w:val="000000" w:themeColor="text1"/>
          <w:sz w:val="27"/>
          <w:szCs w:val="27"/>
        </w:rPr>
        <w:t>.</w:t>
      </w:r>
      <w:r w:rsidRPr="00D608F5">
        <w:rPr>
          <w:color w:val="000000" w:themeColor="text1"/>
          <w:sz w:val="27"/>
          <w:szCs w:val="27"/>
        </w:rPr>
        <w:t>Р</w:t>
      </w:r>
      <w:r>
        <w:rPr>
          <w:color w:val="000000" w:themeColor="text1"/>
          <w:sz w:val="27"/>
          <w:szCs w:val="27"/>
        </w:rPr>
        <w:t xml:space="preserve">. вину признал полностью, просил </w:t>
      </w:r>
      <w:r>
        <w:rPr>
          <w:color w:val="000000" w:themeColor="text1"/>
          <w:sz w:val="27"/>
          <w:szCs w:val="27"/>
        </w:rPr>
        <w:t>назначить минимальный штраф</w:t>
      </w:r>
      <w:r w:rsidRPr="00D100D5">
        <w:rPr>
          <w:color w:val="000000" w:themeColor="text1"/>
          <w:sz w:val="27"/>
          <w:szCs w:val="27"/>
        </w:rPr>
        <w:t xml:space="preserve">. </w:t>
      </w:r>
    </w:p>
    <w:p w:rsidR="00D100D5" w:rsidRPr="00D100D5" w:rsidP="00D100D5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100D5">
        <w:rPr>
          <w:color w:val="000000" w:themeColor="text1"/>
          <w:sz w:val="27"/>
          <w:szCs w:val="27"/>
        </w:rPr>
        <w:t xml:space="preserve">Помощник прокурора Белогорского района Республики Крым </w:t>
      </w:r>
      <w:r>
        <w:rPr>
          <w:color w:val="000000" w:themeColor="text1"/>
          <w:sz w:val="27"/>
          <w:szCs w:val="27"/>
        </w:rPr>
        <w:t>Бейтуллаева З.З.</w:t>
      </w:r>
      <w:r>
        <w:rPr>
          <w:color w:val="FF0000"/>
          <w:sz w:val="27"/>
          <w:szCs w:val="27"/>
        </w:rPr>
        <w:t xml:space="preserve"> </w:t>
      </w:r>
      <w:r w:rsidRPr="00D100D5">
        <w:rPr>
          <w:color w:val="000000" w:themeColor="text1"/>
          <w:sz w:val="27"/>
          <w:szCs w:val="27"/>
        </w:rPr>
        <w:t>в судебном заседании доводы, изложенные в постановлении о возбуждении дела об административном правонарушении, поддержала в полном объеме по основаниям, и</w:t>
      </w:r>
      <w:r w:rsidRPr="00D100D5">
        <w:rPr>
          <w:color w:val="000000" w:themeColor="text1"/>
          <w:sz w:val="27"/>
          <w:szCs w:val="27"/>
        </w:rPr>
        <w:t xml:space="preserve">зложенным в нем, и просила  привлечь должностное лицо  к административной ответственности по </w:t>
      </w:r>
      <w:r>
        <w:rPr>
          <w:color w:val="000000" w:themeColor="text1"/>
          <w:sz w:val="27"/>
          <w:szCs w:val="27"/>
        </w:rPr>
        <w:t xml:space="preserve">ч. 2 </w:t>
      </w:r>
      <w:r w:rsidRPr="00D100D5">
        <w:rPr>
          <w:color w:val="000000" w:themeColor="text1"/>
          <w:sz w:val="27"/>
          <w:szCs w:val="27"/>
        </w:rPr>
        <w:t xml:space="preserve">ст. </w:t>
      </w:r>
      <w:r>
        <w:rPr>
          <w:color w:val="000000" w:themeColor="text1"/>
          <w:sz w:val="27"/>
          <w:szCs w:val="27"/>
        </w:rPr>
        <w:t>19</w:t>
      </w:r>
      <w:r w:rsidRPr="00D100D5">
        <w:rPr>
          <w:color w:val="000000" w:themeColor="text1"/>
          <w:sz w:val="27"/>
          <w:szCs w:val="27"/>
        </w:rPr>
        <w:t xml:space="preserve">.9 КоАП РФ с назначением </w:t>
      </w:r>
      <w:r>
        <w:rPr>
          <w:color w:val="000000" w:themeColor="text1"/>
          <w:sz w:val="27"/>
          <w:szCs w:val="27"/>
        </w:rPr>
        <w:t xml:space="preserve">административного </w:t>
      </w:r>
      <w:r w:rsidRPr="00D100D5">
        <w:rPr>
          <w:color w:val="000000" w:themeColor="text1"/>
          <w:sz w:val="27"/>
          <w:szCs w:val="27"/>
        </w:rPr>
        <w:t xml:space="preserve">штрафа в пределах санкции. </w:t>
      </w:r>
    </w:p>
    <w:p w:rsidR="00D100D5" w:rsidP="00D100D5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100D5">
        <w:rPr>
          <w:color w:val="000000" w:themeColor="text1"/>
          <w:sz w:val="27"/>
          <w:szCs w:val="27"/>
        </w:rPr>
        <w:t xml:space="preserve">Заслушав  </w:t>
      </w:r>
      <w:r>
        <w:rPr>
          <w:color w:val="000000" w:themeColor="text1"/>
          <w:sz w:val="27"/>
          <w:szCs w:val="27"/>
        </w:rPr>
        <w:t xml:space="preserve">должностное лицо </w:t>
      </w:r>
      <w:r w:rsidRPr="00D608F5">
        <w:rPr>
          <w:color w:val="000000" w:themeColor="text1"/>
          <w:sz w:val="27"/>
          <w:szCs w:val="27"/>
        </w:rPr>
        <w:t>Ялалов</w:t>
      </w:r>
      <w:r>
        <w:rPr>
          <w:color w:val="000000" w:themeColor="text1"/>
          <w:sz w:val="27"/>
          <w:szCs w:val="27"/>
        </w:rPr>
        <w:t>а</w:t>
      </w:r>
      <w:r w:rsidRPr="00D608F5">
        <w:rPr>
          <w:color w:val="000000" w:themeColor="text1"/>
          <w:sz w:val="27"/>
          <w:szCs w:val="27"/>
        </w:rPr>
        <w:t xml:space="preserve"> М</w:t>
      </w:r>
      <w:r>
        <w:rPr>
          <w:color w:val="000000" w:themeColor="text1"/>
          <w:sz w:val="27"/>
          <w:szCs w:val="27"/>
        </w:rPr>
        <w:t>.</w:t>
      </w:r>
      <w:r w:rsidRPr="00D608F5">
        <w:rPr>
          <w:color w:val="000000" w:themeColor="text1"/>
          <w:sz w:val="27"/>
          <w:szCs w:val="27"/>
        </w:rPr>
        <w:t>Р</w:t>
      </w:r>
      <w:r>
        <w:rPr>
          <w:color w:val="000000" w:themeColor="text1"/>
          <w:sz w:val="27"/>
          <w:szCs w:val="27"/>
        </w:rPr>
        <w:t xml:space="preserve">., </w:t>
      </w:r>
      <w:r w:rsidRPr="00D100D5">
        <w:rPr>
          <w:color w:val="000000" w:themeColor="text1"/>
          <w:sz w:val="27"/>
          <w:szCs w:val="27"/>
        </w:rPr>
        <w:t xml:space="preserve">помощника прокурора Белогорского района </w:t>
      </w:r>
      <w:r w:rsidRPr="00D100D5">
        <w:rPr>
          <w:color w:val="000000" w:themeColor="text1"/>
          <w:sz w:val="27"/>
          <w:szCs w:val="27"/>
        </w:rPr>
        <w:t xml:space="preserve">Республики Крым </w:t>
      </w:r>
      <w:r>
        <w:rPr>
          <w:color w:val="000000" w:themeColor="text1"/>
          <w:sz w:val="27"/>
          <w:szCs w:val="27"/>
        </w:rPr>
        <w:t>Бейтуллаеву З.З.</w:t>
      </w:r>
      <w:r w:rsidRPr="00D100D5">
        <w:rPr>
          <w:color w:val="000000" w:themeColor="text1"/>
          <w:sz w:val="27"/>
          <w:szCs w:val="27"/>
        </w:rPr>
        <w:t xml:space="preserve">,  изучив материалы дела, оценив представленные доказательства в их совокупности, мировой судья приходит к выводу, что </w:t>
      </w:r>
      <w:r>
        <w:rPr>
          <w:color w:val="000000" w:themeColor="text1"/>
          <w:sz w:val="27"/>
          <w:szCs w:val="27"/>
        </w:rPr>
        <w:t xml:space="preserve">должностное лицо </w:t>
      </w:r>
      <w:r w:rsidRPr="00D608F5">
        <w:rPr>
          <w:color w:val="000000" w:themeColor="text1"/>
          <w:sz w:val="27"/>
          <w:szCs w:val="27"/>
        </w:rPr>
        <w:t>Ялалов М</w:t>
      </w:r>
      <w:r>
        <w:rPr>
          <w:color w:val="000000" w:themeColor="text1"/>
          <w:sz w:val="27"/>
          <w:szCs w:val="27"/>
        </w:rPr>
        <w:t>.</w:t>
      </w:r>
      <w:r w:rsidRPr="00D608F5">
        <w:rPr>
          <w:color w:val="000000" w:themeColor="text1"/>
          <w:sz w:val="27"/>
          <w:szCs w:val="27"/>
        </w:rPr>
        <w:t>Р</w:t>
      </w:r>
      <w:r>
        <w:rPr>
          <w:color w:val="000000" w:themeColor="text1"/>
          <w:sz w:val="27"/>
          <w:szCs w:val="27"/>
        </w:rPr>
        <w:t xml:space="preserve">. </w:t>
      </w:r>
      <w:r w:rsidRPr="00D100D5">
        <w:rPr>
          <w:color w:val="000000" w:themeColor="text1"/>
          <w:sz w:val="27"/>
          <w:szCs w:val="27"/>
        </w:rPr>
        <w:t xml:space="preserve">совершил  административное правонарушение, предусмотренное </w:t>
      </w:r>
      <w:r>
        <w:rPr>
          <w:color w:val="000000" w:themeColor="text1"/>
          <w:sz w:val="27"/>
          <w:szCs w:val="27"/>
        </w:rPr>
        <w:t xml:space="preserve">ч. 2 </w:t>
      </w:r>
      <w:r w:rsidRPr="00D100D5">
        <w:rPr>
          <w:color w:val="000000" w:themeColor="text1"/>
          <w:sz w:val="27"/>
          <w:szCs w:val="27"/>
        </w:rPr>
        <w:t xml:space="preserve">ст. </w:t>
      </w:r>
      <w:r>
        <w:rPr>
          <w:color w:val="000000" w:themeColor="text1"/>
          <w:sz w:val="27"/>
          <w:szCs w:val="27"/>
        </w:rPr>
        <w:t>19</w:t>
      </w:r>
      <w:r w:rsidRPr="00D100D5">
        <w:rPr>
          <w:color w:val="000000" w:themeColor="text1"/>
          <w:sz w:val="27"/>
          <w:szCs w:val="27"/>
        </w:rPr>
        <w:t>.9 КоА</w:t>
      </w:r>
      <w:r w:rsidRPr="00D100D5">
        <w:rPr>
          <w:color w:val="000000" w:themeColor="text1"/>
          <w:sz w:val="27"/>
          <w:szCs w:val="27"/>
        </w:rPr>
        <w:t>П Российской Федерации, исходя из следующего.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Согласно части 2 статьи 19.9 КоАП РФ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</w:t>
      </w:r>
      <w:r w:rsidRPr="008346FE">
        <w:rPr>
          <w:color w:val="000000" w:themeColor="text1"/>
          <w:sz w:val="27"/>
          <w:szCs w:val="27"/>
        </w:rPr>
        <w:t>сного участка либо водного объекта, которое в соответствии с законом не может быть удовлетворено, влечет наложение административного штрафа в размере от десяти тысяч до двадцати тысяч рублей.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Статья 11 Земельного кодекса Российской Федерации (далее - ЗК РФ</w:t>
      </w:r>
      <w:r w:rsidRPr="008346FE">
        <w:rPr>
          <w:color w:val="000000" w:themeColor="text1"/>
          <w:sz w:val="27"/>
          <w:szCs w:val="27"/>
        </w:rPr>
        <w:t>) к полномочиям органов местного самоуправления в области земельных отношений относит управление и распоряжение земельными участками, находящимися в муниципальной собственности.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Согласно ст. 39.1 ЗК РФ земельные участки, находящиеся в государственной или м</w:t>
      </w:r>
      <w:r w:rsidRPr="008346FE">
        <w:rPr>
          <w:color w:val="000000" w:themeColor="text1"/>
          <w:sz w:val="27"/>
          <w:szCs w:val="27"/>
        </w:rPr>
        <w:t>униципальной собственности, предоставляются на основании: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1)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пользование;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2) договор</w:t>
      </w:r>
      <w:r w:rsidRPr="008346FE">
        <w:rPr>
          <w:color w:val="000000" w:themeColor="text1"/>
          <w:sz w:val="27"/>
          <w:szCs w:val="27"/>
        </w:rPr>
        <w:t>а купли-продажи в случае предоставления земельного участка в собственность за плату;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3) договора аренды в случае предоставления земельного участка в аренду;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>4) договора безвозмездного пользования в случае предоставления земельного участка в безвозмездное п</w:t>
      </w:r>
      <w:r w:rsidRPr="008346FE">
        <w:rPr>
          <w:color w:val="000000" w:themeColor="text1"/>
          <w:sz w:val="27"/>
          <w:szCs w:val="27"/>
        </w:rPr>
        <w:t>ользование.</w:t>
      </w:r>
    </w:p>
    <w:p w:rsidR="008346FE" w:rsidRP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 xml:space="preserve">На основании ст. 39.2 ЗК РФ предоставление земельных участков, находящихся в государственной или муниципальной собственности, осуществляется исполнительным органом государственной власти или органом местного самоуправления в пределах их </w:t>
      </w:r>
      <w:r w:rsidRPr="008346FE">
        <w:rPr>
          <w:color w:val="000000" w:themeColor="text1"/>
          <w:sz w:val="27"/>
          <w:szCs w:val="27"/>
        </w:rPr>
        <w:t>компетенции в соответствии со статьями 9 - 11 настоящего Кодекса.</w:t>
      </w:r>
    </w:p>
    <w:p w:rsid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346FE">
        <w:rPr>
          <w:color w:val="000000" w:themeColor="text1"/>
          <w:sz w:val="27"/>
          <w:szCs w:val="27"/>
        </w:rPr>
        <w:t xml:space="preserve">В силу </w:t>
      </w:r>
      <w:r w:rsidR="00AE1600">
        <w:rPr>
          <w:color w:val="000000" w:themeColor="text1"/>
          <w:sz w:val="27"/>
          <w:szCs w:val="27"/>
        </w:rPr>
        <w:t>п</w:t>
      </w:r>
      <w:r w:rsidRPr="008346FE">
        <w:rPr>
          <w:color w:val="000000" w:themeColor="text1"/>
          <w:sz w:val="27"/>
          <w:szCs w:val="27"/>
        </w:rPr>
        <w:t>. 1 ст. 39.6 ЗК РФ договор аренды земельного участка, находящегося в государственной или муниципальной собственности, заключается на торгах, проводимых в форме аукциона, за исключени</w:t>
      </w:r>
      <w:r w:rsidRPr="008346FE">
        <w:rPr>
          <w:color w:val="000000" w:themeColor="text1"/>
          <w:sz w:val="27"/>
          <w:szCs w:val="27"/>
        </w:rPr>
        <w:t>ем случаев, предусмотренных пунктом 2 настоящей статьи.</w:t>
      </w:r>
    </w:p>
    <w:p w:rsid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AE1600">
        <w:rPr>
          <w:color w:val="000000" w:themeColor="text1"/>
          <w:sz w:val="27"/>
          <w:szCs w:val="27"/>
        </w:rPr>
        <w:t xml:space="preserve">Подпунктом 12 </w:t>
      </w:r>
      <w:r>
        <w:rPr>
          <w:color w:val="000000" w:themeColor="text1"/>
          <w:sz w:val="27"/>
          <w:szCs w:val="27"/>
        </w:rPr>
        <w:t xml:space="preserve">п. </w:t>
      </w:r>
      <w:r w:rsidRPr="00AE1600">
        <w:rPr>
          <w:color w:val="000000" w:themeColor="text1"/>
          <w:sz w:val="27"/>
          <w:szCs w:val="27"/>
        </w:rPr>
        <w:t>2 ст</w:t>
      </w:r>
      <w:r>
        <w:rPr>
          <w:color w:val="000000" w:themeColor="text1"/>
          <w:sz w:val="27"/>
          <w:szCs w:val="27"/>
        </w:rPr>
        <w:t xml:space="preserve">. </w:t>
      </w:r>
      <w:r w:rsidRPr="00AE1600">
        <w:rPr>
          <w:color w:val="000000" w:themeColor="text1"/>
          <w:sz w:val="27"/>
          <w:szCs w:val="27"/>
        </w:rPr>
        <w:t xml:space="preserve">39.6 </w:t>
      </w:r>
      <w:r>
        <w:rPr>
          <w:color w:val="000000" w:themeColor="text1"/>
          <w:sz w:val="27"/>
          <w:szCs w:val="27"/>
        </w:rPr>
        <w:t xml:space="preserve">ЗК РФ </w:t>
      </w:r>
      <w:r w:rsidRPr="00AE1600">
        <w:rPr>
          <w:color w:val="000000" w:themeColor="text1"/>
          <w:sz w:val="27"/>
          <w:szCs w:val="27"/>
        </w:rPr>
        <w:t>в качестве одного из случаев предоставления земельного участка без проведения торгов установлено предоставление земельного участка крестьянскому (фермерскому) хозяйст</w:t>
      </w:r>
      <w:r w:rsidRPr="00AE1600">
        <w:rPr>
          <w:color w:val="000000" w:themeColor="text1"/>
          <w:sz w:val="27"/>
          <w:szCs w:val="27"/>
        </w:rPr>
        <w:t>ву или сельскохозяйственной организации в случаях, установленных Федеральным законом "Об обороте земель сельскохозяйственного назначения".</w:t>
      </w:r>
    </w:p>
    <w:p w:rsidR="00AE1600" w:rsidRPr="00AE1600" w:rsidP="00AE160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AE1600">
        <w:rPr>
          <w:color w:val="000000" w:themeColor="text1"/>
          <w:sz w:val="27"/>
          <w:szCs w:val="27"/>
        </w:rPr>
        <w:t>Пунктом 1 ст</w:t>
      </w:r>
      <w:r>
        <w:rPr>
          <w:color w:val="000000" w:themeColor="text1"/>
          <w:sz w:val="27"/>
          <w:szCs w:val="27"/>
        </w:rPr>
        <w:t xml:space="preserve">. </w:t>
      </w:r>
      <w:r w:rsidRPr="00AE1600">
        <w:rPr>
          <w:color w:val="000000" w:themeColor="text1"/>
          <w:sz w:val="27"/>
          <w:szCs w:val="27"/>
        </w:rPr>
        <w:t xml:space="preserve">10 Федерального закона "Об обороте земель сельскохозяйственного назначения" предусмотрено, что </w:t>
      </w:r>
      <w:r w:rsidRPr="00AE1600">
        <w:rPr>
          <w:color w:val="000000" w:themeColor="text1"/>
          <w:sz w:val="27"/>
          <w:szCs w:val="27"/>
        </w:rPr>
        <w:t>земельные участки из земель сельскохозяйственного назначения, находящиеся в государственной или муниципальной собственности, предоставляются гражданам и юридическим I лицам в порядке, установленном Земельным кодексом Российской Федерации.</w:t>
      </w:r>
    </w:p>
    <w:p w:rsidR="00AE1600" w:rsidRPr="00AE1600" w:rsidP="00AE160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AE1600">
        <w:rPr>
          <w:color w:val="000000" w:themeColor="text1"/>
          <w:sz w:val="27"/>
          <w:szCs w:val="27"/>
        </w:rPr>
        <w:t>Статьей 10.1 Феде</w:t>
      </w:r>
      <w:r w:rsidRPr="00AE1600">
        <w:rPr>
          <w:color w:val="000000" w:themeColor="text1"/>
          <w:sz w:val="27"/>
          <w:szCs w:val="27"/>
        </w:rPr>
        <w:t>рального закона "Об обороте земель сельскохозяйственного назначения" предусмотрены особенности предоставления земельных участков из земель сельскохозяйственного назначения, находящихся в государственной или муниципальной собственности, гражданам или кресть</w:t>
      </w:r>
      <w:r w:rsidRPr="00AE1600">
        <w:rPr>
          <w:color w:val="000000" w:themeColor="text1"/>
          <w:sz w:val="27"/>
          <w:szCs w:val="27"/>
        </w:rPr>
        <w:t>янским (фермерским) хозяйствам для осуществления крестьянским (фермерским) хозяйством его деятельности.</w:t>
      </w:r>
    </w:p>
    <w:p w:rsidR="00AE1600" w:rsidP="00AE160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AE1600">
        <w:rPr>
          <w:color w:val="000000" w:themeColor="text1"/>
          <w:sz w:val="27"/>
          <w:szCs w:val="27"/>
        </w:rPr>
        <w:t>Частью 1 указанной статьи Федерального закона "Об обороте земель сельскохозяйственного назначения" предусмотрено, что гражданин или крестьянское (фермер</w:t>
      </w:r>
      <w:r w:rsidRPr="00AE1600">
        <w:rPr>
          <w:color w:val="000000" w:themeColor="text1"/>
          <w:sz w:val="27"/>
          <w:szCs w:val="27"/>
        </w:rPr>
        <w:t>ское) хозяйство наряду со случаями, предусмотренными статьей 10 настоящего федерального закона и статьей 39.18 Земельного кодекса Российской Федерации, вправе получить в аренду без проведения торгов земельный участок из земель сельскохозяйственного назначе</w:t>
      </w:r>
      <w:r w:rsidRPr="00AE1600">
        <w:rPr>
          <w:color w:val="000000" w:themeColor="text1"/>
          <w:sz w:val="27"/>
          <w:szCs w:val="27"/>
        </w:rPr>
        <w:t>ния, находящийся в государственной или муниципальной собственности для осуществления крестьянским (фермерским) хозяйством его деятельности.</w:t>
      </w:r>
    </w:p>
    <w:p w:rsid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AE1600">
        <w:rPr>
          <w:color w:val="000000" w:themeColor="text1"/>
          <w:sz w:val="27"/>
          <w:szCs w:val="27"/>
        </w:rPr>
        <w:t xml:space="preserve">Таким образом, исходя из буквального содержания </w:t>
      </w:r>
      <w:r>
        <w:rPr>
          <w:color w:val="000000" w:themeColor="text1"/>
          <w:sz w:val="27"/>
          <w:szCs w:val="27"/>
        </w:rPr>
        <w:t xml:space="preserve">вышеобозначенных положений </w:t>
      </w:r>
      <w:r w:rsidRPr="00AE1600">
        <w:rPr>
          <w:color w:val="000000" w:themeColor="text1"/>
          <w:sz w:val="27"/>
          <w:szCs w:val="27"/>
        </w:rPr>
        <w:t>Федерального закона "Об обороте земель се</w:t>
      </w:r>
      <w:r w:rsidRPr="00AE1600">
        <w:rPr>
          <w:color w:val="000000" w:themeColor="text1"/>
          <w:sz w:val="27"/>
          <w:szCs w:val="27"/>
        </w:rPr>
        <w:t>льскохозяйственного назначения" в их системном толковании с нормами земельного законодательства (в частности п</w:t>
      </w:r>
      <w:r>
        <w:rPr>
          <w:color w:val="000000" w:themeColor="text1"/>
          <w:sz w:val="27"/>
          <w:szCs w:val="27"/>
        </w:rPr>
        <w:t>. 1, пп. 12 п. 2</w:t>
      </w:r>
      <w:r w:rsidRPr="00AE1600">
        <w:rPr>
          <w:color w:val="000000" w:themeColor="text1"/>
          <w:sz w:val="27"/>
          <w:szCs w:val="27"/>
        </w:rPr>
        <w:t xml:space="preserve"> ст</w:t>
      </w:r>
      <w:r>
        <w:rPr>
          <w:color w:val="000000" w:themeColor="text1"/>
          <w:sz w:val="27"/>
          <w:szCs w:val="27"/>
        </w:rPr>
        <w:t xml:space="preserve">. </w:t>
      </w:r>
      <w:r w:rsidRPr="00AE1600">
        <w:rPr>
          <w:color w:val="000000" w:themeColor="text1"/>
          <w:sz w:val="27"/>
          <w:szCs w:val="27"/>
        </w:rPr>
        <w:t>39.</w:t>
      </w:r>
      <w:r>
        <w:rPr>
          <w:color w:val="000000" w:themeColor="text1"/>
          <w:sz w:val="27"/>
          <w:szCs w:val="27"/>
        </w:rPr>
        <w:t>6</w:t>
      </w:r>
      <w:r w:rsidRPr="00AE160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ЗК РФ</w:t>
      </w:r>
      <w:r w:rsidRPr="00AE1600">
        <w:rPr>
          <w:color w:val="000000" w:themeColor="text1"/>
          <w:sz w:val="27"/>
          <w:szCs w:val="27"/>
        </w:rPr>
        <w:t>), предоставление земельного участка в порядке, предусмотренном указанной статьей, осуществляется по общим правилам</w:t>
      </w:r>
      <w:r w:rsidRPr="00AE1600">
        <w:rPr>
          <w:color w:val="000000" w:themeColor="text1"/>
          <w:sz w:val="27"/>
          <w:szCs w:val="27"/>
        </w:rPr>
        <w:t xml:space="preserve"> о предоставлении земельных участков без проведения торгов,</w:t>
      </w:r>
      <w:r>
        <w:rPr>
          <w:color w:val="000000" w:themeColor="text1"/>
          <w:sz w:val="27"/>
          <w:szCs w:val="27"/>
        </w:rPr>
        <w:t xml:space="preserve"> только для земельных участков </w:t>
      </w:r>
      <w:r w:rsidRPr="00AE1600">
        <w:rPr>
          <w:color w:val="000000" w:themeColor="text1"/>
          <w:sz w:val="27"/>
          <w:szCs w:val="27"/>
        </w:rPr>
        <w:t>из земель сельскохозяйственного назначения.</w:t>
      </w:r>
    </w:p>
    <w:p w:rsidR="000A7C9C" w:rsidRPr="000A7C9C" w:rsidP="000A7C9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100D5">
        <w:rPr>
          <w:color w:val="FF0000"/>
          <w:sz w:val="27"/>
          <w:szCs w:val="27"/>
        </w:rPr>
        <w:t xml:space="preserve">г. в администрацию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обратилась глава КФХ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с заявлением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</w:t>
      </w:r>
      <w:r w:rsidR="00D65C62">
        <w:rPr>
          <w:color w:val="000000" w:themeColor="text1"/>
          <w:sz w:val="27"/>
          <w:szCs w:val="27"/>
        </w:rPr>
        <w:t>,</w:t>
      </w:r>
      <w:r w:rsidRPr="000A7C9C">
        <w:rPr>
          <w:color w:val="000000" w:themeColor="text1"/>
          <w:sz w:val="27"/>
          <w:szCs w:val="27"/>
        </w:rPr>
        <w:t xml:space="preserve"> площадью 250677 кв.м. </w:t>
      </w:r>
    </w:p>
    <w:p w:rsidR="000A7C9C" w:rsidRPr="000A7C9C" w:rsidP="000A7C9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>г. г</w:t>
      </w:r>
      <w:r w:rsidRPr="000A7C9C">
        <w:rPr>
          <w:color w:val="000000" w:themeColor="text1"/>
          <w:sz w:val="27"/>
          <w:szCs w:val="27"/>
        </w:rPr>
        <w:t xml:space="preserve">лавой администрации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сельского поселения вынесено постановление №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площадью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>кв.м</w:t>
      </w:r>
      <w:r w:rsidRPr="000A7C9C">
        <w:rPr>
          <w:color w:val="000000" w:themeColor="text1"/>
          <w:sz w:val="27"/>
          <w:szCs w:val="27"/>
        </w:rPr>
        <w:t xml:space="preserve">. на основании </w:t>
      </w:r>
      <w:r>
        <w:rPr>
          <w:color w:val="000000" w:themeColor="text1"/>
          <w:sz w:val="27"/>
          <w:szCs w:val="27"/>
        </w:rPr>
        <w:t>выше</w:t>
      </w:r>
      <w:r>
        <w:rPr>
          <w:color w:val="000000" w:themeColor="text1"/>
          <w:sz w:val="27"/>
          <w:szCs w:val="27"/>
        </w:rPr>
        <w:t xml:space="preserve">указанного заявления </w:t>
      </w:r>
      <w:r w:rsidRPr="000A7C9C">
        <w:rPr>
          <w:color w:val="000000" w:themeColor="text1"/>
          <w:sz w:val="27"/>
          <w:szCs w:val="27"/>
        </w:rPr>
        <w:t>главы КФХ «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.</w:t>
      </w:r>
    </w:p>
    <w:p w:rsidR="000A7C9C" w:rsidRPr="000A7C9C" w:rsidP="000A7C9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 xml:space="preserve">г. </w:t>
      </w:r>
      <w:r w:rsidRPr="000A7C9C">
        <w:rPr>
          <w:color w:val="000000" w:themeColor="text1"/>
          <w:sz w:val="27"/>
          <w:szCs w:val="27"/>
        </w:rPr>
        <w:t xml:space="preserve">в администрацию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Белогорского района Республики Крым обратилась глава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. с заявлением о предоставлении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, расположенного по адресу: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, категория земель – земли населенных пунктов, с вид</w:t>
      </w:r>
      <w:r w:rsidRPr="000A7C9C">
        <w:rPr>
          <w:color w:val="000000" w:themeColor="text1"/>
          <w:sz w:val="27"/>
          <w:szCs w:val="27"/>
        </w:rPr>
        <w:t>ом разрешенного использования «выпас сельскохозяйственных животных»</w:t>
      </w:r>
      <w:r>
        <w:rPr>
          <w:color w:val="000000" w:themeColor="text1"/>
          <w:sz w:val="27"/>
          <w:szCs w:val="27"/>
        </w:rPr>
        <w:t xml:space="preserve"> в </w:t>
      </w:r>
      <w:r w:rsidRPr="000A7C9C">
        <w:rPr>
          <w:color w:val="000000" w:themeColor="text1"/>
          <w:sz w:val="27"/>
          <w:szCs w:val="27"/>
        </w:rPr>
        <w:t>аренд</w:t>
      </w:r>
      <w:r>
        <w:rPr>
          <w:color w:val="000000" w:themeColor="text1"/>
          <w:sz w:val="27"/>
          <w:szCs w:val="27"/>
        </w:rPr>
        <w:t>у, по договору аренды</w:t>
      </w:r>
      <w:r w:rsidRPr="000A7C9C">
        <w:rPr>
          <w:color w:val="000000" w:themeColor="text1"/>
          <w:sz w:val="27"/>
          <w:szCs w:val="27"/>
        </w:rPr>
        <w:t xml:space="preserve"> сроком на 5 лет без проведения торгов. </w:t>
      </w:r>
    </w:p>
    <w:p w:rsidR="000A7C9C" w:rsidP="005632D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>г. п</w:t>
      </w:r>
      <w:r w:rsidRPr="000A7C9C">
        <w:rPr>
          <w:color w:val="000000" w:themeColor="text1"/>
          <w:sz w:val="27"/>
          <w:szCs w:val="27"/>
        </w:rPr>
        <w:t xml:space="preserve">редседателем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Я</w:t>
      </w:r>
      <w:r w:rsidRPr="000A7C9C">
        <w:rPr>
          <w:color w:val="000000" w:themeColor="text1"/>
          <w:sz w:val="27"/>
          <w:szCs w:val="27"/>
        </w:rPr>
        <w:t>лаловым</w:t>
      </w:r>
      <w:r w:rsidRPr="000A7C9C">
        <w:rPr>
          <w:color w:val="000000" w:themeColor="text1"/>
          <w:sz w:val="27"/>
          <w:szCs w:val="27"/>
        </w:rPr>
        <w:t xml:space="preserve"> М.Р.</w:t>
      </w:r>
      <w:r>
        <w:rPr>
          <w:color w:val="000000" w:themeColor="text1"/>
          <w:sz w:val="27"/>
          <w:szCs w:val="27"/>
        </w:rPr>
        <w:t xml:space="preserve"> вынесено постановление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 о передаче в аренду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, расположенного по адресу: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 xml:space="preserve">, которым постановлено </w:t>
      </w:r>
      <w:r w:rsidRPr="000A7C9C">
        <w:rPr>
          <w:color w:val="000000" w:themeColor="text1"/>
          <w:sz w:val="27"/>
          <w:szCs w:val="27"/>
        </w:rPr>
        <w:t>переда</w:t>
      </w:r>
      <w:r>
        <w:rPr>
          <w:color w:val="000000" w:themeColor="text1"/>
          <w:sz w:val="27"/>
          <w:szCs w:val="27"/>
        </w:rPr>
        <w:t>ть</w:t>
      </w:r>
      <w:r w:rsidRPr="000A7C9C"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в аренду, сроком на 5 лет,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и заключ</w:t>
      </w:r>
      <w:r>
        <w:rPr>
          <w:color w:val="000000" w:themeColor="text1"/>
          <w:sz w:val="27"/>
          <w:szCs w:val="27"/>
        </w:rPr>
        <w:t xml:space="preserve">ить </w:t>
      </w:r>
      <w:r w:rsidRPr="000A7C9C">
        <w:rPr>
          <w:color w:val="000000" w:themeColor="text1"/>
          <w:sz w:val="27"/>
          <w:szCs w:val="27"/>
        </w:rPr>
        <w:t>договор аренды указанного земельного участка</w:t>
      </w:r>
      <w:r>
        <w:rPr>
          <w:color w:val="000000" w:themeColor="text1"/>
          <w:sz w:val="27"/>
          <w:szCs w:val="27"/>
        </w:rPr>
        <w:t xml:space="preserve"> сроком на 5 лет</w:t>
      </w:r>
      <w:r w:rsidRPr="000A7C9C">
        <w:rPr>
          <w:color w:val="000000" w:themeColor="text1"/>
          <w:sz w:val="27"/>
          <w:szCs w:val="27"/>
        </w:rPr>
        <w:t xml:space="preserve">. </w:t>
      </w:r>
    </w:p>
    <w:p w:rsidR="000A7C9C" w:rsidP="000A7C9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между </w:t>
      </w:r>
      <w:r w:rsidRPr="000A7C9C">
        <w:rPr>
          <w:color w:val="000000" w:themeColor="text1"/>
          <w:sz w:val="27"/>
          <w:szCs w:val="27"/>
        </w:rPr>
        <w:t>администраци</w:t>
      </w:r>
      <w:r>
        <w:rPr>
          <w:color w:val="000000" w:themeColor="text1"/>
          <w:sz w:val="27"/>
          <w:szCs w:val="27"/>
        </w:rPr>
        <w:t xml:space="preserve">ей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>Ялалов</w:t>
      </w:r>
      <w:r>
        <w:rPr>
          <w:color w:val="000000" w:themeColor="text1"/>
          <w:sz w:val="27"/>
          <w:szCs w:val="27"/>
        </w:rPr>
        <w:t>а</w:t>
      </w:r>
      <w:r w:rsidRPr="000A7C9C">
        <w:rPr>
          <w:color w:val="000000" w:themeColor="text1"/>
          <w:sz w:val="27"/>
          <w:szCs w:val="27"/>
        </w:rPr>
        <w:t xml:space="preserve"> М.Р.</w:t>
      </w:r>
      <w:r>
        <w:rPr>
          <w:color w:val="000000" w:themeColor="text1"/>
          <w:sz w:val="27"/>
          <w:szCs w:val="27"/>
        </w:rPr>
        <w:t xml:space="preserve">  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заключен договор аренды земельного участка</w:t>
      </w:r>
      <w:r>
        <w:rPr>
          <w:color w:val="000000" w:themeColor="text1"/>
          <w:sz w:val="27"/>
          <w:szCs w:val="27"/>
        </w:rPr>
        <w:t xml:space="preserve"> №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 с к</w:t>
      </w:r>
      <w:r w:rsidRPr="000A7C9C">
        <w:rPr>
          <w:color w:val="000000" w:themeColor="text1"/>
          <w:sz w:val="27"/>
          <w:szCs w:val="27"/>
        </w:rPr>
        <w:t xml:space="preserve">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, расположенн</w:t>
      </w:r>
      <w:r>
        <w:rPr>
          <w:color w:val="000000" w:themeColor="text1"/>
          <w:sz w:val="27"/>
          <w:szCs w:val="27"/>
        </w:rPr>
        <w:t xml:space="preserve">ый </w:t>
      </w:r>
      <w:r w:rsidRPr="000A7C9C">
        <w:rPr>
          <w:color w:val="000000" w:themeColor="text1"/>
          <w:sz w:val="27"/>
          <w:szCs w:val="27"/>
        </w:rPr>
        <w:t>по адресу:</w:t>
      </w:r>
      <w:r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.</w:t>
      </w:r>
      <w:r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 xml:space="preserve">Согласно п. 1.1. </w:t>
      </w:r>
      <w:r>
        <w:rPr>
          <w:color w:val="000000" w:themeColor="text1"/>
          <w:sz w:val="27"/>
          <w:szCs w:val="27"/>
        </w:rPr>
        <w:t>указанного Д</w:t>
      </w:r>
      <w:r w:rsidRPr="000A7C9C">
        <w:rPr>
          <w:color w:val="000000" w:themeColor="text1"/>
          <w:sz w:val="27"/>
          <w:szCs w:val="27"/>
        </w:rPr>
        <w:t>оговора передача земельного участка осуществляется по акту приема-передачи, кото</w:t>
      </w:r>
      <w:r w:rsidRPr="000A7C9C">
        <w:rPr>
          <w:color w:val="000000" w:themeColor="text1"/>
          <w:sz w:val="27"/>
          <w:szCs w:val="27"/>
        </w:rPr>
        <w:t>рый составляется и подписывается сторонами по Договору и является его неотъемле</w:t>
      </w:r>
      <w:r w:rsidR="005B7097">
        <w:rPr>
          <w:color w:val="000000" w:themeColor="text1"/>
          <w:sz w:val="27"/>
          <w:szCs w:val="27"/>
        </w:rPr>
        <w:t>м</w:t>
      </w:r>
      <w:r w:rsidRPr="000A7C9C">
        <w:rPr>
          <w:color w:val="000000" w:themeColor="text1"/>
          <w:sz w:val="27"/>
          <w:szCs w:val="27"/>
        </w:rPr>
        <w:t xml:space="preserve">ой частью. </w:t>
      </w:r>
    </w:p>
    <w:p w:rsidR="000A7C9C" w:rsidP="005632D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 xml:space="preserve">г. по Акту приема-передачи земельного участка </w:t>
      </w:r>
      <w:r w:rsidRPr="000A7C9C">
        <w:rPr>
          <w:color w:val="000000" w:themeColor="text1"/>
          <w:sz w:val="27"/>
          <w:szCs w:val="27"/>
        </w:rPr>
        <w:t>администраци</w:t>
      </w:r>
      <w:r>
        <w:rPr>
          <w:color w:val="000000" w:themeColor="text1"/>
          <w:sz w:val="27"/>
          <w:szCs w:val="27"/>
        </w:rPr>
        <w:t xml:space="preserve">ей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 xml:space="preserve">в лице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 xml:space="preserve">г. передан </w:t>
      </w:r>
      <w:r w:rsidRPr="000A7C9C">
        <w:rPr>
          <w:color w:val="000000" w:themeColor="text1"/>
          <w:sz w:val="27"/>
          <w:szCs w:val="27"/>
        </w:rPr>
        <w:t xml:space="preserve">КФХ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земельный участок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7"/>
          <w:szCs w:val="27"/>
        </w:rPr>
        <w:t>в аренду сроком на 5 лет.</w:t>
      </w:r>
    </w:p>
    <w:p w:rsid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0A7C9C">
        <w:rPr>
          <w:color w:val="000000" w:themeColor="text1"/>
          <w:sz w:val="27"/>
          <w:szCs w:val="27"/>
        </w:rPr>
        <w:t xml:space="preserve">Согласно сведениям из </w:t>
      </w:r>
      <w:r>
        <w:rPr>
          <w:color w:val="000000" w:themeColor="text1"/>
          <w:sz w:val="27"/>
          <w:szCs w:val="27"/>
        </w:rPr>
        <w:t>ЕГРН</w:t>
      </w:r>
      <w:r w:rsidRPr="000A7C9C">
        <w:rPr>
          <w:color w:val="000000" w:themeColor="text1"/>
          <w:sz w:val="27"/>
          <w:szCs w:val="27"/>
        </w:rPr>
        <w:t xml:space="preserve"> земельный участок  с 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>имеет категорию земель – земли населенных пунктов, с видом разрешенного использования – выпас сельскохозяйственных животных.</w:t>
      </w:r>
    </w:p>
    <w:p w:rsidR="008346FE" w:rsidP="008346FE">
      <w:pPr>
        <w:ind w:right="-1"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Таким образом, должностное лицо </w:t>
      </w:r>
      <w:r w:rsidRPr="000A7C9C">
        <w:rPr>
          <w:color w:val="000000" w:themeColor="text1"/>
          <w:sz w:val="27"/>
          <w:szCs w:val="27"/>
        </w:rPr>
        <w:t>Ялалов М.Р.</w:t>
      </w:r>
      <w:r>
        <w:rPr>
          <w:color w:val="000000" w:themeColor="text1"/>
          <w:sz w:val="27"/>
          <w:szCs w:val="27"/>
        </w:rPr>
        <w:t xml:space="preserve">  </w:t>
      </w:r>
      <w:r w:rsidRPr="000A7C9C">
        <w:rPr>
          <w:color w:val="000000" w:themeColor="text1"/>
          <w:sz w:val="27"/>
          <w:szCs w:val="27"/>
        </w:rPr>
        <w:t>удовлетвор</w:t>
      </w:r>
      <w:r w:rsidR="00AE1600">
        <w:rPr>
          <w:color w:val="000000" w:themeColor="text1"/>
          <w:sz w:val="27"/>
          <w:szCs w:val="27"/>
        </w:rPr>
        <w:t>ил</w:t>
      </w:r>
      <w:r>
        <w:rPr>
          <w:color w:val="000000" w:themeColor="text1"/>
          <w:sz w:val="27"/>
          <w:szCs w:val="27"/>
        </w:rPr>
        <w:t xml:space="preserve"> </w:t>
      </w:r>
      <w:r w:rsidRPr="000A7C9C">
        <w:rPr>
          <w:color w:val="000000" w:themeColor="text1"/>
          <w:sz w:val="27"/>
          <w:szCs w:val="27"/>
        </w:rPr>
        <w:t>заявлени</w:t>
      </w:r>
      <w:r>
        <w:rPr>
          <w:color w:val="000000" w:themeColor="text1"/>
          <w:sz w:val="27"/>
          <w:szCs w:val="27"/>
        </w:rPr>
        <w:t>е</w:t>
      </w:r>
      <w:r w:rsidRPr="000A7C9C"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0A7C9C">
        <w:rPr>
          <w:color w:val="000000" w:themeColor="text1"/>
          <w:sz w:val="27"/>
          <w:szCs w:val="27"/>
        </w:rPr>
        <w:t xml:space="preserve">о предоставлении земельного участка </w:t>
      </w:r>
      <w:r>
        <w:rPr>
          <w:color w:val="000000" w:themeColor="text1"/>
          <w:sz w:val="27"/>
          <w:szCs w:val="27"/>
        </w:rPr>
        <w:t xml:space="preserve">в аренду </w:t>
      </w:r>
      <w:r w:rsidRPr="000A7C9C">
        <w:rPr>
          <w:color w:val="000000" w:themeColor="text1"/>
          <w:sz w:val="27"/>
          <w:szCs w:val="27"/>
        </w:rPr>
        <w:t>в нарушение установленного законом порядка, а именно, приня</w:t>
      </w:r>
      <w:r>
        <w:rPr>
          <w:color w:val="000000" w:themeColor="text1"/>
          <w:sz w:val="27"/>
          <w:szCs w:val="27"/>
        </w:rPr>
        <w:t xml:space="preserve">л </w:t>
      </w:r>
      <w:r w:rsidRPr="000A7C9C">
        <w:rPr>
          <w:color w:val="000000" w:themeColor="text1"/>
          <w:sz w:val="27"/>
          <w:szCs w:val="27"/>
        </w:rPr>
        <w:t>решени</w:t>
      </w:r>
      <w:r>
        <w:rPr>
          <w:color w:val="000000" w:themeColor="text1"/>
          <w:sz w:val="27"/>
          <w:szCs w:val="27"/>
        </w:rPr>
        <w:t>е</w:t>
      </w:r>
      <w:r w:rsidRPr="000A7C9C">
        <w:rPr>
          <w:color w:val="000000" w:themeColor="text1"/>
          <w:sz w:val="27"/>
          <w:szCs w:val="27"/>
        </w:rPr>
        <w:t xml:space="preserve"> о предоставлении в аренду земельного участка без то</w:t>
      </w:r>
      <w:r w:rsidRPr="000A7C9C">
        <w:rPr>
          <w:color w:val="000000" w:themeColor="text1"/>
          <w:sz w:val="27"/>
          <w:szCs w:val="27"/>
        </w:rPr>
        <w:t xml:space="preserve">ргов, в отношении которого должно быть принято решение о проведении </w:t>
      </w:r>
      <w:r w:rsidR="00D90C2C">
        <w:rPr>
          <w:color w:val="000000" w:themeColor="text1"/>
          <w:sz w:val="27"/>
          <w:szCs w:val="27"/>
        </w:rPr>
        <w:t>торгов (</w:t>
      </w:r>
      <w:r w:rsidRPr="000A7C9C">
        <w:rPr>
          <w:color w:val="000000" w:themeColor="text1"/>
          <w:sz w:val="27"/>
          <w:szCs w:val="27"/>
        </w:rPr>
        <w:t>аукциона</w:t>
      </w:r>
      <w:r w:rsidR="00D90C2C">
        <w:rPr>
          <w:color w:val="000000" w:themeColor="text1"/>
          <w:sz w:val="27"/>
          <w:szCs w:val="27"/>
        </w:rPr>
        <w:t>), т.к.</w:t>
      </w:r>
      <w:r w:rsidRPr="00D90C2C" w:rsidR="00D90C2C">
        <w:rPr>
          <w:color w:val="000000" w:themeColor="text1"/>
          <w:sz w:val="27"/>
          <w:szCs w:val="27"/>
        </w:rPr>
        <w:t xml:space="preserve"> </w:t>
      </w:r>
      <w:r w:rsidRPr="000A7C9C" w:rsidR="00D90C2C">
        <w:rPr>
          <w:color w:val="000000" w:themeColor="text1"/>
          <w:sz w:val="27"/>
          <w:szCs w:val="27"/>
        </w:rPr>
        <w:t xml:space="preserve">земельный участок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D90C2C">
        <w:rPr>
          <w:color w:val="000000" w:themeColor="text1"/>
          <w:sz w:val="27"/>
          <w:szCs w:val="27"/>
        </w:rPr>
        <w:t xml:space="preserve">не относится к землям </w:t>
      </w:r>
      <w:r w:rsidRPr="00AE1600" w:rsidR="00D90C2C">
        <w:rPr>
          <w:color w:val="000000" w:themeColor="text1"/>
          <w:sz w:val="27"/>
          <w:szCs w:val="27"/>
        </w:rPr>
        <w:t>земель сельскохозяйственного</w:t>
      </w:r>
      <w:r w:rsidRPr="00AE1600" w:rsidR="00D90C2C">
        <w:rPr>
          <w:color w:val="000000" w:themeColor="text1"/>
          <w:sz w:val="27"/>
          <w:szCs w:val="27"/>
        </w:rPr>
        <w:t xml:space="preserve"> назначения</w:t>
      </w:r>
      <w:r w:rsidR="00D90C2C">
        <w:rPr>
          <w:color w:val="000000" w:themeColor="text1"/>
          <w:sz w:val="27"/>
          <w:szCs w:val="27"/>
        </w:rPr>
        <w:t xml:space="preserve">, а </w:t>
      </w:r>
      <w:r w:rsidRPr="000A7C9C" w:rsidR="00D90C2C">
        <w:rPr>
          <w:color w:val="000000" w:themeColor="text1"/>
          <w:sz w:val="27"/>
          <w:szCs w:val="27"/>
        </w:rPr>
        <w:t>имеет категорию земель – земли населенных пунктов</w:t>
      </w:r>
      <w:r w:rsidR="00D90C2C">
        <w:rPr>
          <w:color w:val="000000" w:themeColor="text1"/>
          <w:sz w:val="27"/>
          <w:szCs w:val="27"/>
        </w:rPr>
        <w:t>,</w:t>
      </w:r>
      <w:r w:rsidR="00AE1600">
        <w:rPr>
          <w:color w:val="000000" w:themeColor="text1"/>
          <w:sz w:val="27"/>
          <w:szCs w:val="27"/>
        </w:rPr>
        <w:t xml:space="preserve"> нарушив тем самым требования </w:t>
      </w:r>
      <w:r w:rsidRPr="00AE1600" w:rsidR="00AE1600">
        <w:rPr>
          <w:color w:val="000000" w:themeColor="text1"/>
          <w:sz w:val="27"/>
          <w:szCs w:val="27"/>
        </w:rPr>
        <w:t>п</w:t>
      </w:r>
      <w:r w:rsidR="00AE1600">
        <w:rPr>
          <w:color w:val="000000" w:themeColor="text1"/>
          <w:sz w:val="27"/>
          <w:szCs w:val="27"/>
        </w:rPr>
        <w:t>. 1, пп. 12 п. 2</w:t>
      </w:r>
      <w:r w:rsidRPr="00AE1600" w:rsidR="00AE1600">
        <w:rPr>
          <w:color w:val="000000" w:themeColor="text1"/>
          <w:sz w:val="27"/>
          <w:szCs w:val="27"/>
        </w:rPr>
        <w:t xml:space="preserve"> ст</w:t>
      </w:r>
      <w:r w:rsidR="00AE1600">
        <w:rPr>
          <w:color w:val="000000" w:themeColor="text1"/>
          <w:sz w:val="27"/>
          <w:szCs w:val="27"/>
        </w:rPr>
        <w:t xml:space="preserve">. </w:t>
      </w:r>
      <w:r w:rsidRPr="00AE1600" w:rsidR="00AE1600">
        <w:rPr>
          <w:color w:val="000000" w:themeColor="text1"/>
          <w:sz w:val="27"/>
          <w:szCs w:val="27"/>
        </w:rPr>
        <w:t>39.</w:t>
      </w:r>
      <w:r w:rsidR="00AE1600">
        <w:rPr>
          <w:color w:val="000000" w:themeColor="text1"/>
          <w:sz w:val="27"/>
          <w:szCs w:val="27"/>
        </w:rPr>
        <w:t>6</w:t>
      </w:r>
      <w:r w:rsidRPr="00AE1600" w:rsidR="00AE1600">
        <w:rPr>
          <w:color w:val="000000" w:themeColor="text1"/>
          <w:sz w:val="27"/>
          <w:szCs w:val="27"/>
        </w:rPr>
        <w:t xml:space="preserve"> </w:t>
      </w:r>
      <w:r w:rsidR="00AE1600">
        <w:rPr>
          <w:color w:val="000000" w:themeColor="text1"/>
          <w:sz w:val="27"/>
          <w:szCs w:val="27"/>
        </w:rPr>
        <w:t>ЗК РФ</w:t>
      </w:r>
      <w:r w:rsidRPr="000A7C9C">
        <w:rPr>
          <w:color w:val="000000" w:themeColor="text1"/>
          <w:sz w:val="27"/>
          <w:szCs w:val="27"/>
        </w:rPr>
        <w:t>.</w:t>
      </w:r>
    </w:p>
    <w:p w:rsidR="005B7097" w:rsidP="005B7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правонарушения по статье 19.9 КоАП РФ выступают общественные отношения в области установленного порядка предоставления земельных участков. </w:t>
      </w:r>
    </w:p>
    <w:p w:rsidR="005B7097" w:rsidP="005B7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Объективная сторона правонарушени</w:t>
      </w:r>
      <w:r>
        <w:rPr>
          <w:sz w:val="28"/>
          <w:szCs w:val="28"/>
        </w:rPr>
        <w:t xml:space="preserve">я по части 2 статьи  19.9 КоАП РФ выражается удовлетворении должностным лицом заявления юридического лица о </w:t>
      </w:r>
      <w:r>
        <w:rPr>
          <w:sz w:val="28"/>
          <w:szCs w:val="28"/>
        </w:rPr>
        <w:t>предоставлении находящегося в муниципальной собственности земельного участка, которое в соответствии с законом не может быть удовлетворено.</w:t>
      </w:r>
    </w:p>
    <w:p w:rsidR="005B7097" w:rsidP="005B7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ми административного правонарушения по статье 19.9 КоАП РФ являются должностные лица органов, уполномоченных рассматривать заявления о предоставлении находящихся в муниципальной собственности земельных участков.   </w:t>
      </w:r>
    </w:p>
    <w:p w:rsidR="005B7097" w:rsidP="005B7097">
      <w:pPr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Согласно ст. 41 Устава муниципального образования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 xml:space="preserve"> Республики Крым, принятого решением 3-й сессии 1-го созыва Цветочненского сельского совета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>, Председатель Цветочненского сельского сове</w:t>
      </w:r>
      <w:r>
        <w:rPr>
          <w:color w:val="000000"/>
          <w:sz w:val="28"/>
        </w:rPr>
        <w:t>та – глава администрации Цветочненского сельского поселения является высшим должностным лицом поселения.</w:t>
      </w:r>
    </w:p>
    <w:p w:rsidR="005B7097" w:rsidP="005B7097">
      <w:pPr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Решением 1-й сессии 3-го созыва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 xml:space="preserve">от 23.09.2024 № 1 «Об избрании главы муниципального образования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 xml:space="preserve">Республики Крым - председателя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Ялалов</w:t>
      </w:r>
      <w:r>
        <w:rPr>
          <w:color w:val="000000"/>
          <w:sz w:val="28"/>
        </w:rPr>
        <w:t xml:space="preserve"> М.Р. избран главой муниципального образования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/>
          <w:sz w:val="28"/>
        </w:rPr>
        <w:t xml:space="preserve">Республики Крым –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</w:p>
    <w:p w:rsidR="008346FE" w:rsidP="008346FE">
      <w:pPr>
        <w:ind w:right="19" w:firstLine="540"/>
        <w:jc w:val="both"/>
        <w:rPr>
          <w:color w:val="000000" w:themeColor="text1"/>
          <w:sz w:val="28"/>
          <w:szCs w:val="28"/>
        </w:rPr>
      </w:pPr>
      <w:r w:rsidRPr="00291425">
        <w:rPr>
          <w:color w:val="000000" w:themeColor="text1"/>
          <w:sz w:val="28"/>
          <w:szCs w:val="28"/>
        </w:rPr>
        <w:t xml:space="preserve">Согласно выписке из ЕГРЮЛ,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291425">
        <w:rPr>
          <w:color w:val="000000" w:themeColor="text1"/>
          <w:sz w:val="28"/>
          <w:szCs w:val="28"/>
        </w:rPr>
        <w:t xml:space="preserve">г. </w:t>
      </w:r>
      <w:r w:rsidRPr="00291425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руководителем </w:t>
      </w:r>
      <w:r w:rsidRPr="000A7C9C" w:rsidR="005B7097">
        <w:rPr>
          <w:color w:val="000000" w:themeColor="text1"/>
          <w:sz w:val="27"/>
          <w:szCs w:val="27"/>
        </w:rPr>
        <w:t>администраци</w:t>
      </w:r>
      <w:r w:rsidR="005B7097">
        <w:rPr>
          <w:color w:val="000000" w:themeColor="text1"/>
          <w:sz w:val="27"/>
          <w:szCs w:val="27"/>
        </w:rPr>
        <w:t xml:space="preserve">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5B7097">
        <w:rPr>
          <w:color w:val="000000" w:themeColor="text1"/>
          <w:sz w:val="27"/>
          <w:szCs w:val="27"/>
        </w:rPr>
        <w:t>в лице п</w:t>
      </w:r>
      <w:r w:rsidRPr="000A7C9C" w:rsidR="005B7097">
        <w:rPr>
          <w:color w:val="000000" w:themeColor="text1"/>
          <w:sz w:val="27"/>
          <w:szCs w:val="27"/>
        </w:rPr>
        <w:t>редседател</w:t>
      </w:r>
      <w:r w:rsidR="005B7097">
        <w:rPr>
          <w:color w:val="000000" w:themeColor="text1"/>
          <w:sz w:val="27"/>
          <w:szCs w:val="27"/>
        </w:rPr>
        <w:t>я</w:t>
      </w:r>
      <w:r w:rsidRPr="000A7C9C" w:rsidR="005B7097">
        <w:rPr>
          <w:color w:val="000000" w:themeColor="text1"/>
          <w:sz w:val="27"/>
          <w:szCs w:val="27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5B7097">
        <w:rPr>
          <w:color w:val="000000" w:themeColor="text1"/>
          <w:sz w:val="27"/>
          <w:szCs w:val="27"/>
        </w:rPr>
        <w:t xml:space="preserve">является </w:t>
      </w:r>
      <w:r w:rsidRPr="000A7C9C" w:rsidR="005B7097">
        <w:rPr>
          <w:color w:val="000000" w:themeColor="text1"/>
          <w:sz w:val="27"/>
          <w:szCs w:val="27"/>
        </w:rPr>
        <w:t xml:space="preserve"> </w:t>
      </w:r>
      <w:r w:rsidRPr="000A7C9C" w:rsidR="005B7097">
        <w:rPr>
          <w:color w:val="000000" w:themeColor="text1"/>
          <w:sz w:val="27"/>
          <w:szCs w:val="27"/>
        </w:rPr>
        <w:t>Ялалов</w:t>
      </w:r>
      <w:r w:rsidRPr="000A7C9C" w:rsidR="005B7097">
        <w:rPr>
          <w:color w:val="000000" w:themeColor="text1"/>
          <w:sz w:val="27"/>
          <w:szCs w:val="27"/>
        </w:rPr>
        <w:t xml:space="preserve"> М.Р.</w:t>
      </w:r>
      <w:r w:rsidR="005B7097">
        <w:rPr>
          <w:color w:val="000000" w:themeColor="text1"/>
          <w:sz w:val="27"/>
          <w:szCs w:val="27"/>
        </w:rPr>
        <w:t xml:space="preserve">  </w:t>
      </w:r>
      <w:r w:rsidRPr="00291425">
        <w:rPr>
          <w:color w:val="000000" w:themeColor="text1"/>
          <w:sz w:val="28"/>
          <w:szCs w:val="28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</w:t>
      </w:r>
      <w:r w:rsidRPr="00291425">
        <w:rPr>
          <w:color w:val="000000" w:themeColor="text1"/>
          <w:sz w:val="28"/>
          <w:szCs w:val="28"/>
        </w:rPr>
        <w:t>индивидуальных предпринимателей» сведения, в том числе о лице, имеющем право без доверенности действовать от имени юридического</w:t>
      </w:r>
      <w:r w:rsidRPr="00291425">
        <w:rPr>
          <w:color w:val="000000" w:themeColor="text1"/>
          <w:sz w:val="28"/>
          <w:szCs w:val="28"/>
        </w:rPr>
        <w:t xml:space="preserve"> лица, считаются достоверными до внесения в них соответствующих изменений. Для всех третьих лиц руководителем организации являетс</w:t>
      </w:r>
      <w:r w:rsidRPr="00291425">
        <w:rPr>
          <w:color w:val="000000" w:themeColor="text1"/>
          <w:sz w:val="28"/>
          <w:szCs w:val="28"/>
        </w:rPr>
        <w:t xml:space="preserve">я лицо, указанное в реестре. </w:t>
      </w:r>
    </w:p>
    <w:p w:rsidR="008346FE" w:rsidRPr="00420BA0" w:rsidP="008346FE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420BA0">
        <w:rPr>
          <w:color w:val="000000" w:themeColor="text1"/>
          <w:sz w:val="28"/>
          <w:szCs w:val="28"/>
        </w:rPr>
        <w:t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</w:t>
      </w:r>
      <w:r w:rsidRPr="00420BA0">
        <w:rPr>
          <w:color w:val="000000" w:themeColor="text1"/>
          <w:sz w:val="28"/>
          <w:szCs w:val="28"/>
        </w:rPr>
        <w:t>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</w:t>
      </w:r>
      <w:r w:rsidRPr="00420BA0">
        <w:rPr>
          <w:color w:val="000000" w:themeColor="text1"/>
          <w:sz w:val="28"/>
          <w:szCs w:val="28"/>
        </w:rPr>
        <w:t>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8346FE" w:rsidRPr="00420BA0" w:rsidP="008346FE">
      <w:pPr>
        <w:tabs>
          <w:tab w:val="left" w:pos="142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420BA0">
        <w:rPr>
          <w:color w:val="000000" w:themeColor="text1"/>
          <w:sz w:val="28"/>
          <w:szCs w:val="28"/>
        </w:rPr>
        <w:t>Согласно ч.3 ст. 2.1 КоАП РФ назначение административного наказания юридическому лицу не о</w:t>
      </w:r>
      <w:r w:rsidRPr="00420BA0">
        <w:rPr>
          <w:color w:val="000000" w:themeColor="text1"/>
          <w:sz w:val="28"/>
          <w:szCs w:val="28"/>
        </w:rPr>
        <w:t>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</w:t>
      </w:r>
      <w:r w:rsidRPr="00420BA0">
        <w:rPr>
          <w:color w:val="000000" w:themeColor="text1"/>
          <w:sz w:val="28"/>
          <w:szCs w:val="28"/>
        </w:rPr>
        <w:t>рушение юридическое лицо.</w:t>
      </w:r>
    </w:p>
    <w:p w:rsidR="008346FE" w:rsidRPr="00291425" w:rsidP="008346FE">
      <w:pPr>
        <w:ind w:right="19" w:firstLine="540"/>
        <w:jc w:val="both"/>
        <w:rPr>
          <w:color w:val="000000" w:themeColor="text1"/>
          <w:sz w:val="28"/>
          <w:szCs w:val="28"/>
        </w:rPr>
      </w:pPr>
      <w:r w:rsidRPr="00291425">
        <w:rPr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5B7097">
        <w:rPr>
          <w:color w:val="000000" w:themeColor="text1"/>
          <w:sz w:val="28"/>
          <w:szCs w:val="28"/>
        </w:rPr>
        <w:t>2</w:t>
      </w:r>
      <w:r w:rsidRPr="00291425">
        <w:rPr>
          <w:color w:val="000000" w:themeColor="text1"/>
          <w:sz w:val="28"/>
          <w:szCs w:val="28"/>
        </w:rPr>
        <w:t xml:space="preserve"> ст. 1</w:t>
      </w:r>
      <w:r w:rsidR="005B7097">
        <w:rPr>
          <w:color w:val="000000" w:themeColor="text1"/>
          <w:sz w:val="28"/>
          <w:szCs w:val="28"/>
        </w:rPr>
        <w:t>9</w:t>
      </w:r>
      <w:r w:rsidRPr="00291425">
        <w:rPr>
          <w:color w:val="000000" w:themeColor="text1"/>
          <w:sz w:val="28"/>
          <w:szCs w:val="28"/>
        </w:rPr>
        <w:t>.</w:t>
      </w:r>
      <w:r w:rsidR="005B7097">
        <w:rPr>
          <w:color w:val="000000" w:themeColor="text1"/>
          <w:sz w:val="28"/>
          <w:szCs w:val="28"/>
        </w:rPr>
        <w:t>9</w:t>
      </w:r>
      <w:r w:rsidRPr="00291425">
        <w:rPr>
          <w:color w:val="000000" w:themeColor="text1"/>
          <w:sz w:val="28"/>
          <w:szCs w:val="28"/>
        </w:rPr>
        <w:t xml:space="preserve"> </w:t>
      </w:r>
      <w:r w:rsidR="005B7097">
        <w:rPr>
          <w:color w:val="000000" w:themeColor="text1"/>
          <w:sz w:val="28"/>
          <w:szCs w:val="28"/>
        </w:rPr>
        <w:t>КОАП РФ</w:t>
      </w:r>
      <w:r w:rsidRPr="00291425">
        <w:rPr>
          <w:color w:val="000000" w:themeColor="text1"/>
          <w:sz w:val="28"/>
          <w:szCs w:val="28"/>
        </w:rPr>
        <w:t xml:space="preserve">, является именно </w:t>
      </w:r>
      <w:r w:rsidRPr="000A7C9C" w:rsidR="005B7097">
        <w:rPr>
          <w:color w:val="000000" w:themeColor="text1"/>
          <w:sz w:val="27"/>
          <w:szCs w:val="27"/>
        </w:rPr>
        <w:t>Ялалов М.Р.</w:t>
      </w:r>
      <w:r w:rsidR="005B7097">
        <w:rPr>
          <w:color w:val="000000" w:themeColor="text1"/>
          <w:sz w:val="27"/>
          <w:szCs w:val="27"/>
        </w:rPr>
        <w:t xml:space="preserve"> </w:t>
      </w:r>
      <w:r w:rsidRPr="00291425">
        <w:rPr>
          <w:color w:val="000000" w:themeColor="text1"/>
          <w:sz w:val="28"/>
          <w:szCs w:val="28"/>
        </w:rPr>
        <w:t>Опровергающих указанные обстоятельства доказательств мир</w:t>
      </w:r>
      <w:r w:rsidRPr="00291425">
        <w:rPr>
          <w:color w:val="000000" w:themeColor="text1"/>
          <w:sz w:val="28"/>
          <w:szCs w:val="28"/>
        </w:rPr>
        <w:t>овому судье не представлено.</w:t>
      </w:r>
    </w:p>
    <w:p w:rsidR="009F681D" w:rsidRPr="00D608F5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Факт</w:t>
      </w:r>
      <w:r w:rsidRPr="00D608F5">
        <w:rPr>
          <w:rFonts w:eastAsia="Calibri"/>
          <w:color w:val="000000" w:themeColor="text1"/>
          <w:sz w:val="27"/>
          <w:szCs w:val="27"/>
        </w:rPr>
        <w:t xml:space="preserve"> совершения административного правонарушения и виновность</w:t>
      </w:r>
      <w:r w:rsidRPr="00D608F5" w:rsidR="003C0B60">
        <w:rPr>
          <w:rFonts w:eastAsia="Calibri"/>
          <w:color w:val="000000" w:themeColor="text1"/>
          <w:sz w:val="27"/>
          <w:szCs w:val="27"/>
        </w:rPr>
        <w:t xml:space="preserve"> </w:t>
      </w:r>
      <w:r w:rsidRPr="00D608F5" w:rsidR="00D608F5">
        <w:rPr>
          <w:color w:val="000000" w:themeColor="text1"/>
          <w:sz w:val="27"/>
          <w:szCs w:val="27"/>
        </w:rPr>
        <w:t xml:space="preserve">Ялалова М.Р. </w:t>
      </w:r>
      <w:r w:rsidRPr="00D608F5">
        <w:rPr>
          <w:color w:val="000000" w:themeColor="text1"/>
          <w:sz w:val="27"/>
          <w:szCs w:val="27"/>
        </w:rPr>
        <w:t>в е</w:t>
      </w:r>
      <w:r w:rsidRPr="00D608F5" w:rsidR="000021EC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 совершении</w:t>
      </w:r>
      <w:r w:rsidRPr="00D608F5" w:rsidR="003C0B60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объективно подтверждается материалами дела, исследованными в ходе судебного заседания: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5B7097">
        <w:rPr>
          <w:color w:val="000000" w:themeColor="text1"/>
          <w:sz w:val="27"/>
          <w:szCs w:val="27"/>
          <w:shd w:val="clear" w:color="auto" w:fill="FFFFFF"/>
        </w:rPr>
        <w:t xml:space="preserve">постановлением о возбуждении дела об </w:t>
      </w:r>
      <w:r w:rsidR="00C62EB8">
        <w:rPr>
          <w:color w:val="000000" w:themeColor="text1"/>
          <w:sz w:val="27"/>
          <w:szCs w:val="27"/>
          <w:shd w:val="clear" w:color="auto" w:fill="FFFFFF"/>
        </w:rPr>
        <w:t>административном</w:t>
      </w:r>
      <w:r w:rsidR="005B7097">
        <w:rPr>
          <w:color w:val="000000" w:themeColor="text1"/>
          <w:sz w:val="27"/>
          <w:szCs w:val="27"/>
          <w:shd w:val="clear" w:color="auto" w:fill="FFFFFF"/>
        </w:rPr>
        <w:t xml:space="preserve"> правонарушении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., </w:t>
      </w:r>
      <w:r w:rsidRPr="00D608F5">
        <w:rPr>
          <w:color w:val="000000" w:themeColor="text1"/>
          <w:sz w:val="27"/>
          <w:szCs w:val="27"/>
        </w:rPr>
        <w:t xml:space="preserve">в котором изложены </w:t>
      </w:r>
      <w:r w:rsidRPr="00D608F5">
        <w:rPr>
          <w:color w:val="000000" w:themeColor="text1"/>
          <w:sz w:val="27"/>
          <w:szCs w:val="27"/>
        </w:rPr>
        <w:t xml:space="preserve">обстоятельства совершенного </w:t>
      </w:r>
      <w:r w:rsidRPr="00D608F5" w:rsidR="00D608F5">
        <w:rPr>
          <w:color w:val="000000" w:themeColor="text1"/>
          <w:sz w:val="27"/>
          <w:szCs w:val="27"/>
        </w:rPr>
        <w:t>Ялаловым М.Р.</w:t>
      </w:r>
      <w:r w:rsidRPr="00D608F5" w:rsidR="000021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 xml:space="preserve">административного правонарушения,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предусмотренного 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>ч.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5B7097">
        <w:rPr>
          <w:color w:val="000000" w:themeColor="text1"/>
          <w:sz w:val="27"/>
          <w:szCs w:val="27"/>
          <w:shd w:val="clear" w:color="auto" w:fill="FFFFFF"/>
        </w:rPr>
        <w:t>2</w:t>
      </w:r>
      <w:r w:rsidRPr="00D608F5" w:rsidR="00F03FA4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ст.</w:t>
      </w:r>
      <w:r w:rsidRPr="00D608F5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1</w:t>
      </w:r>
      <w:r w:rsidR="005B7097">
        <w:rPr>
          <w:color w:val="000000" w:themeColor="text1"/>
          <w:sz w:val="27"/>
          <w:szCs w:val="27"/>
          <w:shd w:val="clear" w:color="auto" w:fill="FFFFFF"/>
        </w:rPr>
        <w:t>9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.</w:t>
      </w:r>
      <w:r w:rsidR="005B7097">
        <w:rPr>
          <w:color w:val="000000" w:themeColor="text1"/>
          <w:sz w:val="27"/>
          <w:szCs w:val="27"/>
          <w:shd w:val="clear" w:color="auto" w:fill="FFFFFF"/>
        </w:rPr>
        <w:t>9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 КоАП РФ;</w:t>
      </w:r>
      <w:r w:rsidRPr="005B7097" w:rsidR="005B7097">
        <w:t xml:space="preserve"> </w:t>
      </w:r>
      <w:r w:rsidR="005B7097">
        <w:rPr>
          <w:color w:val="000000" w:themeColor="text1"/>
          <w:sz w:val="27"/>
          <w:szCs w:val="27"/>
          <w:shd w:val="clear" w:color="auto" w:fill="FFFFFF"/>
        </w:rPr>
        <w:t>письменным об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ъяснени</w:t>
      </w:r>
      <w:r w:rsidR="005B7097">
        <w:rPr>
          <w:color w:val="000000" w:themeColor="text1"/>
          <w:sz w:val="27"/>
          <w:szCs w:val="27"/>
          <w:shd w:val="clear" w:color="auto" w:fill="FFFFFF"/>
        </w:rPr>
        <w:t>ем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главы администрации Цветочненского сельского поселения Ялалова М.Р.</w:t>
      </w:r>
      <w:r w:rsidR="005B7097">
        <w:rPr>
          <w:color w:val="000000" w:themeColor="text1"/>
          <w:sz w:val="27"/>
          <w:szCs w:val="27"/>
          <w:shd w:val="clear" w:color="auto" w:fill="FFFFFF"/>
        </w:rPr>
        <w:t>;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 и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нформаци</w:t>
      </w:r>
      <w:r w:rsidR="00C62EB8">
        <w:rPr>
          <w:color w:val="000000" w:themeColor="text1"/>
          <w:sz w:val="27"/>
          <w:szCs w:val="27"/>
          <w:shd w:val="clear" w:color="auto" w:fill="FFFFFF"/>
        </w:rPr>
        <w:t>ей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главного государственного инспектора Белогорского района Республики </w:t>
      </w:r>
      <w:r w:rsidR="00C62EB8">
        <w:rPr>
          <w:color w:val="000000" w:themeColor="text1"/>
          <w:sz w:val="27"/>
          <w:szCs w:val="27"/>
          <w:shd w:val="clear" w:color="auto" w:fill="FFFFFF"/>
        </w:rPr>
        <w:t>К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рым по использованию и охране земель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р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ешение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об избрании главы администрации и председателя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с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ельского совета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д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олжностн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ой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инструкци</w:t>
      </w:r>
      <w:r w:rsidR="00C62EB8">
        <w:rPr>
          <w:color w:val="000000" w:themeColor="text1"/>
          <w:sz w:val="27"/>
          <w:szCs w:val="27"/>
          <w:shd w:val="clear" w:color="auto" w:fill="FFFFFF"/>
        </w:rPr>
        <w:t>ей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главы администрации и председателя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сельского совета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; 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Устав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ом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муниципального образования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сельское поселение в части полномочий в сфере земельных правоотношений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з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аявление</w:t>
      </w:r>
      <w:r w:rsidR="00C62EB8">
        <w:rPr>
          <w:color w:val="000000" w:themeColor="text1"/>
          <w:sz w:val="27"/>
          <w:szCs w:val="27"/>
          <w:shd w:val="clear" w:color="auto" w:fill="FFFFFF"/>
        </w:rPr>
        <w:t>м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глав</w:t>
      </w:r>
      <w:r w:rsidR="00C62EB8">
        <w:rPr>
          <w:color w:val="000000" w:themeColor="text1"/>
          <w:sz w:val="27"/>
          <w:szCs w:val="27"/>
          <w:shd w:val="clear" w:color="auto" w:fill="FFFFFF"/>
        </w:rPr>
        <w:t>ы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. с заявлением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с приложением документов к нему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и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нформаци</w:t>
      </w:r>
      <w:r w:rsidR="00C62EB8">
        <w:rPr>
          <w:color w:val="000000" w:themeColor="text1"/>
          <w:sz w:val="27"/>
          <w:szCs w:val="27"/>
          <w:shd w:val="clear" w:color="auto" w:fill="FFFFFF"/>
        </w:rPr>
        <w:t>ей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администрации Белогорского района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, направленн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ой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в администрацию Цветочненского сельского поселения о согласовании схемы расположения земельного участка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; </w:t>
      </w:r>
      <w:r w:rsidR="00C62EB8">
        <w:rPr>
          <w:color w:val="000000" w:themeColor="text1"/>
          <w:sz w:val="27"/>
          <w:szCs w:val="27"/>
          <w:shd w:val="clear" w:color="auto" w:fill="FFFFFF"/>
        </w:rPr>
        <w:t>п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остановление</w:t>
      </w:r>
      <w:r w:rsidR="00C62EB8">
        <w:rPr>
          <w:color w:val="000000" w:themeColor="text1"/>
          <w:sz w:val="27"/>
          <w:szCs w:val="27"/>
          <w:shd w:val="clear" w:color="auto" w:fill="FFFFFF"/>
        </w:rPr>
        <w:t>м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 xml:space="preserve"> главы администрации Цветочненского сельского поселения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5B7097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5B7097" w:rsidR="005B7097">
        <w:rPr>
          <w:color w:val="000000" w:themeColor="text1"/>
          <w:sz w:val="27"/>
          <w:szCs w:val="27"/>
          <w:shd w:val="clear" w:color="auto" w:fill="FFFFFF"/>
        </w:rPr>
        <w:t>«Об утверждении схемы расположения земельного участка на кадастровом плане территории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и предварительном согласовании предоставления земельного участка площадью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кв.м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.»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з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аявление</w:t>
      </w:r>
      <w:r w:rsidR="00C62EB8">
        <w:rPr>
          <w:color w:val="000000" w:themeColor="text1"/>
          <w:sz w:val="27"/>
          <w:szCs w:val="27"/>
          <w:shd w:val="clear" w:color="auto" w:fill="FFFFFF"/>
        </w:rPr>
        <w:t>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главы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в администрацию Цветочненского сельского поселения о предоставлении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с приложенными к нему документами</w:t>
      </w:r>
      <w:r w:rsidR="00C62EB8">
        <w:rPr>
          <w:color w:val="000000" w:themeColor="text1"/>
          <w:sz w:val="27"/>
          <w:szCs w:val="27"/>
          <w:shd w:val="clear" w:color="auto" w:fill="FFFFFF"/>
        </w:rPr>
        <w:t>;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 п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остановление</w:t>
      </w:r>
      <w:r w:rsidR="00C62EB8">
        <w:rPr>
          <w:color w:val="000000" w:themeColor="text1"/>
          <w:sz w:val="27"/>
          <w:szCs w:val="27"/>
          <w:shd w:val="clear" w:color="auto" w:fill="FFFFFF"/>
        </w:rPr>
        <w:t>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главы администрации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о передаче в аренду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, расположенного по адресу: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»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; 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Договор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аренды 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, заключенны</w:t>
      </w:r>
      <w:r w:rsidR="00C62EB8">
        <w:rPr>
          <w:color w:val="000000" w:themeColor="text1"/>
          <w:sz w:val="27"/>
          <w:szCs w:val="27"/>
          <w:shd w:val="clear" w:color="auto" w:fill="FFFFFF"/>
        </w:rPr>
        <w:t>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между администрацией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»</w:t>
      </w:r>
      <w:r w:rsidR="00C62EB8">
        <w:rPr>
          <w:color w:val="000000" w:themeColor="text1"/>
          <w:sz w:val="27"/>
          <w:szCs w:val="27"/>
          <w:shd w:val="clear" w:color="auto" w:fill="FFFFFF"/>
        </w:rPr>
        <w:t xml:space="preserve">; 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Акт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ом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приема-передачи от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земельного участка с кадастровым номером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в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>ыписк</w:t>
      </w:r>
      <w:r w:rsidR="00C62EB8">
        <w:rPr>
          <w:color w:val="000000" w:themeColor="text1"/>
          <w:sz w:val="27"/>
          <w:szCs w:val="27"/>
          <w:shd w:val="clear" w:color="auto" w:fill="FFFFFF"/>
        </w:rPr>
        <w:t>ой</w:t>
      </w:r>
      <w:r w:rsidRPr="00C62EB8" w:rsidR="00C62EB8">
        <w:rPr>
          <w:color w:val="000000" w:themeColor="text1"/>
          <w:sz w:val="27"/>
          <w:szCs w:val="27"/>
          <w:shd w:val="clear" w:color="auto" w:fill="FFFFFF"/>
        </w:rPr>
        <w:t xml:space="preserve"> из ЕГРН в отношении земельного участка</w:t>
      </w:r>
      <w:r w:rsidR="00C62EB8">
        <w:rPr>
          <w:color w:val="000000" w:themeColor="text1"/>
          <w:sz w:val="27"/>
          <w:szCs w:val="27"/>
          <w:shd w:val="clear" w:color="auto" w:fill="FFFFFF"/>
        </w:rPr>
        <w:t>; выпиской из ЕГРЮЛ.</w:t>
      </w:r>
      <w:r w:rsidRPr="00D608F5" w:rsidR="003335F0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D608F5">
        <w:rPr>
          <w:color w:val="000000" w:themeColor="text1"/>
          <w:sz w:val="27"/>
          <w:szCs w:val="27"/>
          <w:shd w:val="clear" w:color="auto" w:fill="FFFFFF"/>
        </w:rPr>
        <w:t>ротокол об административном п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равонарушении составлен уполномоченным должностным лицом, </w:t>
      </w:r>
      <w:r w:rsidRPr="00D608F5">
        <w:rPr>
          <w:color w:val="000000" w:themeColor="text1"/>
          <w:sz w:val="27"/>
          <w:szCs w:val="27"/>
        </w:rPr>
        <w:t>его содержание и оформление соответствуют требованиям ст.28.2 КоАП РФ,</w:t>
      </w:r>
      <w:r w:rsidRPr="00D608F5" w:rsidR="000021EC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  <w:shd w:val="clear" w:color="auto" w:fill="FFFFFF"/>
        </w:rPr>
        <w:t xml:space="preserve">каких-либо существенных процессуальных нарушений при его составлении не установлено, содержание процессуального акта изложено в достаточной степени ясности, </w:t>
      </w:r>
      <w:r w:rsidRPr="00D608F5">
        <w:rPr>
          <w:color w:val="000000" w:themeColor="text1"/>
          <w:sz w:val="27"/>
          <w:szCs w:val="27"/>
        </w:rPr>
        <w:t>права лица, привлекаемого к административной ответственности, соблюдены, в связи с чем, мировой суд</w:t>
      </w:r>
      <w:r w:rsidRPr="00D608F5">
        <w:rPr>
          <w:color w:val="000000" w:themeColor="text1"/>
          <w:sz w:val="27"/>
          <w:szCs w:val="27"/>
        </w:rPr>
        <w:t>ья признает их допустимыми и достаточными для правильного разрешения дела.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</w:t>
      </w:r>
      <w:r w:rsidRPr="00D608F5">
        <w:rPr>
          <w:color w:val="000000" w:themeColor="text1"/>
          <w:sz w:val="27"/>
          <w:szCs w:val="27"/>
        </w:rPr>
        <w:t>полнением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</w:t>
      </w:r>
      <w:r w:rsidRPr="00D608F5">
        <w:rPr>
          <w:color w:val="000000" w:themeColor="text1"/>
          <w:sz w:val="27"/>
          <w:szCs w:val="27"/>
        </w:rPr>
        <w:t>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Согласно ч.3 ст. 2.1 КоАП РФ назначение админ</w:t>
      </w:r>
      <w:r w:rsidRPr="00D608F5">
        <w:rPr>
          <w:color w:val="000000" w:themeColor="text1"/>
          <w:sz w:val="27"/>
          <w:szCs w:val="27"/>
        </w:rPr>
        <w:t xml:space="preserve">истративного наказания юридическому лицу не освобождает от административной ответственности за данное </w:t>
      </w:r>
      <w:r w:rsidRPr="00D608F5">
        <w:rPr>
          <w:color w:val="000000" w:themeColor="text1"/>
          <w:sz w:val="27"/>
          <w:szCs w:val="27"/>
        </w:rPr>
        <w:t>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</w:t>
      </w:r>
      <w:r w:rsidRPr="00D608F5">
        <w:rPr>
          <w:color w:val="000000" w:themeColor="text1"/>
          <w:sz w:val="27"/>
          <w:szCs w:val="27"/>
        </w:rPr>
        <w:t>истративной ответственности за данное правонарушение юридическое лицо.</w:t>
      </w:r>
    </w:p>
    <w:p w:rsidR="0074264E" w:rsidRPr="00D608F5" w:rsidP="007701A4">
      <w:pPr>
        <w:ind w:firstLine="540"/>
        <w:jc w:val="both"/>
        <w:rPr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 w:rsidRPr="00D608F5" w:rsidR="00D608F5">
        <w:rPr>
          <w:color w:val="000000" w:themeColor="text1"/>
          <w:sz w:val="27"/>
          <w:szCs w:val="27"/>
        </w:rPr>
        <w:t xml:space="preserve">Ялалова М.Р. </w:t>
      </w:r>
      <w:r w:rsidRPr="00D608F5">
        <w:rPr>
          <w:color w:val="000000" w:themeColor="text1"/>
          <w:sz w:val="27"/>
          <w:szCs w:val="27"/>
        </w:rPr>
        <w:t xml:space="preserve">в </w:t>
      </w:r>
      <w:r w:rsidRPr="00D608F5">
        <w:rPr>
          <w:color w:val="000000" w:themeColor="text1"/>
          <w:sz w:val="27"/>
          <w:szCs w:val="27"/>
        </w:rPr>
        <w:t xml:space="preserve">совершении административного правонарушения, предусмотренного </w:t>
      </w:r>
      <w:r w:rsidRPr="00D608F5" w:rsidR="00803C57">
        <w:rPr>
          <w:color w:val="000000" w:themeColor="text1"/>
          <w:sz w:val="27"/>
          <w:szCs w:val="27"/>
        </w:rPr>
        <w:t>ч.</w:t>
      </w:r>
      <w:r w:rsidR="00C62EB8">
        <w:rPr>
          <w:color w:val="000000" w:themeColor="text1"/>
          <w:sz w:val="27"/>
          <w:szCs w:val="27"/>
        </w:rPr>
        <w:t xml:space="preserve"> 2</w:t>
      </w:r>
      <w:r w:rsidRPr="00D608F5" w:rsidR="00803C57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ст.1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>.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 xml:space="preserve"> КоАП РФ</w:t>
      </w:r>
      <w:r w:rsidRPr="00D608F5" w:rsidR="007701A4">
        <w:rPr>
          <w:sz w:val="27"/>
          <w:szCs w:val="27"/>
        </w:rPr>
        <w:t>.</w:t>
      </w:r>
    </w:p>
    <w:p w:rsidR="009F681D" w:rsidRPr="00D608F5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</w:t>
      </w:r>
      <w:r w:rsidRPr="00D608F5">
        <w:rPr>
          <w:color w:val="000000" w:themeColor="text1"/>
          <w:sz w:val="27"/>
          <w:szCs w:val="27"/>
        </w:rPr>
        <w:t xml:space="preserve">мых сомнений по делу, которые в соответствии со </w:t>
      </w:r>
      <w:hyperlink r:id="rId4" w:history="1">
        <w:r w:rsidRPr="00D608F5">
          <w:rPr>
            <w:color w:val="000000" w:themeColor="text1"/>
            <w:sz w:val="27"/>
            <w:szCs w:val="27"/>
          </w:rPr>
          <w:t>ст. 1.5</w:t>
        </w:r>
      </w:hyperlink>
      <w:r w:rsidRPr="00D608F5">
        <w:rPr>
          <w:color w:val="000000" w:themeColor="text1"/>
          <w:sz w:val="27"/>
          <w:szCs w:val="27"/>
        </w:rPr>
        <w:t xml:space="preserve"> КоАП РФ должны быть истолкованы в пол</w:t>
      </w:r>
      <w:r w:rsidRPr="00D608F5">
        <w:rPr>
          <w:color w:val="000000" w:themeColor="text1"/>
          <w:sz w:val="27"/>
          <w:szCs w:val="27"/>
        </w:rPr>
        <w:t>ьзу лица, в отношении которого ведется производство по делу об административном правонарушении, не усматривается.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В соответствии со ст.ст.4.2, 4.3 КоАП РФ обстоятельств, смягчающих и отягчающих административную ответственность</w:t>
      </w:r>
      <w:r w:rsidRPr="00D608F5" w:rsidR="00955152">
        <w:rPr>
          <w:color w:val="000000" w:themeColor="text1"/>
          <w:sz w:val="27"/>
          <w:szCs w:val="27"/>
        </w:rPr>
        <w:t xml:space="preserve"> </w:t>
      </w:r>
      <w:r w:rsidRPr="00D608F5" w:rsidR="00D608F5">
        <w:rPr>
          <w:color w:val="000000" w:themeColor="text1"/>
          <w:sz w:val="27"/>
          <w:szCs w:val="27"/>
        </w:rPr>
        <w:t>Ялалова М.Р.</w:t>
      </w:r>
      <w:r w:rsidRPr="00D608F5">
        <w:rPr>
          <w:color w:val="000000" w:themeColor="text1"/>
          <w:sz w:val="27"/>
          <w:szCs w:val="27"/>
        </w:rPr>
        <w:t>, не установлено.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D608F5" w:rsidR="00053D65">
        <w:rPr>
          <w:color w:val="000000" w:themeColor="text1"/>
          <w:sz w:val="27"/>
          <w:szCs w:val="27"/>
        </w:rPr>
        <w:t>го</w:t>
      </w:r>
      <w:r w:rsidRPr="00D608F5">
        <w:rPr>
          <w:color w:val="000000" w:themeColor="text1"/>
          <w:sz w:val="27"/>
          <w:szCs w:val="27"/>
        </w:rPr>
        <w:t xml:space="preserve">, всех обстоятельств дела, считаю возможным назначить минимальное наказание, предусмотренное санкцией </w:t>
      </w:r>
      <w:r w:rsidRPr="00D608F5" w:rsidR="005946C3">
        <w:rPr>
          <w:color w:val="000000" w:themeColor="text1"/>
          <w:sz w:val="27"/>
          <w:szCs w:val="27"/>
        </w:rPr>
        <w:t>ч.</w:t>
      </w:r>
      <w:r w:rsidR="00C62EB8">
        <w:rPr>
          <w:color w:val="000000" w:themeColor="text1"/>
          <w:sz w:val="27"/>
          <w:szCs w:val="27"/>
        </w:rPr>
        <w:t xml:space="preserve"> 2</w:t>
      </w:r>
      <w:r w:rsidRPr="00D608F5" w:rsidR="005946C3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ст.1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>.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 xml:space="preserve"> КоАП РФ,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</w:t>
      </w:r>
      <w:r w:rsidRPr="00D608F5">
        <w:rPr>
          <w:color w:val="000000" w:themeColor="text1"/>
          <w:sz w:val="27"/>
          <w:szCs w:val="27"/>
        </w:rPr>
        <w:t>тных интересов в рамках производства по делу об административном</w:t>
      </w:r>
      <w:r w:rsidRPr="00D608F5" w:rsidR="00C95AE8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правонарушении.</w:t>
      </w:r>
    </w:p>
    <w:p w:rsidR="009F681D" w:rsidRPr="00D608F5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На основании  изложенного, </w:t>
      </w:r>
      <w:r w:rsidRPr="00D608F5" w:rsidR="00D81494">
        <w:rPr>
          <w:color w:val="000000" w:themeColor="text1"/>
          <w:sz w:val="27"/>
          <w:szCs w:val="27"/>
        </w:rPr>
        <w:t>ч.</w:t>
      </w:r>
      <w:r w:rsidR="00C62EB8">
        <w:rPr>
          <w:color w:val="000000" w:themeColor="text1"/>
          <w:sz w:val="27"/>
          <w:szCs w:val="27"/>
        </w:rPr>
        <w:t xml:space="preserve"> 2</w:t>
      </w:r>
      <w:r w:rsidRPr="00D608F5" w:rsidR="00D81494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ст.1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>.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 xml:space="preserve"> КоАП РФ, руководствуясь ст.ст.</w:t>
      </w:r>
      <w:r w:rsidRPr="00D608F5" w:rsidR="00420BA0">
        <w:rPr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29.9, 29.10, КоАП РФ, мировой судья, -</w:t>
      </w:r>
    </w:p>
    <w:p w:rsidR="009F681D" w:rsidRPr="00D608F5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>П О С Т А Н О В И Л:</w:t>
      </w:r>
    </w:p>
    <w:p w:rsidR="00420BA0" w:rsidRPr="00D608F5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608F5">
        <w:rPr>
          <w:color w:val="000000" w:themeColor="text1"/>
          <w:sz w:val="27"/>
          <w:szCs w:val="27"/>
        </w:rPr>
        <w:t xml:space="preserve">признать </w:t>
      </w:r>
      <w:r w:rsidR="00C62EB8">
        <w:rPr>
          <w:color w:val="000000" w:themeColor="text1"/>
          <w:sz w:val="27"/>
          <w:szCs w:val="27"/>
        </w:rPr>
        <w:t xml:space="preserve">должностное лицо - </w:t>
      </w:r>
      <w:r w:rsidRPr="00D608F5" w:rsidR="00C62EB8">
        <w:rPr>
          <w:color w:val="000000" w:themeColor="text1"/>
          <w:sz w:val="27"/>
          <w:szCs w:val="27"/>
        </w:rPr>
        <w:t xml:space="preserve">председателя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 w:rsidR="00C62EB8">
        <w:rPr>
          <w:color w:val="000000" w:themeColor="text1"/>
          <w:sz w:val="27"/>
          <w:szCs w:val="27"/>
        </w:rPr>
        <w:t xml:space="preserve"> сельского совета – глав</w:t>
      </w:r>
      <w:r w:rsidR="00C62EB8">
        <w:rPr>
          <w:color w:val="000000" w:themeColor="text1"/>
          <w:sz w:val="27"/>
          <w:szCs w:val="27"/>
        </w:rPr>
        <w:t>у</w:t>
      </w:r>
      <w:r w:rsidRPr="00D608F5" w:rsidR="00C62EB8">
        <w:rPr>
          <w:color w:val="000000" w:themeColor="text1"/>
          <w:sz w:val="27"/>
          <w:szCs w:val="27"/>
        </w:rPr>
        <w:t xml:space="preserve"> администрации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 w:rsidR="00C62EB8">
        <w:rPr>
          <w:color w:val="000000" w:themeColor="text1"/>
          <w:sz w:val="27"/>
          <w:szCs w:val="27"/>
        </w:rPr>
        <w:t xml:space="preserve"> сельского поселения </w:t>
      </w:r>
      <w:r w:rsidRPr="00D608F5" w:rsidR="00C62EB8">
        <w:rPr>
          <w:color w:val="000000" w:themeColor="text1"/>
          <w:sz w:val="27"/>
          <w:szCs w:val="27"/>
        </w:rPr>
        <w:t>Ялалова</w:t>
      </w:r>
      <w:r w:rsidRPr="00D608F5" w:rsidR="00C62EB8">
        <w:rPr>
          <w:color w:val="000000" w:themeColor="text1"/>
          <w:sz w:val="27"/>
          <w:szCs w:val="27"/>
        </w:rPr>
        <w:t xml:space="preserve"> Махмуда Ризвановича</w:t>
      </w:r>
      <w:r w:rsidRPr="00D608F5" w:rsidR="00D608F5">
        <w:rPr>
          <w:color w:val="000000" w:themeColor="text1"/>
          <w:sz w:val="27"/>
          <w:szCs w:val="27"/>
        </w:rPr>
        <w:t xml:space="preserve"> </w:t>
      </w:r>
      <w:r w:rsidRPr="00D608F5">
        <w:rPr>
          <w:color w:val="000000" w:themeColor="text1"/>
          <w:sz w:val="27"/>
          <w:szCs w:val="27"/>
        </w:rPr>
        <w:t>виновн</w:t>
      </w:r>
      <w:r w:rsidRPr="00D608F5" w:rsidR="00591E9E">
        <w:rPr>
          <w:color w:val="000000" w:themeColor="text1"/>
          <w:sz w:val="27"/>
          <w:szCs w:val="27"/>
        </w:rPr>
        <w:t>ым</w:t>
      </w:r>
      <w:r w:rsidRPr="00D608F5">
        <w:rPr>
          <w:color w:val="000000" w:themeColor="text1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C62EB8">
        <w:rPr>
          <w:color w:val="000000" w:themeColor="text1"/>
          <w:sz w:val="27"/>
          <w:szCs w:val="27"/>
        </w:rPr>
        <w:t>2</w:t>
      </w:r>
      <w:r w:rsidRPr="00D608F5">
        <w:rPr>
          <w:color w:val="000000" w:themeColor="text1"/>
          <w:sz w:val="27"/>
          <w:szCs w:val="27"/>
        </w:rPr>
        <w:t xml:space="preserve"> ст. 1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>.</w:t>
      </w:r>
      <w:r w:rsidR="00C62EB8">
        <w:rPr>
          <w:color w:val="000000" w:themeColor="text1"/>
          <w:sz w:val="27"/>
          <w:szCs w:val="27"/>
        </w:rPr>
        <w:t>9</w:t>
      </w:r>
      <w:r w:rsidRPr="00D608F5">
        <w:rPr>
          <w:color w:val="000000" w:themeColor="text1"/>
          <w:sz w:val="27"/>
          <w:szCs w:val="27"/>
        </w:rPr>
        <w:t xml:space="preserve"> Кодекса Российской Федерации об административных пра</w:t>
      </w:r>
      <w:r w:rsidRPr="00D608F5">
        <w:rPr>
          <w:color w:val="000000" w:themeColor="text1"/>
          <w:sz w:val="27"/>
          <w:szCs w:val="27"/>
        </w:rPr>
        <w:t>вонарушениях и назначить е</w:t>
      </w:r>
      <w:r w:rsidRPr="00D608F5" w:rsidR="005440C8">
        <w:rPr>
          <w:color w:val="000000" w:themeColor="text1"/>
          <w:sz w:val="27"/>
          <w:szCs w:val="27"/>
        </w:rPr>
        <w:t>му</w:t>
      </w:r>
      <w:r w:rsidRPr="00D608F5">
        <w:rPr>
          <w:color w:val="000000" w:themeColor="text1"/>
          <w:sz w:val="27"/>
          <w:szCs w:val="27"/>
        </w:rPr>
        <w:t xml:space="preserve"> административное наказание в виде </w:t>
      </w:r>
      <w:r w:rsidR="00C62EB8">
        <w:rPr>
          <w:color w:val="000000" w:themeColor="text1"/>
          <w:sz w:val="27"/>
          <w:szCs w:val="27"/>
        </w:rPr>
        <w:t xml:space="preserve">административного </w:t>
      </w:r>
      <w:r w:rsidRPr="00D608F5">
        <w:rPr>
          <w:color w:val="000000" w:themeColor="text1"/>
          <w:sz w:val="27"/>
          <w:szCs w:val="27"/>
        </w:rPr>
        <w:t xml:space="preserve">штрафа в размере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D608F5">
        <w:rPr>
          <w:color w:val="000000" w:themeColor="text1"/>
          <w:sz w:val="27"/>
          <w:szCs w:val="27"/>
        </w:rPr>
        <w:t>рублей.</w:t>
      </w:r>
    </w:p>
    <w:p w:rsidR="00C62EB8" w:rsidRPr="00C62EB8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C62EB8">
        <w:rPr>
          <w:color w:val="000000" w:themeColor="text1"/>
          <w:sz w:val="27"/>
          <w:szCs w:val="27"/>
        </w:rPr>
        <w:t xml:space="preserve">Разъяснить </w:t>
      </w:r>
      <w:r w:rsidRPr="00D608F5">
        <w:rPr>
          <w:color w:val="000000" w:themeColor="text1"/>
          <w:sz w:val="27"/>
          <w:szCs w:val="27"/>
        </w:rPr>
        <w:t>Ялалов</w:t>
      </w:r>
      <w:r>
        <w:rPr>
          <w:color w:val="000000" w:themeColor="text1"/>
          <w:sz w:val="27"/>
          <w:szCs w:val="27"/>
        </w:rPr>
        <w:t>у</w:t>
      </w:r>
      <w:r w:rsidRPr="00D608F5">
        <w:rPr>
          <w:color w:val="000000" w:themeColor="text1"/>
          <w:sz w:val="27"/>
          <w:szCs w:val="27"/>
        </w:rPr>
        <w:t xml:space="preserve"> Махмуд</w:t>
      </w:r>
      <w:r>
        <w:rPr>
          <w:color w:val="000000" w:themeColor="text1"/>
          <w:sz w:val="27"/>
          <w:szCs w:val="27"/>
        </w:rPr>
        <w:t>у</w:t>
      </w:r>
      <w:r w:rsidRPr="00D608F5">
        <w:rPr>
          <w:color w:val="000000" w:themeColor="text1"/>
          <w:sz w:val="27"/>
          <w:szCs w:val="27"/>
        </w:rPr>
        <w:t xml:space="preserve"> Ризванович</w:t>
      </w:r>
      <w:r>
        <w:rPr>
          <w:color w:val="000000" w:themeColor="text1"/>
          <w:sz w:val="27"/>
          <w:szCs w:val="27"/>
        </w:rPr>
        <w:t>у</w:t>
      </w:r>
      <w:r w:rsidRPr="00C62EB8">
        <w:rPr>
          <w:color w:val="000000" w:themeColor="text1"/>
          <w:sz w:val="27"/>
          <w:szCs w:val="27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</w:t>
      </w:r>
    </w:p>
    <w:p w:rsidR="00C62EB8" w:rsidRPr="00C62EB8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C62EB8">
        <w:rPr>
          <w:color w:val="000000" w:themeColor="text1"/>
          <w:sz w:val="27"/>
          <w:szCs w:val="27"/>
        </w:rPr>
        <w:t>Юридический адрес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  <w:r w:rsidRPr="00C62EB8">
        <w:rPr>
          <w:color w:val="000000" w:themeColor="text1"/>
          <w:sz w:val="27"/>
          <w:szCs w:val="27"/>
        </w:rPr>
        <w:t>.</w:t>
      </w:r>
    </w:p>
    <w:p w:rsidR="00C62EB8" w:rsidRPr="00C62EB8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C62EB8">
        <w:rPr>
          <w:color w:val="000000" w:themeColor="text1"/>
          <w:sz w:val="27"/>
          <w:szCs w:val="27"/>
        </w:rPr>
        <w:t>Разъяснить, что в соответствии со ст. 32.2 КоАП РФ административный штраф должен быть уплачен лицом, привлечённым к административной от</w:t>
      </w:r>
      <w:r w:rsidRPr="00C62EB8">
        <w:rPr>
          <w:color w:val="000000" w:themeColor="text1"/>
          <w:sz w:val="27"/>
          <w:szCs w:val="27"/>
        </w:rPr>
        <w:t>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62EB8" w:rsidRPr="00C62EB8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C62EB8">
        <w:rPr>
          <w:color w:val="000000" w:themeColor="text1"/>
          <w:sz w:val="27"/>
          <w:szCs w:val="27"/>
        </w:rPr>
        <w:t>Докуме</w:t>
      </w:r>
      <w:r w:rsidRPr="00C62EB8">
        <w:rPr>
          <w:color w:val="000000" w:themeColor="text1"/>
          <w:sz w:val="27"/>
          <w:szCs w:val="27"/>
        </w:rPr>
        <w:t>нт,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C62EB8" w:rsidRPr="00D90C2C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C62EB8">
        <w:rPr>
          <w:color w:val="000000" w:themeColor="text1"/>
          <w:sz w:val="27"/>
          <w:szCs w:val="27"/>
        </w:rPr>
        <w:t>Неуплата администрати</w:t>
      </w:r>
      <w:r w:rsidRPr="00C62EB8">
        <w:rPr>
          <w:color w:val="000000" w:themeColor="text1"/>
          <w:sz w:val="27"/>
          <w:szCs w:val="27"/>
        </w:rPr>
        <w:t xml:space="preserve">вного штрафа в срок, предусмотренный Кодексом, </w:t>
      </w:r>
      <w:r w:rsidRPr="00D90C2C">
        <w:rPr>
          <w:color w:val="000000" w:themeColor="text1"/>
          <w:sz w:val="27"/>
          <w:szCs w:val="27"/>
        </w:rPr>
        <w:t xml:space="preserve">влечёт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90C2C">
        <w:rPr>
          <w:color w:val="000000" w:themeColor="text1"/>
          <w:sz w:val="27"/>
          <w:szCs w:val="27"/>
        </w:rPr>
        <w:t>административный арест на срок до пятнадцати суток, либо обяза</w:t>
      </w:r>
      <w:r w:rsidRPr="00D90C2C">
        <w:rPr>
          <w:color w:val="000000" w:themeColor="text1"/>
          <w:sz w:val="27"/>
          <w:szCs w:val="27"/>
        </w:rPr>
        <w:t>тельные работы на срок до пятидесяти часов.</w:t>
      </w:r>
    </w:p>
    <w:p w:rsidR="009F681D" w:rsidRPr="00D90C2C" w:rsidP="00C62EB8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D90C2C">
        <w:rPr>
          <w:color w:val="000000" w:themeColor="text1"/>
          <w:sz w:val="27"/>
          <w:szCs w:val="27"/>
        </w:rPr>
        <w:t>Постановление может быть обжаловано в Белогорский районный суд через мирового судью судебного участка №32 Белогорского судебного района (Белогорский муниципальный район) в течение 10 дней со дня вручения или полу</w:t>
      </w:r>
      <w:r w:rsidRPr="00D90C2C">
        <w:rPr>
          <w:color w:val="000000" w:themeColor="text1"/>
          <w:sz w:val="27"/>
          <w:szCs w:val="27"/>
        </w:rPr>
        <w:t xml:space="preserve">чения копии постановления.    </w:t>
      </w:r>
    </w:p>
    <w:p w:rsidR="00D90C2C" w:rsidRPr="00D90C2C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7"/>
          <w:szCs w:val="27"/>
        </w:rPr>
      </w:pPr>
    </w:p>
    <w:p w:rsidR="00776FB5" w:rsidRPr="00D90C2C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7"/>
          <w:szCs w:val="27"/>
        </w:rPr>
      </w:pPr>
      <w:r w:rsidRPr="00D90C2C">
        <w:rPr>
          <w:color w:val="000000" w:themeColor="text1"/>
          <w:sz w:val="27"/>
          <w:szCs w:val="27"/>
        </w:rPr>
        <w:t xml:space="preserve">Мировой судья: </w:t>
      </w:r>
      <w:r w:rsidRPr="00504A80">
        <w:rPr>
          <w:color w:val="FFFFFF" w:themeColor="background1"/>
          <w:sz w:val="27"/>
          <w:szCs w:val="27"/>
        </w:rPr>
        <w:t xml:space="preserve">/подпись/                                                       </w:t>
      </w:r>
      <w:r w:rsidRPr="00D90C2C">
        <w:rPr>
          <w:color w:val="000000" w:themeColor="text1"/>
          <w:sz w:val="27"/>
          <w:szCs w:val="27"/>
        </w:rPr>
        <w:t>С.Р. Новиков</w:t>
      </w:r>
    </w:p>
    <w:p w:rsidR="00776FB5" w:rsidRPr="00504A80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504A80">
        <w:rPr>
          <w:color w:val="FFFFFF" w:themeColor="background1"/>
          <w:sz w:val="27"/>
          <w:szCs w:val="27"/>
        </w:rPr>
        <w:t xml:space="preserve">Копия верна:  мировой судья                                             секретарь с/з:    </w:t>
      </w:r>
    </w:p>
    <w:p w:rsidR="00B36AEB" w:rsidRPr="00504A80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504A80">
        <w:rPr>
          <w:color w:val="FFFFFF" w:themeColor="background1"/>
          <w:sz w:val="27"/>
          <w:szCs w:val="27"/>
        </w:rPr>
        <w:t xml:space="preserve">      </w:t>
      </w:r>
    </w:p>
    <w:p w:rsidR="00776FB5" w:rsidRPr="00504A80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504A80">
        <w:rPr>
          <w:color w:val="FFFFFF" w:themeColor="background1"/>
          <w:sz w:val="27"/>
          <w:szCs w:val="27"/>
        </w:rPr>
        <w:t xml:space="preserve">  </w:t>
      </w:r>
    </w:p>
    <w:p w:rsidR="00776FB5" w:rsidRPr="00504A80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504A80">
        <w:rPr>
          <w:color w:val="FFFFFF" w:themeColor="background1"/>
          <w:sz w:val="27"/>
          <w:szCs w:val="27"/>
        </w:rPr>
        <w:t xml:space="preserve">Постановление не вступило в </w:t>
      </w:r>
      <w:r w:rsidRPr="00504A80">
        <w:rPr>
          <w:color w:val="FFFFFF" w:themeColor="background1"/>
          <w:sz w:val="27"/>
          <w:szCs w:val="27"/>
        </w:rPr>
        <w:t>законную силу.</w:t>
      </w:r>
    </w:p>
    <w:p w:rsidR="005946C3" w:rsidRPr="00504A80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504A80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      секретарь с/з:    </w:t>
      </w:r>
    </w:p>
    <w:sectPr w:rsidSect="00D90C2C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53D65"/>
    <w:rsid w:val="00061208"/>
    <w:rsid w:val="000A0ABB"/>
    <w:rsid w:val="000A7C9C"/>
    <w:rsid w:val="000D7478"/>
    <w:rsid w:val="000E16B1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91425"/>
    <w:rsid w:val="002A2B17"/>
    <w:rsid w:val="002C40E1"/>
    <w:rsid w:val="003008B5"/>
    <w:rsid w:val="00310394"/>
    <w:rsid w:val="00324675"/>
    <w:rsid w:val="00327E62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04A80"/>
    <w:rsid w:val="00524A53"/>
    <w:rsid w:val="00527A9F"/>
    <w:rsid w:val="0053001F"/>
    <w:rsid w:val="005311A5"/>
    <w:rsid w:val="005440C8"/>
    <w:rsid w:val="005632D0"/>
    <w:rsid w:val="00575430"/>
    <w:rsid w:val="00591E9E"/>
    <w:rsid w:val="00592D80"/>
    <w:rsid w:val="005946C3"/>
    <w:rsid w:val="005B7097"/>
    <w:rsid w:val="005F1D32"/>
    <w:rsid w:val="006425BA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F6261"/>
    <w:rsid w:val="00803C57"/>
    <w:rsid w:val="008346FE"/>
    <w:rsid w:val="00844EA3"/>
    <w:rsid w:val="00854E1F"/>
    <w:rsid w:val="008610BA"/>
    <w:rsid w:val="00863FAB"/>
    <w:rsid w:val="00876BC8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00"/>
    <w:rsid w:val="00AE16A1"/>
    <w:rsid w:val="00AE244C"/>
    <w:rsid w:val="00AE2970"/>
    <w:rsid w:val="00B06959"/>
    <w:rsid w:val="00B069D0"/>
    <w:rsid w:val="00B3286C"/>
    <w:rsid w:val="00B36AEB"/>
    <w:rsid w:val="00B605F6"/>
    <w:rsid w:val="00B8692F"/>
    <w:rsid w:val="00B95408"/>
    <w:rsid w:val="00BA2283"/>
    <w:rsid w:val="00BA3E14"/>
    <w:rsid w:val="00BD41A2"/>
    <w:rsid w:val="00C62EB8"/>
    <w:rsid w:val="00C95437"/>
    <w:rsid w:val="00C95AE8"/>
    <w:rsid w:val="00CC3B69"/>
    <w:rsid w:val="00CE07DF"/>
    <w:rsid w:val="00D100D5"/>
    <w:rsid w:val="00D119CF"/>
    <w:rsid w:val="00D151F9"/>
    <w:rsid w:val="00D31523"/>
    <w:rsid w:val="00D33695"/>
    <w:rsid w:val="00D411B9"/>
    <w:rsid w:val="00D560F4"/>
    <w:rsid w:val="00D60047"/>
    <w:rsid w:val="00D608F5"/>
    <w:rsid w:val="00D65C62"/>
    <w:rsid w:val="00D81494"/>
    <w:rsid w:val="00D90C2C"/>
    <w:rsid w:val="00DB737F"/>
    <w:rsid w:val="00DD17C5"/>
    <w:rsid w:val="00DE6D03"/>
    <w:rsid w:val="00DF1A8D"/>
    <w:rsid w:val="00DF309E"/>
    <w:rsid w:val="00E047D5"/>
    <w:rsid w:val="00E239C8"/>
    <w:rsid w:val="00E35BD7"/>
    <w:rsid w:val="00E409CB"/>
    <w:rsid w:val="00E51674"/>
    <w:rsid w:val="00E639A6"/>
    <w:rsid w:val="00E728EA"/>
    <w:rsid w:val="00EE5458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