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080860">
        <w:rPr>
          <w:color w:val="000000" w:themeColor="text1"/>
          <w:sz w:val="28"/>
          <w:szCs w:val="28"/>
        </w:rPr>
        <w:t>9</w:t>
      </w:r>
      <w:r w:rsidR="005A664C">
        <w:rPr>
          <w:color w:val="000000" w:themeColor="text1"/>
          <w:sz w:val="28"/>
          <w:szCs w:val="28"/>
        </w:rPr>
        <w:t>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456D6">
        <w:rPr>
          <w:color w:val="000000" w:themeColor="text1"/>
          <w:sz w:val="28"/>
          <w:szCs w:val="28"/>
        </w:rPr>
        <w:t>2</w:t>
      </w:r>
      <w:r w:rsidR="00AC1DF2">
        <w:rPr>
          <w:color w:val="000000" w:themeColor="text1"/>
          <w:sz w:val="28"/>
          <w:szCs w:val="28"/>
        </w:rPr>
        <w:t>6 мая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A91C19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="0069449F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BF1AD4">
        <w:rPr>
          <w:color w:val="000000" w:themeColor="text1"/>
          <w:sz w:val="28"/>
          <w:szCs w:val="28"/>
        </w:rPr>
        <w:t xml:space="preserve">Арифджанова Айдера Рустемовича,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Арифд</w:t>
      </w:r>
      <w:r>
        <w:rPr>
          <w:color w:val="000000" w:themeColor="text1"/>
          <w:sz w:val="28"/>
          <w:szCs w:val="28"/>
        </w:rPr>
        <w:t>жанов А.Р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69449F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</w:t>
      </w:r>
      <w:r w:rsidRPr="004C76F2">
        <w:rPr>
          <w:color w:val="000000" w:themeColor="text1"/>
          <w:sz w:val="28"/>
          <w:szCs w:val="28"/>
        </w:rPr>
        <w:t>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</w:t>
      </w:r>
      <w:r w:rsidRPr="004C76F2">
        <w:rPr>
          <w:color w:val="000000" w:themeColor="text1"/>
          <w:sz w:val="28"/>
          <w:szCs w:val="28"/>
        </w:rPr>
        <w:t xml:space="preserve">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</w:t>
      </w:r>
      <w:r w:rsidRPr="0069449F">
        <w:rPr>
          <w:color w:val="000000" w:themeColor="text1"/>
          <w:sz w:val="28"/>
          <w:szCs w:val="28"/>
        </w:rPr>
        <w:t>об административных правонарушениях не содержит каких-либо ограничений, связанных с таким изве</w:t>
      </w:r>
      <w:r w:rsidRPr="0069449F">
        <w:rPr>
          <w:color w:val="000000" w:themeColor="text1"/>
          <w:sz w:val="28"/>
          <w:szCs w:val="28"/>
        </w:rPr>
        <w:t>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</w:t>
      </w:r>
      <w:r w:rsidRPr="0069449F">
        <w:rPr>
          <w:color w:val="000000" w:themeColor="text1"/>
          <w:sz w:val="28"/>
          <w:szCs w:val="28"/>
        </w:rPr>
        <w:t>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580DEB" w:rsidRPr="00BF1AD4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69449F">
        <w:rPr>
          <w:color w:val="000000" w:themeColor="text1"/>
          <w:sz w:val="28"/>
          <w:szCs w:val="28"/>
        </w:rPr>
        <w:t xml:space="preserve">В судебное заседание  </w:t>
      </w:r>
      <w:r w:rsidR="00A91C19">
        <w:rPr>
          <w:color w:val="000000" w:themeColor="text1"/>
          <w:sz w:val="28"/>
          <w:szCs w:val="28"/>
        </w:rPr>
        <w:t>Арифджанов А.Р</w:t>
      </w:r>
      <w:r w:rsidRPr="0069449F">
        <w:rPr>
          <w:color w:val="000000" w:themeColor="text1"/>
          <w:sz w:val="28"/>
          <w:szCs w:val="28"/>
        </w:rPr>
        <w:t xml:space="preserve">. не явился, о дате, времени и месте судебного заседания </w:t>
      </w:r>
      <w:r w:rsidRPr="00BF1AD4">
        <w:rPr>
          <w:color w:val="000000" w:themeColor="text1"/>
          <w:sz w:val="28"/>
          <w:szCs w:val="28"/>
        </w:rPr>
        <w:t>извещен надлежащим образом телефонограммой, до судебного заседания подал заявление о рассмотрении дела в его отсутствие, в котором указал, 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BF1AD4">
        <w:rPr>
          <w:color w:val="000000" w:themeColor="text1"/>
          <w:sz w:val="28"/>
          <w:szCs w:val="28"/>
        </w:rPr>
        <w:t xml:space="preserve">Учитывая вышеизложенное, мировой </w:t>
      </w:r>
      <w:r w:rsidRPr="0069449F">
        <w:rPr>
          <w:color w:val="000000" w:themeColor="text1"/>
          <w:sz w:val="28"/>
          <w:szCs w:val="28"/>
        </w:rPr>
        <w:t>судья, с</w:t>
      </w:r>
      <w:r w:rsidRPr="0069449F">
        <w:rPr>
          <w:color w:val="000000" w:themeColor="text1"/>
          <w:sz w:val="28"/>
          <w:szCs w:val="28"/>
        </w:rPr>
        <w:t xml:space="preserve">читает возможным рассмотреть дело в отсутствии </w:t>
      </w:r>
      <w:r w:rsidR="00A91C19">
        <w:rPr>
          <w:color w:val="000000" w:themeColor="text1"/>
          <w:sz w:val="28"/>
          <w:szCs w:val="28"/>
        </w:rPr>
        <w:t>Арифджанова А.Р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</w:t>
      </w:r>
      <w:r w:rsidRPr="004C76F2">
        <w:rPr>
          <w:color w:val="000000" w:themeColor="text1"/>
          <w:sz w:val="28"/>
          <w:szCs w:val="28"/>
        </w:rPr>
        <w:t>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A91C19">
        <w:rPr>
          <w:color w:val="000000" w:themeColor="text1"/>
          <w:sz w:val="28"/>
          <w:szCs w:val="28"/>
        </w:rPr>
        <w:t>Арифджанов А.Р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</w:t>
      </w:r>
      <w:r w:rsidRPr="00FE0097">
        <w:rPr>
          <w:color w:val="000000" w:themeColor="text1"/>
          <w:sz w:val="28"/>
          <w:szCs w:val="28"/>
        </w:rPr>
        <w:t xml:space="preserve">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</w:t>
      </w:r>
      <w:r w:rsidRPr="00F23065">
        <w:rPr>
          <w:sz w:val="28"/>
          <w:szCs w:val="28"/>
        </w:rPr>
        <w:t>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</w:t>
      </w:r>
      <w:r w:rsidRPr="00F23065">
        <w:rPr>
          <w:sz w:val="28"/>
          <w:szCs w:val="28"/>
        </w:rPr>
        <w:t xml:space="preserve">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</w:t>
      </w:r>
      <w:r w:rsidRPr="00F23065">
        <w:rPr>
          <w:sz w:val="28"/>
          <w:szCs w:val="28"/>
        </w:rPr>
        <w:t>предусмотренного ч. 1 ст. 20.25 КоАП РФ.</w:t>
      </w:r>
    </w:p>
    <w:p w:rsidR="008D1E93" w:rsidP="00A91C1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A82EC1" w:rsidR="00A82EC1">
        <w:rPr>
          <w:color w:val="000000" w:themeColor="text1"/>
          <w:sz w:val="28"/>
          <w:szCs w:val="28"/>
        </w:rPr>
        <w:t>&lt;данные изъяты&gt;</w:t>
      </w:r>
      <w:r w:rsidR="00A91C19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A91C19">
        <w:rPr>
          <w:color w:val="000000" w:themeColor="text1"/>
          <w:sz w:val="28"/>
          <w:szCs w:val="28"/>
        </w:rPr>
        <w:t>Арифджанов А.Р.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CC5537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</w:t>
      </w:r>
      <w:r w:rsidRPr="00684C9F">
        <w:rPr>
          <w:color w:val="000000" w:themeColor="text1"/>
          <w:sz w:val="28"/>
          <w:szCs w:val="28"/>
        </w:rPr>
        <w:t>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</w:t>
      </w:r>
      <w:r w:rsidRPr="00684C9F">
        <w:rPr>
          <w:color w:val="000000" w:themeColor="text1"/>
          <w:sz w:val="28"/>
          <w:szCs w:val="28"/>
        </w:rPr>
        <w:t>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</w:t>
      </w:r>
      <w:r w:rsidRPr="00684C9F">
        <w:rPr>
          <w:color w:val="000000" w:themeColor="text1"/>
          <w:sz w:val="28"/>
          <w:szCs w:val="28"/>
        </w:rPr>
        <w:t>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</w:t>
      </w:r>
      <w:r w:rsidRPr="00684C9F">
        <w:rPr>
          <w:color w:val="000000" w:themeColor="text1"/>
          <w:sz w:val="28"/>
          <w:szCs w:val="28"/>
        </w:rPr>
        <w:t>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</w:t>
      </w:r>
      <w:r w:rsidRPr="00684C9F">
        <w:rPr>
          <w:color w:val="000000" w:themeColor="text1"/>
          <w:sz w:val="28"/>
          <w:szCs w:val="28"/>
        </w:rPr>
        <w:t>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</w:t>
      </w:r>
      <w:r w:rsidRPr="00684C9F">
        <w:rPr>
          <w:color w:val="000000" w:themeColor="text1"/>
          <w:sz w:val="28"/>
          <w:szCs w:val="28"/>
        </w:rPr>
        <w:t>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</w:t>
      </w:r>
      <w:r w:rsidRPr="00684C9F">
        <w:rPr>
          <w:color w:val="000000" w:themeColor="text1"/>
          <w:sz w:val="28"/>
          <w:szCs w:val="28"/>
        </w:rPr>
        <w:t xml:space="preserve">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="005456D6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</w:t>
      </w:r>
      <w:r w:rsidRPr="00F23065">
        <w:rPr>
          <w:sz w:val="28"/>
          <w:szCs w:val="28"/>
        </w:rPr>
        <w:t xml:space="preserve">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7D06FC">
        <w:rPr>
          <w:color w:val="000000" w:themeColor="text1"/>
          <w:sz w:val="28"/>
          <w:szCs w:val="28"/>
        </w:rPr>
        <w:t>.</w:t>
      </w:r>
      <w:r w:rsidRPr="00F23065" w:rsidR="007D06FC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</w:t>
      </w:r>
      <w:r w:rsidRPr="00F23065">
        <w:rPr>
          <w:sz w:val="28"/>
          <w:szCs w:val="28"/>
        </w:rPr>
        <w:t xml:space="preserve">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4C76F2">
        <w:rPr>
          <w:color w:val="000000" w:themeColor="text1"/>
          <w:sz w:val="28"/>
          <w:szCs w:val="28"/>
        </w:rPr>
        <w:t>.</w:t>
      </w:r>
      <w:r w:rsidR="007D06FC">
        <w:rPr>
          <w:color w:val="000000" w:themeColor="text1"/>
          <w:sz w:val="28"/>
          <w:szCs w:val="28"/>
        </w:rPr>
        <w:t>;</w:t>
      </w:r>
    </w:p>
    <w:p w:rsidR="007D06FC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отчет об отслеживании отправления с почтовым идентификатором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="00CA04AF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</w:t>
      </w:r>
      <w:r w:rsidRPr="00F23065">
        <w:rPr>
          <w:sz w:val="28"/>
          <w:szCs w:val="28"/>
        </w:rPr>
        <w:t>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</w:t>
      </w:r>
      <w:r w:rsidRPr="00F23065">
        <w:rPr>
          <w:sz w:val="28"/>
          <w:szCs w:val="28"/>
        </w:rPr>
        <w:t xml:space="preserve">ьствами  смягчающими, отягчающих административную ответственность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</w:t>
      </w:r>
      <w:r w:rsidRPr="00F23065">
        <w:rPr>
          <w:sz w:val="28"/>
          <w:szCs w:val="28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</w:t>
      </w:r>
      <w:r w:rsidRPr="00F23065">
        <w:rPr>
          <w:sz w:val="28"/>
          <w:szCs w:val="28"/>
        </w:rPr>
        <w:t xml:space="preserve">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</w:t>
      </w:r>
      <w:r w:rsidRPr="00F23065">
        <w:rPr>
          <w:sz w:val="28"/>
          <w:szCs w:val="28"/>
        </w:rPr>
        <w:t>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CA04AF">
        <w:rPr>
          <w:color w:val="000000" w:themeColor="text1"/>
          <w:sz w:val="28"/>
          <w:szCs w:val="28"/>
        </w:rPr>
        <w:t>Арифджанов А.Р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не уплатил в установленный срок административный штраф за административное </w:t>
      </w:r>
      <w:r w:rsidRPr="00F23065">
        <w:rPr>
          <w:sz w:val="28"/>
          <w:szCs w:val="28"/>
        </w:rPr>
        <w:t>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</w:t>
      </w:r>
      <w:r w:rsidRPr="00F23065">
        <w:rPr>
          <w:sz w:val="28"/>
          <w:szCs w:val="28"/>
        </w:rPr>
        <w:t xml:space="preserve">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CA04AF">
        <w:rPr>
          <w:color w:val="000000" w:themeColor="text1"/>
          <w:sz w:val="28"/>
          <w:szCs w:val="28"/>
        </w:rPr>
        <w:t>Арифджанову А.Р.</w:t>
      </w:r>
      <w:r w:rsidRPr="00F23065" w:rsidR="00CA04A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</w:t>
      </w:r>
      <w:r w:rsidRPr="00F23065">
        <w:rPr>
          <w:sz w:val="28"/>
          <w:szCs w:val="28"/>
        </w:rPr>
        <w:t>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</w:t>
      </w:r>
      <w:r w:rsidRPr="00F23065">
        <w:rPr>
          <w:sz w:val="28"/>
          <w:szCs w:val="28"/>
        </w:rPr>
        <w:t>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CA04AF">
        <w:rPr>
          <w:color w:val="000000" w:themeColor="text1"/>
          <w:sz w:val="28"/>
          <w:szCs w:val="28"/>
        </w:rPr>
        <w:t xml:space="preserve">Арифджанова Айдера Рустемовича 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A82EC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A82EC1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737506">
        <w:rPr>
          <w:color w:val="000000" w:themeColor="text1"/>
          <w:sz w:val="28"/>
          <w:szCs w:val="28"/>
        </w:rPr>
        <w:t>Арифджанову Айдеру Рустемовичу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</w:t>
      </w:r>
      <w:r w:rsidRPr="00F23065">
        <w:rPr>
          <w:sz w:val="28"/>
          <w:szCs w:val="28"/>
          <w:shd w:val="clear" w:color="auto" w:fill="FFFFFF"/>
        </w:rPr>
        <w:t xml:space="preserve">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</w:t>
      </w:r>
      <w:r w:rsidRPr="00F23065">
        <w:rPr>
          <w:sz w:val="28"/>
          <w:szCs w:val="28"/>
          <w:shd w:val="clear" w:color="auto" w:fill="FFFFFF"/>
        </w:rPr>
        <w:t>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</w:t>
      </w:r>
      <w:r w:rsidRPr="00F23065">
        <w:rPr>
          <w:sz w:val="28"/>
          <w:szCs w:val="28"/>
          <w:shd w:val="clear" w:color="auto" w:fill="FFFFFF"/>
        </w:rPr>
        <w:t xml:space="preserve">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BF1AD4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BF1AD4">
        <w:rPr>
          <w:color w:val="000000" w:themeColor="text1"/>
          <w:sz w:val="28"/>
          <w:szCs w:val="28"/>
        </w:rPr>
        <w:t xml:space="preserve">Мировой судья: </w:t>
      </w:r>
      <w:r w:rsidRPr="00A82EC1">
        <w:rPr>
          <w:color w:val="FFFFFF" w:themeColor="background1"/>
          <w:sz w:val="28"/>
          <w:szCs w:val="28"/>
        </w:rPr>
        <w:t xml:space="preserve">/подпись/ </w:t>
      </w:r>
      <w:r w:rsidRPr="00A82EC1">
        <w:rPr>
          <w:color w:val="FFFFFF" w:themeColor="background1"/>
          <w:sz w:val="28"/>
          <w:szCs w:val="28"/>
        </w:rPr>
        <w:t xml:space="preserve">                                                      </w:t>
      </w:r>
      <w:r w:rsidRPr="00BF1AD4">
        <w:rPr>
          <w:color w:val="000000" w:themeColor="text1"/>
          <w:sz w:val="28"/>
          <w:szCs w:val="28"/>
        </w:rPr>
        <w:t>С.Р. Новиков</w:t>
      </w:r>
    </w:p>
    <w:p w:rsidR="008D1E93" w:rsidRPr="00A82EC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A82EC1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A82EC1" w:rsidP="008D1E93">
      <w:pPr>
        <w:jc w:val="both"/>
        <w:rPr>
          <w:color w:val="FFFFFF" w:themeColor="background1"/>
          <w:sz w:val="28"/>
          <w:szCs w:val="28"/>
        </w:rPr>
      </w:pPr>
      <w:r w:rsidRPr="00A82EC1">
        <w:rPr>
          <w:color w:val="FFFFFF" w:themeColor="background1"/>
          <w:sz w:val="28"/>
          <w:szCs w:val="28"/>
        </w:rPr>
        <w:t xml:space="preserve">        </w:t>
      </w:r>
    </w:p>
    <w:p w:rsidR="008D1E93" w:rsidRPr="00A82EC1" w:rsidP="008D1E93">
      <w:pPr>
        <w:jc w:val="both"/>
        <w:rPr>
          <w:color w:val="FFFFFF" w:themeColor="background1"/>
          <w:sz w:val="28"/>
          <w:szCs w:val="28"/>
        </w:rPr>
      </w:pPr>
      <w:r w:rsidRPr="00A82EC1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A82EC1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A82EC1">
        <w:rPr>
          <w:color w:val="FFFFFF" w:themeColor="background1"/>
          <w:sz w:val="28"/>
          <w:szCs w:val="28"/>
        </w:rPr>
        <w:t xml:space="preserve">Мировой судья:                         </w:t>
      </w:r>
      <w:r w:rsidRPr="00A82EC1">
        <w:rPr>
          <w:color w:val="FFFFFF" w:themeColor="background1"/>
          <w:sz w:val="28"/>
          <w:szCs w:val="28"/>
        </w:rPr>
        <w:t xml:space="preserve">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A82EC1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860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43F9D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456D6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664C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449F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37506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06FC"/>
    <w:rsid w:val="007D1695"/>
    <w:rsid w:val="007D3CAA"/>
    <w:rsid w:val="007D573E"/>
    <w:rsid w:val="007D6006"/>
    <w:rsid w:val="007D63D9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2EC1"/>
    <w:rsid w:val="00A83647"/>
    <w:rsid w:val="00A86364"/>
    <w:rsid w:val="00A86FB3"/>
    <w:rsid w:val="00A91C19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1DF2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2D29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1AD4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4AF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5537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B95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0B27"/>
    <w:rsid w:val="00E214F8"/>
    <w:rsid w:val="00E22804"/>
    <w:rsid w:val="00E25EF6"/>
    <w:rsid w:val="00E270F4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