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01369A" w:rsidP="00C41BDD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Дело № </w:t>
      </w:r>
      <w:r w:rsidRPr="0001369A" w:rsidR="00C30B7E">
        <w:rPr>
          <w:rFonts w:ascii="Times New Roman" w:hAnsi="Times New Roman" w:cs="Times New Roman"/>
          <w:b w:val="0"/>
          <w:color w:val="000000" w:themeColor="text1"/>
          <w:szCs w:val="28"/>
        </w:rPr>
        <w:t>5-32-</w:t>
      </w:r>
      <w:r w:rsidR="001D1190">
        <w:rPr>
          <w:rFonts w:ascii="Times New Roman" w:hAnsi="Times New Roman" w:cs="Times New Roman"/>
          <w:b w:val="0"/>
          <w:color w:val="000000" w:themeColor="text1"/>
          <w:szCs w:val="28"/>
        </w:rPr>
        <w:t>215/2025</w:t>
      </w:r>
    </w:p>
    <w:p w:rsidR="005741DF" w:rsidRPr="0001369A" w:rsidP="00C41BDD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6162D1" w:rsidRPr="0001369A" w:rsidP="00C41BDD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  <w:t xml:space="preserve">                     П О С Т А Н О В Л Е Н И Е</w:t>
      </w:r>
    </w:p>
    <w:p w:rsidR="00B3799E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350D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02 июня 2025</w:t>
      </w:r>
      <w:r w:rsidRPr="0001369A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01369A" w:rsidR="003F156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01369A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01369A" w:rsidR="009B2A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1369A" w:rsidR="00C30B7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   г.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1D4937" w:rsidRPr="0001369A" w:rsidP="0090685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ир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овой судья судебного участка №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ского судебного района (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ский муниципальный район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) Республики Крым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Новиков С.Р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рассмотрев дело об админис</w:t>
      </w:r>
      <w:r w:rsidRPr="0001369A" w:rsidR="00BF7896">
        <w:rPr>
          <w:rFonts w:ascii="Times New Roman" w:hAnsi="Times New Roman"/>
          <w:color w:val="000000" w:themeColor="text1"/>
          <w:sz w:val="28"/>
          <w:szCs w:val="28"/>
        </w:rPr>
        <w:t xml:space="preserve">тративном правонарушении по ч. </w:t>
      </w:r>
      <w:r w:rsidRPr="0001369A" w:rsidR="0069013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01369A" w:rsidR="00690136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01369A" w:rsidR="00FE385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C440A4">
        <w:rPr>
          <w:rFonts w:ascii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в отношении</w:t>
      </w:r>
      <w:r w:rsidR="001D1190">
        <w:rPr>
          <w:rFonts w:ascii="Times New Roman" w:hAnsi="Times New Roman"/>
          <w:color w:val="000000" w:themeColor="text1"/>
          <w:sz w:val="28"/>
          <w:szCs w:val="28"/>
        </w:rPr>
        <w:t xml:space="preserve"> Асанова </w:t>
      </w:r>
      <w:r w:rsidRPr="0001369A" w:rsidR="00CA5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1190">
        <w:rPr>
          <w:rFonts w:ascii="Times New Roman" w:hAnsi="Times New Roman"/>
          <w:color w:val="000000" w:themeColor="text1"/>
          <w:sz w:val="28"/>
          <w:szCs w:val="28"/>
        </w:rPr>
        <w:t xml:space="preserve">Абдуллы,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1369A" w:rsidR="009A1F3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69A" w:rsidR="00CA5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8A0291">
        <w:rPr>
          <w:rFonts w:ascii="Times New Roman" w:hAnsi="Times New Roman"/>
          <w:color w:val="000000" w:themeColor="text1"/>
          <w:sz w:val="28"/>
          <w:szCs w:val="28"/>
        </w:rPr>
        <w:t>по ч.1 ст.6.</w:t>
      </w:r>
      <w:r w:rsidRPr="0001369A" w:rsidR="009C715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 w:rsidR="008A0291">
        <w:rPr>
          <w:rFonts w:ascii="Times New Roman" w:hAnsi="Times New Roman"/>
          <w:color w:val="000000" w:themeColor="text1"/>
          <w:sz w:val="28"/>
          <w:szCs w:val="28"/>
        </w:rPr>
        <w:t xml:space="preserve"> КоАП РФ,</w:t>
      </w:r>
      <w:r w:rsidRPr="0001369A" w:rsidR="00C02F8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</w:p>
    <w:p w:rsidR="006162D1" w:rsidRPr="0001369A" w:rsidP="00C41BDD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у с т а н о в и л:</w:t>
      </w:r>
    </w:p>
    <w:p w:rsidR="009A123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Асанов А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1369A" w:rsidR="00ED3A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369A" w:rsidR="003235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69A" w:rsidR="00706F80">
        <w:rPr>
          <w:rFonts w:ascii="Times New Roman" w:hAnsi="Times New Roman"/>
          <w:color w:val="000000" w:themeColor="text1"/>
          <w:sz w:val="28"/>
          <w:szCs w:val="28"/>
        </w:rPr>
        <w:t xml:space="preserve"> находясь</w:t>
      </w:r>
      <w:r w:rsidRPr="0001369A" w:rsidR="00ED3AE1">
        <w:rPr>
          <w:rFonts w:ascii="Times New Roman" w:hAnsi="Times New Roman"/>
          <w:sz w:val="28"/>
          <w:szCs w:val="28"/>
        </w:rPr>
        <w:t xml:space="preserve"> </w:t>
      </w:r>
      <w:r w:rsidRPr="0001369A" w:rsidR="00634107">
        <w:rPr>
          <w:rFonts w:ascii="Times New Roman" w:hAnsi="Times New Roman"/>
          <w:sz w:val="28"/>
          <w:szCs w:val="28"/>
        </w:rPr>
        <w:t xml:space="preserve">по месту своего жительства: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1369A" w:rsidR="00F2367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487F7F">
        <w:rPr>
          <w:rFonts w:ascii="Times New Roman" w:hAnsi="Times New Roman"/>
          <w:color w:val="000000" w:themeColor="text1"/>
          <w:sz w:val="28"/>
          <w:szCs w:val="28"/>
        </w:rPr>
        <w:t>незаконно хранил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наркотическ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>е средств</w:t>
      </w:r>
      <w:r w:rsidRPr="0001369A" w:rsidR="001B69C5">
        <w:rPr>
          <w:rFonts w:ascii="Times New Roman" w:hAnsi="Times New Roman"/>
          <w:color w:val="000000" w:themeColor="text1"/>
          <w:sz w:val="28"/>
          <w:szCs w:val="28"/>
        </w:rPr>
        <w:t>а для личного употребления без цели сбыта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487F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AE6052">
        <w:rPr>
          <w:rFonts w:ascii="Times New Roman" w:hAnsi="Times New Roman"/>
          <w:color w:val="000000" w:themeColor="text1"/>
          <w:sz w:val="28"/>
          <w:szCs w:val="28"/>
        </w:rPr>
        <w:t>вещество</w:t>
      </w:r>
      <w:r w:rsidRPr="0001369A" w:rsidR="0063410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1369A" w:rsidR="00AE60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9526A0">
        <w:rPr>
          <w:rFonts w:ascii="Times New Roman" w:hAnsi="Times New Roman"/>
          <w:color w:val="000000" w:themeColor="text1"/>
          <w:sz w:val="28"/>
          <w:szCs w:val="28"/>
        </w:rPr>
        <w:t xml:space="preserve">массой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1369A" w:rsidR="0063410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369A" w:rsidR="009526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634107">
        <w:rPr>
          <w:rFonts w:ascii="Times New Roman" w:hAnsi="Times New Roman"/>
          <w:color w:val="000000" w:themeColor="text1"/>
          <w:sz w:val="28"/>
          <w:szCs w:val="28"/>
        </w:rPr>
        <w:t xml:space="preserve">являющееся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наркотическим средством  </w:t>
      </w:r>
      <w:r w:rsidRPr="0001369A" w:rsidR="00634107">
        <w:rPr>
          <w:rFonts w:ascii="Times New Roman" w:hAnsi="Times New Roman"/>
          <w:color w:val="000000" w:themeColor="text1"/>
          <w:sz w:val="28"/>
          <w:szCs w:val="28"/>
        </w:rPr>
        <w:t>каннабис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(марихуана)</w:t>
      </w:r>
      <w:r w:rsidRPr="0001369A" w:rsidR="002402F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,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что подтверждается заключением 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эксперта №1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1369A" w:rsidR="00EA4F77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. Таким образом,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Асанов А. </w:t>
      </w:r>
      <w:r w:rsidRPr="0001369A" w:rsidR="00EE4FF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совершил правонарушение, предусмотренное ч. 1 ст. 6.8 Кодекса Российской Федерации об административных правонарушениях.</w:t>
      </w:r>
    </w:p>
    <w:p w:rsidR="000E59EB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>Асанов А.</w:t>
      </w:r>
      <w:r w:rsidRPr="00341268" w:rsidR="00366B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268" w:rsidR="006162D1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341268" w:rsidR="00A02ADB">
        <w:rPr>
          <w:rFonts w:ascii="Times New Roman" w:hAnsi="Times New Roman"/>
          <w:color w:val="000000" w:themeColor="text1"/>
          <w:sz w:val="28"/>
          <w:szCs w:val="28"/>
        </w:rPr>
        <w:t xml:space="preserve">м заседании </w:t>
      </w:r>
      <w:r w:rsidRPr="00341268" w:rsidR="00FA1BE2">
        <w:rPr>
          <w:rFonts w:ascii="Times New Roman" w:hAnsi="Times New Roman"/>
          <w:color w:val="000000" w:themeColor="text1"/>
          <w:sz w:val="28"/>
          <w:szCs w:val="28"/>
        </w:rPr>
        <w:t>вину в совершении</w:t>
      </w:r>
      <w:r w:rsidRPr="00341268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вменяемого</w:t>
      </w:r>
      <w:r w:rsidRPr="00341268" w:rsidR="00FA1BE2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</w:t>
      </w:r>
      <w:r w:rsidRPr="00341268" w:rsidR="00A93302">
        <w:rPr>
          <w:rFonts w:ascii="Times New Roman" w:hAnsi="Times New Roman"/>
          <w:color w:val="000000" w:themeColor="text1"/>
          <w:sz w:val="28"/>
          <w:szCs w:val="28"/>
        </w:rPr>
        <w:t>ативного</w:t>
      </w:r>
      <w:r w:rsidRPr="00341268" w:rsidR="0079699C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</w:t>
      </w:r>
      <w:r w:rsidRPr="00341268" w:rsidR="000F30A2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341268" w:rsidR="009C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268" w:rsidR="000F30A2">
        <w:rPr>
          <w:rFonts w:ascii="Times New Roman" w:hAnsi="Times New Roman"/>
          <w:color w:val="000000" w:themeColor="text1"/>
          <w:sz w:val="28"/>
          <w:szCs w:val="28"/>
        </w:rPr>
        <w:t>признал</w:t>
      </w:r>
      <w:r w:rsidRPr="00341268" w:rsidR="00D14350">
        <w:rPr>
          <w:rFonts w:ascii="Times New Roman" w:hAnsi="Times New Roman"/>
          <w:color w:val="000000" w:themeColor="text1"/>
          <w:sz w:val="28"/>
          <w:szCs w:val="28"/>
        </w:rPr>
        <w:t>, просил назначить штраф</w:t>
      </w:r>
      <w:r w:rsidRPr="00341268" w:rsidR="0001369A">
        <w:rPr>
          <w:rFonts w:ascii="Times New Roman" w:hAnsi="Times New Roman"/>
          <w:color w:val="000000" w:themeColor="text1"/>
          <w:sz w:val="28"/>
          <w:szCs w:val="28"/>
        </w:rPr>
        <w:t>, т</w:t>
      </w:r>
      <w:r>
        <w:rPr>
          <w:color w:val="000000" w:themeColor="text1"/>
          <w:sz w:val="28"/>
          <w:szCs w:val="28"/>
        </w:rPr>
        <w:t>&lt;данные изъяты&gt;</w:t>
      </w:r>
    </w:p>
    <w:p w:rsidR="002C0A77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341268" w:rsidR="001D1190">
        <w:rPr>
          <w:rFonts w:ascii="Times New Roman" w:hAnsi="Times New Roman"/>
          <w:color w:val="000000" w:themeColor="text1"/>
          <w:sz w:val="28"/>
          <w:szCs w:val="28"/>
        </w:rPr>
        <w:t>Асанова А.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41268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исследовав материалы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дела об административном правонарушении и оценив все имеющиеся по делу доказательства в их совокупности, </w:t>
      </w:r>
      <w:r w:rsidRPr="0001369A" w:rsidR="00802BDD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суд</w:t>
      </w:r>
      <w:r w:rsidRPr="0001369A" w:rsidR="00F3352D">
        <w:rPr>
          <w:rFonts w:ascii="Times New Roman" w:hAnsi="Times New Roman"/>
          <w:color w:val="000000" w:themeColor="text1"/>
          <w:sz w:val="28"/>
          <w:szCs w:val="28"/>
        </w:rPr>
        <w:t>ья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приходит к следующим выводам.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Частью 1 статьи 6.8 Кодекса Российской Федерации об административных правонарушениях установлена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Перечнем наркотических средств,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681, каннабис (марихуана)</w:t>
      </w:r>
      <w:r w:rsidRPr="0001369A" w:rsidR="00100F6A">
        <w:rPr>
          <w:rFonts w:ascii="Times New Roman" w:hAnsi="Times New Roman"/>
          <w:color w:val="000000" w:themeColor="text1"/>
          <w:sz w:val="28"/>
          <w:szCs w:val="28"/>
        </w:rPr>
        <w:t>, масло каннабиса (гашишное масло)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относ</w:t>
      </w:r>
      <w:r w:rsidRPr="0001369A" w:rsidR="00100F6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тся к наркотическим сре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дствам. </w:t>
      </w:r>
    </w:p>
    <w:p w:rsidR="00EA4F77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В соответствии со Списком I Постановления Правительства РФ N 681 от 30 июня 1998 года "Об отверждении Перечня наркотических средств, психотропных веществ и их прекурсоров, подлежащих контролю в РФ" как самостоятельный вид наркотических средств в д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анный список включен наряду с каннабисом и гашиш (анаша, смола каннабиса).</w:t>
      </w:r>
    </w:p>
    <w:p w:rsidR="002C5EEA" w:rsidRPr="00341268" w:rsidP="00122BC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341268" w:rsidR="00580B96">
        <w:rPr>
          <w:rFonts w:ascii="Times New Roman" w:hAnsi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доказательствами, а именно: </w:t>
      </w:r>
    </w:p>
    <w:p w:rsidR="00684D4A" w:rsidRPr="00341268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41268" w:rsidR="000E2606">
        <w:rPr>
          <w:rFonts w:ascii="Times New Roman" w:hAnsi="Times New Roman"/>
          <w:color w:val="000000" w:themeColor="text1"/>
          <w:sz w:val="28"/>
          <w:szCs w:val="28"/>
        </w:rPr>
        <w:t>протоколом об административном правонарушении</w:t>
      </w:r>
      <w:r w:rsidRPr="00341268" w:rsidR="002C0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 w:rsidR="00D1630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341268" w:rsidR="002C0A77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341268" w:rsidR="00D1630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D1190" w:rsidRPr="00341268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>- постановлением о возбуждении перед начальником органа дознания  ходатайства о продлении срока проверки сообщения о преступлении</w:t>
      </w:r>
      <w:r w:rsidRPr="00341268" w:rsidR="0043096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 w:rsidR="0043096F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3096F" w:rsidRPr="00341268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- рапортом об обнаружении признаков 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преступления ст. о/у ГКОН ОМВД России по Белогорскому району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3096F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возбуждении перед судом ходатайства о разрешении проведения оперативно-розыскного мероприятия, ограничивающего конституционные права граждан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3096F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Белогорского районного суда Республики Крым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3096F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актом проведения ОРМ «Обследования помещений, зданий, сооружений, участков местности и транспортных средств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.; </w:t>
      </w:r>
    </w:p>
    <w:p w:rsidR="0043096F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фототаблицей к  акту проведения ОРМ «Обследования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помещений, зданий, сооружений, участков местности и транспортных средств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5A5766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осмотра места происшествия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3096F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фототаблицей к  протоколу осмотра места происшествия от </w:t>
      </w:r>
      <w:r w:rsidR="000E59EB">
        <w:rPr>
          <w:color w:val="000000" w:themeColor="text1"/>
          <w:sz w:val="28"/>
          <w:szCs w:val="28"/>
        </w:rPr>
        <w:t>&lt;данные изъяты&gt;</w:t>
      </w:r>
    </w:p>
    <w:p w:rsidR="005A5766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справкой на физическое лицо на имя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Асанова А. (дата печати справки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.);</w:t>
      </w:r>
    </w:p>
    <w:p w:rsidR="005A5766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справкой №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5A5766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дактилоскопической картой Асанова А</w:t>
      </w:r>
      <w:r w:rsidR="00FA4493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FA4493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копией протокола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об административном правонарушении в отношении Асанова 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ст. 6.9 ч.1 КоАП РФ;</w:t>
      </w:r>
    </w:p>
    <w:p w:rsidR="00FA4493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заключением эксперта №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493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квитанцией (распиской) №228 (наркотические вещества) о приеме в камеру хранения ОМВД России по Белогорскому району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FA4493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FA4493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FA4493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Асанова А.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1F53F6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действия </w:t>
      </w:r>
      <w:r w:rsidR="00FA4493">
        <w:rPr>
          <w:rFonts w:ascii="Times New Roman" w:hAnsi="Times New Roman"/>
          <w:color w:val="000000" w:themeColor="text1"/>
          <w:sz w:val="28"/>
          <w:szCs w:val="28"/>
        </w:rPr>
        <w:t>Асанова А.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35790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равильно квалифицированы по </w:t>
      </w:r>
      <w:r w:rsidRPr="0001369A" w:rsidR="0060649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как незаконное хранение без цели сбыта растений, содержащих наркотические средства. </w:t>
      </w:r>
    </w:p>
    <w:p w:rsidR="00E769F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доказательствами, собранными в соответствии с правилами ст.ст. 26.2, 26.11 Кодекса Российской Федера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ции об административных правонарушениях. </w:t>
      </w:r>
    </w:p>
    <w:p w:rsidR="00031324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01369A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4493">
        <w:rPr>
          <w:rFonts w:ascii="Times New Roman" w:hAnsi="Times New Roman"/>
          <w:color w:val="000000" w:themeColor="text1"/>
          <w:sz w:val="28"/>
          <w:szCs w:val="28"/>
        </w:rPr>
        <w:t>Асанова А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ч.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ии об административных правонарушениях, является доказанной.</w:t>
      </w:r>
    </w:p>
    <w:p w:rsidR="000246D0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административного правонарушения, личность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виновного, его имущественное положение.</w:t>
      </w:r>
    </w:p>
    <w:p w:rsidR="00030182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Pr="0001369A" w:rsidR="006D20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4989">
        <w:rPr>
          <w:rFonts w:ascii="Times New Roman" w:hAnsi="Times New Roman"/>
          <w:color w:val="000000" w:themeColor="text1"/>
          <w:sz w:val="28"/>
          <w:szCs w:val="28"/>
        </w:rPr>
        <w:t>смягчающих</w:t>
      </w:r>
      <w:r w:rsidRPr="0001369A" w:rsidR="00EB0B3A">
        <w:rPr>
          <w:rFonts w:ascii="Times New Roman" w:hAnsi="Times New Roman"/>
          <w:color w:val="000000" w:themeColor="text1"/>
          <w:sz w:val="28"/>
          <w:szCs w:val="28"/>
        </w:rPr>
        <w:t xml:space="preserve">, отягчающих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административную ответственность, не установлено.</w:t>
      </w:r>
    </w:p>
    <w:p w:rsidR="00D0482F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Оце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нив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все изложенное в совокупности, мировой судья приходит к выводу о назначении </w:t>
      </w:r>
      <w:r w:rsidR="00FA4493">
        <w:rPr>
          <w:rFonts w:ascii="Times New Roman" w:hAnsi="Times New Roman"/>
          <w:color w:val="000000" w:themeColor="text1"/>
          <w:sz w:val="28"/>
          <w:szCs w:val="28"/>
        </w:rPr>
        <w:t>Асанову А.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 наказания в пределах санкции </w:t>
      </w:r>
      <w:r w:rsidRPr="0001369A" w:rsidR="006C22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– в виде</w:t>
      </w:r>
      <w:r w:rsidRPr="0001369A" w:rsidR="0009550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штрафа.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ч. 2</w:t>
      </w:r>
      <w:r w:rsidRPr="0001369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при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назначении административного наказания за совершение административных правонарушений в области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законодательства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Принимая во внимание, что в материалах дела об административном правонарушении отсутс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твуют сведения о постоянстве употребления </w:t>
      </w:r>
      <w:r w:rsidRPr="0001369A" w:rsidR="00AD37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FA4493">
        <w:rPr>
          <w:rFonts w:ascii="Times New Roman" w:hAnsi="Times New Roman"/>
          <w:color w:val="000000" w:themeColor="text1"/>
          <w:sz w:val="28"/>
          <w:szCs w:val="28"/>
        </w:rPr>
        <w:t>Асановым А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(или) социальную реабилитацию в связи с потреблением наркотических средств.</w:t>
      </w:r>
    </w:p>
    <w:p w:rsidR="0001369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п. 2 ч. 3 ст. 29.10 Кодекса Российской Федерации об административных правонарушениях, в постановлении по делу об административном правонарушении должны быть решен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При этом вещи, изъятые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из оборота, подлежат передаче в соответствующие организации или уничтожению.</w:t>
      </w:r>
    </w:p>
    <w:p w:rsidR="00713351" w:rsidRPr="00341268" w:rsidP="0071335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изложенное, наркотическое средство, находящееся в камере хранения ОМВД РФ по Белогорскому району, согласно </w:t>
      </w:r>
      <w:r w:rsidRPr="000246D0">
        <w:rPr>
          <w:rFonts w:ascii="Times New Roman" w:hAnsi="Times New Roman"/>
          <w:sz w:val="28"/>
          <w:szCs w:val="28"/>
          <w:shd w:val="clear" w:color="auto" w:fill="FFFFFF"/>
        </w:rPr>
        <w:t>квитанци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0246D0">
        <w:rPr>
          <w:rFonts w:ascii="Times New Roman" w:hAnsi="Times New Roman"/>
          <w:sz w:val="28"/>
          <w:szCs w:val="28"/>
          <w:shd w:val="clear" w:color="auto" w:fill="FFFFFF"/>
        </w:rPr>
        <w:t xml:space="preserve"> (расписк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0246D0">
        <w:rPr>
          <w:rFonts w:ascii="Times New Roman" w:hAnsi="Times New Roman"/>
          <w:sz w:val="28"/>
          <w:szCs w:val="28"/>
          <w:shd w:val="clear" w:color="auto" w:fill="FFFFFF"/>
        </w:rPr>
        <w:t>) №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246D0">
        <w:rPr>
          <w:rFonts w:ascii="Times New Roman" w:hAnsi="Times New Roman"/>
          <w:sz w:val="28"/>
          <w:szCs w:val="28"/>
          <w:shd w:val="clear" w:color="auto" w:fill="FFFFFF"/>
        </w:rPr>
        <w:t xml:space="preserve">о приеме вещественных доказательств в камеру хранения </w:t>
      </w:r>
      <w:r w:rsidRPr="000246D0">
        <w:rPr>
          <w:rFonts w:ascii="Times New Roman" w:hAnsi="Times New Roman"/>
          <w:sz w:val="28"/>
          <w:szCs w:val="28"/>
          <w:shd w:val="clear" w:color="auto" w:fill="FFFFFF"/>
        </w:rPr>
        <w:t xml:space="preserve">ОМВД России по Белогорскому р-ну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246D0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подлежит уничтожению.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Fonts w:ascii="Times New Roman" w:hAnsi="Times New Roman"/>
          <w:color w:val="000000" w:themeColor="text1"/>
          <w:sz w:val="28"/>
          <w:szCs w:val="28"/>
        </w:rPr>
        <w:t>Руководст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вуясь ст.ст. </w:t>
      </w:r>
      <w:r w:rsidRPr="00341268" w:rsidR="0074277C">
        <w:rPr>
          <w:rFonts w:ascii="Times New Roman" w:hAnsi="Times New Roman"/>
          <w:color w:val="000000" w:themeColor="text1"/>
          <w:sz w:val="28"/>
          <w:szCs w:val="28"/>
        </w:rPr>
        <w:t xml:space="preserve">ст.с.29.9-29.10, 30.1  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правонарушениях, мировой судья, -</w:t>
      </w:r>
    </w:p>
    <w:p w:rsidR="00A117B3" w:rsidRPr="0001369A" w:rsidP="00C41BD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 w:rsidR="00853F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1369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с т а н о в и л :</w:t>
      </w:r>
    </w:p>
    <w:p w:rsidR="0022782E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="00FA4493">
        <w:rPr>
          <w:rFonts w:ascii="Times New Roman" w:hAnsi="Times New Roman"/>
          <w:color w:val="000000" w:themeColor="text1"/>
          <w:sz w:val="28"/>
          <w:szCs w:val="28"/>
        </w:rPr>
        <w:t xml:space="preserve">Асанова </w:t>
      </w:r>
      <w:r w:rsidRPr="0001369A" w:rsidR="00FA44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4493">
        <w:rPr>
          <w:rFonts w:ascii="Times New Roman" w:hAnsi="Times New Roman"/>
          <w:color w:val="000000" w:themeColor="text1"/>
          <w:sz w:val="28"/>
          <w:szCs w:val="28"/>
        </w:rPr>
        <w:t>Абдуллу</w:t>
      </w:r>
      <w:r w:rsidRPr="0001369A" w:rsidR="00FA44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 1 ст. 6.</w:t>
      </w:r>
      <w:r w:rsidRPr="0001369A" w:rsidR="009F051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рублей.</w:t>
      </w:r>
    </w:p>
    <w:p w:rsidR="002526A8" w:rsidRPr="00341268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Наркотическое средство</w:t>
      </w:r>
      <w:r w:rsidR="00341268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массой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2526A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4126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526A8">
        <w:rPr>
          <w:rFonts w:ascii="Times New Roman" w:hAnsi="Times New Roman"/>
          <w:color w:val="000000" w:themeColor="text1"/>
          <w:sz w:val="28"/>
          <w:szCs w:val="28"/>
        </w:rPr>
        <w:t xml:space="preserve"> (в перерасчете на высушенное вещество), 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>являющ</w:t>
      </w:r>
      <w:r w:rsidR="0034126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еся наркотическим средством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>, находящиеся в камере хранения  ОМВД РФ по Белогорскому району, согласно квитанции (расписка) №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 о приеме вещественных доказательств в камеру хранения ОМВД России по Белогорскому р-ну от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r w:rsidR="000E59EB">
        <w:rPr>
          <w:color w:val="000000" w:themeColor="text1"/>
          <w:sz w:val="28"/>
          <w:szCs w:val="28"/>
        </w:rPr>
        <w:t>&lt;данные изъяты&gt;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 – уничтожить.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268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Административный штраф должен быть 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>уплачен в полном размере лицом, привлеченным к административной ответственности, не поздне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>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либо со дня истечения 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срока отсрочки или срока рассрочки, предусмотренных ст. 31.5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настоящего Кодекса.</w:t>
      </w:r>
    </w:p>
    <w:p w:rsidR="000E59EB" w:rsidP="000E59EB">
      <w:pPr>
        <w:ind w:firstLine="567"/>
        <w:jc w:val="both"/>
        <w:rPr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для уплаты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3838E9" w:rsidRPr="0001369A" w:rsidP="000E59E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Оригинал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квитанции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об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уплате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штрафа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предоставить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судебный участок №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32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Белогорс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кого судебного района (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ский муниципальный район) Республики Крым по адресу: Республика Крым, г.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Белогорск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ул.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Чобан-Заде, 26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При неуплате адми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Постановление может быть обжаловано в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Белогорск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ий районный суд Республики Крым в </w:t>
      </w:r>
      <w:r w:rsidRPr="0034126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течение десяти </w:t>
      </w:r>
      <w:r w:rsidRPr="00341268" w:rsidR="0071335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дней</w:t>
      </w:r>
      <w:r w:rsidRPr="0034126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 через судебный участок №</w:t>
      </w:r>
      <w:r w:rsidRPr="00341268" w:rsidR="001F53F6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268" w:rsidR="001F53F6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341268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судебного района (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район) Республики Крым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</w:p>
    <w:p w:rsidR="00024972" w:rsidRPr="00713351" w:rsidP="00C41BDD">
      <w:pPr>
        <w:ind w:firstLine="567"/>
        <w:rPr>
          <w:rFonts w:ascii="Times New Roman" w:hAnsi="Times New Roman"/>
          <w:sz w:val="28"/>
          <w:szCs w:val="28"/>
          <w:lang w:eastAsia="en-US"/>
        </w:rPr>
      </w:pPr>
    </w:p>
    <w:p w:rsidR="00EA4F77" w:rsidRPr="00341268" w:rsidP="00C41BDD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341268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0E59EB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</w:t>
      </w:r>
      <w:r w:rsidRPr="000E59EB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                                  </w:t>
      </w:r>
      <w:r w:rsidRPr="00341268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С.Р. Новиков</w:t>
      </w:r>
    </w:p>
    <w:p w:rsidR="00EA4F77" w:rsidRPr="000E59EB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0E59EB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</w:t>
      </w:r>
    </w:p>
    <w:p w:rsidR="00EA4F77" w:rsidRPr="000E59EB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A4F77" w:rsidRPr="000E59EB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0E59EB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 не вступило в законную силу.</w:t>
      </w:r>
    </w:p>
    <w:p w:rsidR="00EA4F77" w:rsidRPr="000E59EB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0E59EB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Мировой судья:                                                                   секретарь с/з:      </w:t>
      </w:r>
    </w:p>
    <w:p w:rsidR="00EA4F77" w:rsidRPr="000E59EB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934071" w:rsidRPr="000E59EB" w:rsidP="00C41BDD">
      <w:pPr>
        <w:ind w:firstLine="567"/>
        <w:rPr>
          <w:rFonts w:ascii="Times New Roman" w:hAnsi="Times New Roman"/>
          <w:color w:val="FFFFFF" w:themeColor="background1"/>
          <w:sz w:val="28"/>
          <w:szCs w:val="28"/>
          <w:lang w:eastAsia="ar-SA"/>
        </w:rPr>
      </w:pPr>
    </w:p>
    <w:p w:rsidR="003D73A6" w:rsidRPr="00341268" w:rsidP="00CC584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CA5CFE">
      <w:footerReference w:type="even" r:id="rId5"/>
      <w:footerReference w:type="default" r:id="rId6"/>
      <w:pgSz w:w="11906" w:h="16838" w:code="9"/>
      <w:pgMar w:top="426" w:right="707" w:bottom="851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E59EB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369A"/>
    <w:rsid w:val="00015A79"/>
    <w:rsid w:val="00017F53"/>
    <w:rsid w:val="000246D0"/>
    <w:rsid w:val="00024972"/>
    <w:rsid w:val="00030182"/>
    <w:rsid w:val="00031324"/>
    <w:rsid w:val="00045FE7"/>
    <w:rsid w:val="000538B6"/>
    <w:rsid w:val="00053B05"/>
    <w:rsid w:val="0006555D"/>
    <w:rsid w:val="0006625A"/>
    <w:rsid w:val="000675E7"/>
    <w:rsid w:val="00074BA7"/>
    <w:rsid w:val="000750BA"/>
    <w:rsid w:val="00077BBE"/>
    <w:rsid w:val="00085F0A"/>
    <w:rsid w:val="00086D47"/>
    <w:rsid w:val="00087BD4"/>
    <w:rsid w:val="00095509"/>
    <w:rsid w:val="000A4AF9"/>
    <w:rsid w:val="000A5654"/>
    <w:rsid w:val="000B756E"/>
    <w:rsid w:val="000C4091"/>
    <w:rsid w:val="000C5CD3"/>
    <w:rsid w:val="000E09F6"/>
    <w:rsid w:val="000E0BF3"/>
    <w:rsid w:val="000E2606"/>
    <w:rsid w:val="000E59EB"/>
    <w:rsid w:val="000F30A2"/>
    <w:rsid w:val="00100F6A"/>
    <w:rsid w:val="00102A8E"/>
    <w:rsid w:val="00105268"/>
    <w:rsid w:val="00113BE3"/>
    <w:rsid w:val="00122BCE"/>
    <w:rsid w:val="001323C8"/>
    <w:rsid w:val="00141253"/>
    <w:rsid w:val="00152AA3"/>
    <w:rsid w:val="00153B9A"/>
    <w:rsid w:val="00153FD1"/>
    <w:rsid w:val="00154798"/>
    <w:rsid w:val="00155B90"/>
    <w:rsid w:val="00167518"/>
    <w:rsid w:val="00171A18"/>
    <w:rsid w:val="00176E67"/>
    <w:rsid w:val="001819B5"/>
    <w:rsid w:val="00193E88"/>
    <w:rsid w:val="001941F5"/>
    <w:rsid w:val="001A1B02"/>
    <w:rsid w:val="001B0AB3"/>
    <w:rsid w:val="001B15B4"/>
    <w:rsid w:val="001B17BA"/>
    <w:rsid w:val="001B69C5"/>
    <w:rsid w:val="001D1190"/>
    <w:rsid w:val="001D4937"/>
    <w:rsid w:val="001D6FEE"/>
    <w:rsid w:val="001E4B70"/>
    <w:rsid w:val="001F2626"/>
    <w:rsid w:val="001F4989"/>
    <w:rsid w:val="001F53F6"/>
    <w:rsid w:val="00201FD4"/>
    <w:rsid w:val="002030C4"/>
    <w:rsid w:val="00204653"/>
    <w:rsid w:val="002067D0"/>
    <w:rsid w:val="00212BF5"/>
    <w:rsid w:val="002137BD"/>
    <w:rsid w:val="002141F1"/>
    <w:rsid w:val="00216FD8"/>
    <w:rsid w:val="00221C4D"/>
    <w:rsid w:val="0022782E"/>
    <w:rsid w:val="002402FC"/>
    <w:rsid w:val="00241CD5"/>
    <w:rsid w:val="002429D0"/>
    <w:rsid w:val="0024544F"/>
    <w:rsid w:val="002479E5"/>
    <w:rsid w:val="002526A8"/>
    <w:rsid w:val="00253A6C"/>
    <w:rsid w:val="002552F3"/>
    <w:rsid w:val="00255DA7"/>
    <w:rsid w:val="00284B1A"/>
    <w:rsid w:val="00285E6F"/>
    <w:rsid w:val="002A2734"/>
    <w:rsid w:val="002B7224"/>
    <w:rsid w:val="002C0A77"/>
    <w:rsid w:val="002C0CF1"/>
    <w:rsid w:val="002C118D"/>
    <w:rsid w:val="002C5EEA"/>
    <w:rsid w:val="002C6360"/>
    <w:rsid w:val="002C6DF7"/>
    <w:rsid w:val="002C7F47"/>
    <w:rsid w:val="002D2361"/>
    <w:rsid w:val="002D4BE6"/>
    <w:rsid w:val="002E4CF1"/>
    <w:rsid w:val="002F7D1F"/>
    <w:rsid w:val="003120A4"/>
    <w:rsid w:val="003235D2"/>
    <w:rsid w:val="00333F68"/>
    <w:rsid w:val="00341268"/>
    <w:rsid w:val="00357903"/>
    <w:rsid w:val="00366BC8"/>
    <w:rsid w:val="003727B5"/>
    <w:rsid w:val="00374878"/>
    <w:rsid w:val="003838E9"/>
    <w:rsid w:val="00392651"/>
    <w:rsid w:val="003A08C0"/>
    <w:rsid w:val="003A08C4"/>
    <w:rsid w:val="003A3401"/>
    <w:rsid w:val="003B553C"/>
    <w:rsid w:val="003C6B59"/>
    <w:rsid w:val="003D73A6"/>
    <w:rsid w:val="003E0746"/>
    <w:rsid w:val="003E09ED"/>
    <w:rsid w:val="003E5B9C"/>
    <w:rsid w:val="003F156F"/>
    <w:rsid w:val="00403B12"/>
    <w:rsid w:val="004223E4"/>
    <w:rsid w:val="0043096F"/>
    <w:rsid w:val="00443375"/>
    <w:rsid w:val="0044784F"/>
    <w:rsid w:val="004715B0"/>
    <w:rsid w:val="00481CA9"/>
    <w:rsid w:val="00486898"/>
    <w:rsid w:val="00487F7F"/>
    <w:rsid w:val="00493D77"/>
    <w:rsid w:val="004A657E"/>
    <w:rsid w:val="004B7918"/>
    <w:rsid w:val="004C1745"/>
    <w:rsid w:val="004D1881"/>
    <w:rsid w:val="004D584F"/>
    <w:rsid w:val="00507191"/>
    <w:rsid w:val="0051371D"/>
    <w:rsid w:val="00516DDA"/>
    <w:rsid w:val="00523C77"/>
    <w:rsid w:val="00524A6E"/>
    <w:rsid w:val="00531815"/>
    <w:rsid w:val="00541D88"/>
    <w:rsid w:val="0054354B"/>
    <w:rsid w:val="00557DDA"/>
    <w:rsid w:val="00562816"/>
    <w:rsid w:val="00564506"/>
    <w:rsid w:val="00567E1C"/>
    <w:rsid w:val="005741DF"/>
    <w:rsid w:val="00580B96"/>
    <w:rsid w:val="005A5766"/>
    <w:rsid w:val="005B2B4E"/>
    <w:rsid w:val="005C5BDE"/>
    <w:rsid w:val="005D6780"/>
    <w:rsid w:val="00606495"/>
    <w:rsid w:val="0061250F"/>
    <w:rsid w:val="00614722"/>
    <w:rsid w:val="006162D1"/>
    <w:rsid w:val="00625ACC"/>
    <w:rsid w:val="006337F9"/>
    <w:rsid w:val="00634107"/>
    <w:rsid w:val="006452A8"/>
    <w:rsid w:val="006458C2"/>
    <w:rsid w:val="006706EE"/>
    <w:rsid w:val="0067429F"/>
    <w:rsid w:val="006801E2"/>
    <w:rsid w:val="00684CFA"/>
    <w:rsid w:val="00684D4A"/>
    <w:rsid w:val="00690136"/>
    <w:rsid w:val="006945F4"/>
    <w:rsid w:val="006A2272"/>
    <w:rsid w:val="006A3E58"/>
    <w:rsid w:val="006A5DBF"/>
    <w:rsid w:val="006C180A"/>
    <w:rsid w:val="006C22EF"/>
    <w:rsid w:val="006D19EB"/>
    <w:rsid w:val="006D20ED"/>
    <w:rsid w:val="006E53A1"/>
    <w:rsid w:val="006E6E51"/>
    <w:rsid w:val="006F3507"/>
    <w:rsid w:val="007005C0"/>
    <w:rsid w:val="007008EF"/>
    <w:rsid w:val="007044D5"/>
    <w:rsid w:val="00706F80"/>
    <w:rsid w:val="00713351"/>
    <w:rsid w:val="007138C1"/>
    <w:rsid w:val="00735B2F"/>
    <w:rsid w:val="0074277C"/>
    <w:rsid w:val="00746876"/>
    <w:rsid w:val="007765CB"/>
    <w:rsid w:val="0079699C"/>
    <w:rsid w:val="007A12A8"/>
    <w:rsid w:val="007B4D11"/>
    <w:rsid w:val="007C3E68"/>
    <w:rsid w:val="007C7360"/>
    <w:rsid w:val="007D2A91"/>
    <w:rsid w:val="007D392F"/>
    <w:rsid w:val="007D7B35"/>
    <w:rsid w:val="007E08C3"/>
    <w:rsid w:val="007E7459"/>
    <w:rsid w:val="00802BDD"/>
    <w:rsid w:val="00810CCF"/>
    <w:rsid w:val="008215D6"/>
    <w:rsid w:val="00841591"/>
    <w:rsid w:val="00850F39"/>
    <w:rsid w:val="00853F76"/>
    <w:rsid w:val="0089745D"/>
    <w:rsid w:val="008A0291"/>
    <w:rsid w:val="008B4726"/>
    <w:rsid w:val="008B5184"/>
    <w:rsid w:val="008D6A15"/>
    <w:rsid w:val="008D7847"/>
    <w:rsid w:val="008E1033"/>
    <w:rsid w:val="008E2486"/>
    <w:rsid w:val="008E3D0C"/>
    <w:rsid w:val="008E4381"/>
    <w:rsid w:val="0090685B"/>
    <w:rsid w:val="00907739"/>
    <w:rsid w:val="00924D4C"/>
    <w:rsid w:val="0092606E"/>
    <w:rsid w:val="00931F6B"/>
    <w:rsid w:val="00934071"/>
    <w:rsid w:val="009526A0"/>
    <w:rsid w:val="00952B90"/>
    <w:rsid w:val="009564DB"/>
    <w:rsid w:val="0097012F"/>
    <w:rsid w:val="00974647"/>
    <w:rsid w:val="009A123A"/>
    <w:rsid w:val="009A1F33"/>
    <w:rsid w:val="009A5B5E"/>
    <w:rsid w:val="009B2AB9"/>
    <w:rsid w:val="009B6D77"/>
    <w:rsid w:val="009C0053"/>
    <w:rsid w:val="009C7150"/>
    <w:rsid w:val="009E7825"/>
    <w:rsid w:val="009F00A4"/>
    <w:rsid w:val="009F0514"/>
    <w:rsid w:val="00A02ADB"/>
    <w:rsid w:val="00A05C68"/>
    <w:rsid w:val="00A06BC2"/>
    <w:rsid w:val="00A117B3"/>
    <w:rsid w:val="00A13E40"/>
    <w:rsid w:val="00A34493"/>
    <w:rsid w:val="00A374BD"/>
    <w:rsid w:val="00A56B38"/>
    <w:rsid w:val="00A602B2"/>
    <w:rsid w:val="00A6081B"/>
    <w:rsid w:val="00A60A14"/>
    <w:rsid w:val="00A93302"/>
    <w:rsid w:val="00AA4860"/>
    <w:rsid w:val="00AB55B0"/>
    <w:rsid w:val="00AC5DE1"/>
    <w:rsid w:val="00AD3741"/>
    <w:rsid w:val="00AE6052"/>
    <w:rsid w:val="00AF426D"/>
    <w:rsid w:val="00AF747F"/>
    <w:rsid w:val="00B005C5"/>
    <w:rsid w:val="00B26F6D"/>
    <w:rsid w:val="00B3252F"/>
    <w:rsid w:val="00B3799E"/>
    <w:rsid w:val="00B42BC5"/>
    <w:rsid w:val="00B4484F"/>
    <w:rsid w:val="00B52323"/>
    <w:rsid w:val="00B54BC5"/>
    <w:rsid w:val="00BA03BE"/>
    <w:rsid w:val="00BA7FEB"/>
    <w:rsid w:val="00BB0BD1"/>
    <w:rsid w:val="00BB7377"/>
    <w:rsid w:val="00BC05AA"/>
    <w:rsid w:val="00BC151D"/>
    <w:rsid w:val="00BC1BD4"/>
    <w:rsid w:val="00BC34AC"/>
    <w:rsid w:val="00BC350D"/>
    <w:rsid w:val="00BE6986"/>
    <w:rsid w:val="00BF1A7A"/>
    <w:rsid w:val="00BF6454"/>
    <w:rsid w:val="00BF7896"/>
    <w:rsid w:val="00C02F8F"/>
    <w:rsid w:val="00C20E7E"/>
    <w:rsid w:val="00C25EC5"/>
    <w:rsid w:val="00C2706A"/>
    <w:rsid w:val="00C30B7E"/>
    <w:rsid w:val="00C34D0C"/>
    <w:rsid w:val="00C41BDD"/>
    <w:rsid w:val="00C440A4"/>
    <w:rsid w:val="00C50EA0"/>
    <w:rsid w:val="00C51020"/>
    <w:rsid w:val="00C57E0A"/>
    <w:rsid w:val="00C610D1"/>
    <w:rsid w:val="00C65703"/>
    <w:rsid w:val="00C80DBF"/>
    <w:rsid w:val="00C81B81"/>
    <w:rsid w:val="00C87973"/>
    <w:rsid w:val="00CA0683"/>
    <w:rsid w:val="00CA25FB"/>
    <w:rsid w:val="00CA5CFE"/>
    <w:rsid w:val="00CB00EA"/>
    <w:rsid w:val="00CB02AF"/>
    <w:rsid w:val="00CB2CA9"/>
    <w:rsid w:val="00CB4077"/>
    <w:rsid w:val="00CB500C"/>
    <w:rsid w:val="00CC19A0"/>
    <w:rsid w:val="00CC5843"/>
    <w:rsid w:val="00CE1295"/>
    <w:rsid w:val="00CF1A96"/>
    <w:rsid w:val="00D03398"/>
    <w:rsid w:val="00D0482F"/>
    <w:rsid w:val="00D05C44"/>
    <w:rsid w:val="00D14350"/>
    <w:rsid w:val="00D16309"/>
    <w:rsid w:val="00D171EE"/>
    <w:rsid w:val="00D17639"/>
    <w:rsid w:val="00D204C8"/>
    <w:rsid w:val="00D268DB"/>
    <w:rsid w:val="00D31132"/>
    <w:rsid w:val="00D5459F"/>
    <w:rsid w:val="00D54792"/>
    <w:rsid w:val="00D6335B"/>
    <w:rsid w:val="00D65758"/>
    <w:rsid w:val="00D75687"/>
    <w:rsid w:val="00D8338C"/>
    <w:rsid w:val="00D843D6"/>
    <w:rsid w:val="00D8652C"/>
    <w:rsid w:val="00D97789"/>
    <w:rsid w:val="00DA1860"/>
    <w:rsid w:val="00DB3F5A"/>
    <w:rsid w:val="00DC3087"/>
    <w:rsid w:val="00DC5711"/>
    <w:rsid w:val="00DC6DB3"/>
    <w:rsid w:val="00DC7E67"/>
    <w:rsid w:val="00DE0BEB"/>
    <w:rsid w:val="00DE61DD"/>
    <w:rsid w:val="00DF56FB"/>
    <w:rsid w:val="00E12D4F"/>
    <w:rsid w:val="00E13EA5"/>
    <w:rsid w:val="00E301E0"/>
    <w:rsid w:val="00E41ECD"/>
    <w:rsid w:val="00E4239C"/>
    <w:rsid w:val="00E544A9"/>
    <w:rsid w:val="00E74E24"/>
    <w:rsid w:val="00E769F1"/>
    <w:rsid w:val="00E90A1C"/>
    <w:rsid w:val="00E968D4"/>
    <w:rsid w:val="00E96923"/>
    <w:rsid w:val="00EA4F77"/>
    <w:rsid w:val="00EA6F49"/>
    <w:rsid w:val="00EB0B3A"/>
    <w:rsid w:val="00EB10BE"/>
    <w:rsid w:val="00EB741A"/>
    <w:rsid w:val="00EC5A59"/>
    <w:rsid w:val="00ED0D74"/>
    <w:rsid w:val="00ED3AE1"/>
    <w:rsid w:val="00ED5CEC"/>
    <w:rsid w:val="00ED6480"/>
    <w:rsid w:val="00EE4FF6"/>
    <w:rsid w:val="00EE7E3C"/>
    <w:rsid w:val="00EF3B39"/>
    <w:rsid w:val="00F06DC1"/>
    <w:rsid w:val="00F1199F"/>
    <w:rsid w:val="00F14A4F"/>
    <w:rsid w:val="00F2367E"/>
    <w:rsid w:val="00F26335"/>
    <w:rsid w:val="00F3352D"/>
    <w:rsid w:val="00F352E6"/>
    <w:rsid w:val="00F42F9C"/>
    <w:rsid w:val="00F50DAD"/>
    <w:rsid w:val="00F651A2"/>
    <w:rsid w:val="00F65762"/>
    <w:rsid w:val="00F733BA"/>
    <w:rsid w:val="00F927CF"/>
    <w:rsid w:val="00FA1BE2"/>
    <w:rsid w:val="00FA4493"/>
    <w:rsid w:val="00FC60ED"/>
    <w:rsid w:val="00FE3854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4D2A-D9B0-42EF-934C-EC54B979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