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208" w:rsidRPr="006C5208" w:rsidP="006C5208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 w:eastAsia="ru-RU"/>
        </w:rPr>
      </w:pPr>
      <w:r w:rsidRPr="006C5208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 w:eastAsia="ru-RU"/>
        </w:rPr>
        <w:t>Дело № 5-32-</w:t>
      </w:r>
      <w:r w:rsidR="008D15B2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300</w:t>
      </w:r>
      <w:r w:rsidRPr="006C5208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/2025</w:t>
      </w:r>
    </w:p>
    <w:p w:rsidR="006C5208" w:rsidRPr="006C5208" w:rsidP="006C5208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6C520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ПОСТАНОВЛЕНИЕ </w:t>
      </w:r>
    </w:p>
    <w:p w:rsidR="006C5208" w:rsidRPr="006C5208" w:rsidP="006C5208">
      <w:pPr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05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августа 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2025 года                                                                гор. Белогорск</w:t>
      </w:r>
    </w:p>
    <w:p w:rsidR="006C5208" w:rsidRPr="001B26BD" w:rsidP="006C520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рассмотрев материалы дела об административном правонарушении в отношении: </w:t>
      </w:r>
      <w:r w:rsidR="008D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</w:t>
      </w:r>
      <w:r w:rsidR="008D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Павла Михайловича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r w:rsidRPr="006C520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C5208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52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ст. 12.26 КоАП РФ,</w:t>
      </w:r>
    </w:p>
    <w:p w:rsidR="004C1575" w:rsidRPr="001B26BD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B26BD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1B26B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</w:t>
      </w:r>
      <w:r w:rsidRP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П.М.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1B26BD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B26BD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B26BD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1B26BD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B26BD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1B26BD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B26BD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1B26BD" w:rsidR="00A8659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B26BD" w:rsidR="006C5208">
        <w:rPr>
          <w:rFonts w:ascii="Times New Roman" w:hAnsi="Times New Roman"/>
          <w:color w:val="000000" w:themeColor="text1"/>
          <w:sz w:val="28"/>
          <w:szCs w:val="28"/>
        </w:rPr>
        <w:t xml:space="preserve"> без </w:t>
      </w:r>
      <w:r w:rsidRPr="001B26BD" w:rsidR="00C62023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Pr="001B26BD" w:rsidR="000572F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B26BD" w:rsidR="006C5208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1B26BD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 w:rsidR="00C62023">
        <w:rPr>
          <w:rFonts w:ascii="Times New Roman" w:hAnsi="Times New Roman"/>
          <w:color w:val="000000" w:themeColor="text1"/>
          <w:sz w:val="28"/>
          <w:szCs w:val="28"/>
        </w:rPr>
        <w:t>регистрационн</w:t>
      </w:r>
      <w:r w:rsidRPr="001B26BD" w:rsidR="000572F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B26BD" w:rsidR="006C5208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1B26BD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 w:rsidR="00C62023">
        <w:rPr>
          <w:rFonts w:ascii="Times New Roman" w:hAnsi="Times New Roman"/>
          <w:color w:val="000000" w:themeColor="text1"/>
          <w:sz w:val="28"/>
          <w:szCs w:val="28"/>
        </w:rPr>
        <w:t>знак</w:t>
      </w:r>
      <w:r w:rsidRPr="001B26BD" w:rsidR="006C5208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1B26BD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B26BD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 w:rsidRPr="001B26BD" w:rsidR="006C5208"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Pr="001B26BD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1B26BD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1B26BD" w:rsidR="00363C93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1B26BD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B26BD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1B26BD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1B26BD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B26BD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1B26BD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A6CE8" w:rsidRPr="001B26B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26BD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Pr="001B26BD" w:rsidR="001B26B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 w:rsidR="001B26BD">
        <w:rPr>
          <w:rFonts w:ascii="Times New Roman" w:hAnsi="Times New Roman"/>
          <w:color w:val="000000" w:themeColor="text1"/>
          <w:sz w:val="28"/>
          <w:szCs w:val="28"/>
        </w:rPr>
        <w:t>заседани</w:t>
      </w:r>
      <w:r w:rsidR="001B26B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1B26BD" w:rsid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 вину</w:t>
      </w:r>
      <w:r w:rsid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1B26BD" w:rsid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правонарушения</w:t>
      </w:r>
      <w:r w:rsid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1B26BD" w:rsid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признал полностью</w:t>
      </w:r>
      <w:r w:rsidRPr="001B26BD" w:rsidR="003625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30C22" w:rsidRPr="001B26BD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P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П.М., 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Pr="001B26B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Pr="001B26BD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1B26BD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1B26BD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12.26 КоАП РФ, а именно: невыполнение водителем транспортного средства законного требования </w:t>
      </w:r>
      <w:r w:rsidRPr="001B26BD">
        <w:rPr>
          <w:rFonts w:ascii="Times New Roman" w:hAnsi="Times New Roman"/>
          <w:color w:val="000000" w:themeColor="text1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26BD">
        <w:rPr>
          <w:rFonts w:ascii="Times New Roman" w:hAnsi="Times New Roman"/>
          <w:color w:val="000000" w:themeColor="text1"/>
          <w:sz w:val="28"/>
          <w:szCs w:val="28"/>
        </w:rPr>
        <w:t xml:space="preserve">В силу п. 2.7 Правил дорожного движения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Российской Федерации, утвержденных Постановлением Правительства Российской Федерации от 23 октября 1993 г. № 10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безопасность движения.</w:t>
      </w:r>
    </w:p>
    <w:p w:rsidR="00F41090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Пункт 2.3.2 Правил дорожного движения Российской Федерации обязывает водителя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ении которого вынесено определение о возбуждении дела об административном правонарушении, предусмотренном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статьей 12.24 настоящего Кодекса, подлежит освидетельствованию на состояние алкогольного опьянения в соответствии с частью 6 настоящей статьи. При отк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РФ от 21.10.2022 N 1882 «О порядке освидетельствования на состояние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освидетельствование на состояние опьянения (далее - Правила).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Пунктом 8 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б) при несогласии с результатами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освидетельствования на состояние алкогольного опьянения;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формирований федерального органа исполните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4016C2" w:rsidRPr="00A8659E" w:rsidP="00A8659E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8659E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A8659E" w:rsidR="0040198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D216EA" w:rsidR="00D216EA">
        <w:rPr>
          <w:rFonts w:eastAsia="Times New Roman"/>
          <w:color w:val="000000" w:themeColor="text1"/>
          <w:sz w:val="28"/>
          <w:szCs w:val="28"/>
          <w:lang w:val="ru-RU"/>
        </w:rPr>
        <w:t>Киналь</w:t>
      </w:r>
      <w:r w:rsidRPr="00D216EA" w:rsidR="00D216EA">
        <w:rPr>
          <w:rFonts w:eastAsia="Times New Roman"/>
          <w:color w:val="000000" w:themeColor="text1"/>
          <w:sz w:val="28"/>
          <w:szCs w:val="28"/>
          <w:lang w:val="ru-RU"/>
        </w:rPr>
        <w:t xml:space="preserve"> П.М. </w:t>
      </w:r>
      <w:r w:rsidRPr="00E53D5B">
        <w:rPr>
          <w:sz w:val="28"/>
          <w:szCs w:val="28"/>
          <w:lang w:val="ru-RU"/>
        </w:rPr>
        <w:t>&lt;</w:t>
      </w:r>
      <w:r w:rsidRPr="004F15CE">
        <w:rPr>
          <w:sz w:val="28"/>
          <w:szCs w:val="28"/>
          <w:lang w:val="ru-RU"/>
        </w:rPr>
        <w:t>данные изъяты</w:t>
      </w:r>
      <w:r w:rsidRPr="00E53D5B">
        <w:rPr>
          <w:sz w:val="28"/>
          <w:szCs w:val="28"/>
          <w:lang w:val="ru-RU"/>
        </w:rPr>
        <w:t>&gt;</w:t>
      </w:r>
      <w:r w:rsidRPr="00D216EA" w:rsidR="00D216EA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E53D5B">
        <w:rPr>
          <w:sz w:val="28"/>
          <w:szCs w:val="28"/>
          <w:lang w:val="ru-RU"/>
        </w:rPr>
        <w:t>&lt;</w:t>
      </w:r>
      <w:r w:rsidRPr="004F15CE">
        <w:rPr>
          <w:sz w:val="28"/>
          <w:szCs w:val="28"/>
          <w:lang w:val="ru-RU"/>
        </w:rPr>
        <w:t>данные изъяты</w:t>
      </w:r>
      <w:r w:rsidRPr="00E53D5B">
        <w:rPr>
          <w:sz w:val="28"/>
          <w:szCs w:val="28"/>
          <w:lang w:val="ru-RU"/>
        </w:rPr>
        <w:t>&gt;</w:t>
      </w:r>
      <w:r w:rsidRPr="00D216EA" w:rsidR="00D216EA">
        <w:rPr>
          <w:color w:val="000000" w:themeColor="text1"/>
          <w:sz w:val="28"/>
          <w:szCs w:val="28"/>
          <w:lang w:val="ru-RU"/>
        </w:rPr>
        <w:t xml:space="preserve">, без государственных регистрационных знаков, принадлежащим ему на праве собственности, на ул. </w:t>
      </w:r>
      <w:r w:rsidRPr="00E53D5B">
        <w:rPr>
          <w:sz w:val="28"/>
          <w:szCs w:val="28"/>
          <w:lang w:val="ru-RU"/>
        </w:rPr>
        <w:t>&lt;</w:t>
      </w:r>
      <w:r w:rsidRPr="004F15CE">
        <w:rPr>
          <w:sz w:val="28"/>
          <w:szCs w:val="28"/>
          <w:lang w:val="ru-RU"/>
        </w:rPr>
        <w:t>данные изъяты</w:t>
      </w:r>
      <w:r w:rsidRPr="00E53D5B">
        <w:rPr>
          <w:sz w:val="28"/>
          <w:szCs w:val="28"/>
          <w:lang w:val="ru-RU"/>
        </w:rPr>
        <w:t>&gt;</w:t>
      </w:r>
      <w:r w:rsidRPr="00D216EA" w:rsidR="00D216EA">
        <w:rPr>
          <w:color w:val="000000" w:themeColor="text1"/>
          <w:sz w:val="28"/>
          <w:szCs w:val="28"/>
          <w:lang w:val="ru-RU"/>
        </w:rPr>
        <w:t>Крым</w:t>
      </w:r>
      <w:r w:rsidRPr="00A8659E" w:rsidR="000572FD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</w:t>
      </w:r>
      <w:r w:rsidRPr="00A8659E" w:rsidR="000572FD">
        <w:rPr>
          <w:color w:val="000000" w:themeColor="text1"/>
          <w:sz w:val="28"/>
          <w:szCs w:val="28"/>
          <w:lang w:val="ru-RU"/>
        </w:rPr>
        <w:t xml:space="preserve"> движения Российской Федерации</w:t>
      </w:r>
      <w:r w:rsidRPr="00A8659E">
        <w:rPr>
          <w:color w:val="000000" w:themeColor="text1"/>
          <w:sz w:val="28"/>
          <w:szCs w:val="28"/>
          <w:lang w:val="ru-RU"/>
        </w:rPr>
        <w:t>.</w:t>
      </w:r>
    </w:p>
    <w:p w:rsidR="0079607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A8659E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A8659E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142D77">
        <w:rPr>
          <w:rFonts w:ascii="Times New Roman" w:hAnsi="Times New Roman"/>
          <w:color w:val="000000" w:themeColor="text1"/>
          <w:sz w:val="28"/>
          <w:szCs w:val="28"/>
        </w:rPr>
        <w:t xml:space="preserve">запах алкоголя изо рта, 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>резкое изменение окраски кожных покровов лица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A8659E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 медицинское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выполнил законное треб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ование сотрудника ГИБДД о прохождении медицинского освидетельствования на состояние опьянения и таким образом, в отношении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Поскольку от прохож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дения медицинского освидетельствования на состояние опьянения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предусмотренном ч. 1 ст. 12.26 КоАП Р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Ф.</w:t>
      </w:r>
    </w:p>
    <w:p w:rsidR="003159A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Ссылка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, что он управлял </w:t>
      </w:r>
      <w:r>
        <w:rPr>
          <w:rFonts w:ascii="Times New Roman" w:hAnsi="Times New Roman"/>
          <w:color w:val="000000" w:themeColor="text1"/>
          <w:sz w:val="28"/>
          <w:szCs w:val="28"/>
        </w:rPr>
        <w:t>мотоциклом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, который как он полагает не относится к транспортным средствам, при управлении которыми установлена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административная ответственность, судом отклоняется как основанный на неправильном толковании закона.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п. 1 Постановления Пленума Верховного Суда РФ от 25.06.2019 N 20 "О некоторых вопросах, возникающих в судебной практике при рассмотрении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дел об административных правонарушениях, предусмотренных главой 12 Кодекса Российской Федерации об административных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правонарушениях" при рассмотрении дел об административных правонарушениях, предусмотренных главой 12 Кодекса Российской Федерации об админис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 Согласно терминологий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удостоверением категории "M".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нодательством Российской Федерации о безопасности дорожного движения предоставляется специальное право.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Как следует из открытых источников сети «Интернет» мотоцикл 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>Хонда Топик Про,</w:t>
      </w:r>
      <w:r w:rsidRPr="006C5208" w:rsidR="00D21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имеет следующие характеристики:</w:t>
      </w:r>
    </w:p>
    <w:p w:rsid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Колесная база, мм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1215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Минимальный дорожный просвет, мм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115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Высота сиденья, мм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700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Сухой вес, кг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86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Вес мотоцикла, кг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91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Проездимость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Тип двигателя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2-тактный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Количество цилиндров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Расположение цилиндров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одноцилиндровый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Система охлаждения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воздушное охлаждение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Объем, см3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Внутренний диаметр (диаметр цилиндра), мм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 поршня, мм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39.3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Степень сжатия (:1)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7.1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Максимальная мощность, л.с.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5.5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Максимальная выходная скорость вращения, об/мин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6250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Максимальный крутящий момент, кгс</w:t>
      </w:r>
      <w:r w:rsidRPr="00D216EA">
        <w:rPr>
          <w:rFonts w:ascii="Times New Roman" w:eastAsia="MS Gothic" w:hAnsi="Times New Roman"/>
          <w:color w:val="000000" w:themeColor="text1"/>
          <w:sz w:val="28"/>
          <w:szCs w:val="28"/>
          <w:lang w:eastAsia="ru-RU"/>
        </w:rPr>
        <w:t>・</w:t>
      </w: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0.64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Максимальная скорость вращения крутящего момента, об/мин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6000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Емкость топливного бака, л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5.4</w:t>
      </w:r>
    </w:p>
    <w:p w:rsidR="00D216EA" w:rsidRPr="00D216EA" w:rsidP="00D216EA">
      <w:pPr>
        <w:spacing w:after="0" w:line="240" w:lineRule="auto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Метод подачи топлива</w:t>
      </w:r>
    </w:p>
    <w:p w:rsidR="00D216EA" w:rsidRPr="00D216EA" w:rsidP="00D216EA">
      <w:pPr>
        <w:spacing w:after="0" w:line="240" w:lineRule="auto"/>
        <w:jc w:val="right"/>
        <w:mirrorIndents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карбюратор</w:t>
      </w:r>
    </w:p>
    <w:p w:rsidR="00D216EA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6C5208" w:rsidR="007617E2">
        <w:rPr>
          <w:rFonts w:ascii="Times New Roman" w:hAnsi="Times New Roman"/>
          <w:color w:val="000000" w:themeColor="text1"/>
          <w:sz w:val="28"/>
          <w:szCs w:val="28"/>
        </w:rPr>
        <w:t xml:space="preserve">мотоциклом 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>Хонда Топик Про</w:t>
      </w:r>
      <w:r w:rsidRPr="006C5208" w:rsidR="00D21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с рабочим объемом двигателя </w:t>
      </w:r>
      <w:r w:rsidRPr="006C5208" w:rsidR="007617E2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7617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см³, которым управлял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и является транспортным средством, право на управление которыми должно быть подтверждено водительским удостоверением (пункт 4 статьи 25 Федерального закона от 10 декабря 1995 года N 196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6C5208" w:rsidRPr="00A8659E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Указанная правовая позиция изложена в Пос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тановлении Верховного Суда РФ от 05.02.2024 N 48-АД24-1-К7, Постановлениях Четвертого кассационного суда общей юрисдикции от 18.03.2022 N 16-3452/2022,  от 17.03.2025 по делу N П16-98/2025, от 09.12.2024 N 16-5762/2024.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верждаются имеющимися в материалах дела доказательствами, а именно:</w:t>
      </w:r>
    </w:p>
    <w:p w:rsidR="004C1575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8659E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596619">
        <w:rPr>
          <w:rFonts w:ascii="Times New Roman" w:hAnsi="Times New Roman"/>
          <w:color w:val="000000" w:themeColor="text1"/>
          <w:sz w:val="28"/>
          <w:szCs w:val="28"/>
        </w:rPr>
        <w:t>82 АП №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 xml:space="preserve">290400 </w:t>
      </w:r>
      <w:r w:rsidRPr="00A8659E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8659E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Pr="00A8659E" w:rsidR="00517C7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A8659E" w:rsidR="004016C2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A8659E" w:rsidR="00E6321F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D216E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C52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A8659E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невыполнения законного требования уполномоченного должностного лица о прохождении медицинского освидетельс</w:t>
      </w:r>
      <w:r w:rsidRPr="00A8659E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A8659E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A8659E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A8659E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медицинском учреждении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сматривается; все процессуальные действия зафиксированы с помощью видеофиксации; все процессуальные действия зафиксированы с помощью видеофиксации;</w:t>
      </w:r>
    </w:p>
    <w:p w:rsidR="006C520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фотоматериалом;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всех обстоятельств дела и для подтверждения виновности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8779F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заседаниях доказательств судья считает, что в соответствии со ст. 24.1 Кодекса Российской Ф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условия совершения лицом административного правонарушения выяснены, дополнительных доказат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ельств для рассмотрения дела не требуется, в связи, с чем не имеется оснований для вызова и допроса в судебном заседании сотрудников ДПС 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ИБДД.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иных обстоятельств, исключающих производство по делу об административном правонарушении, не имеется.</w:t>
      </w:r>
    </w:p>
    <w:p w:rsidR="00873D8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отягчающих административную ответственность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A8659E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Киналь П.М.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административного правонарушения, данных его личности, отсутствие смягчающих и отягчающих обстоятельств, его семейного и имущественного пол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ожения, всех обстоятельств дела, суд считает необходимым подвергнуть </w:t>
      </w:r>
      <w:r w:rsidRPr="00D216EA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П.М.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A8659E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 w:rsidRPr="00A8659E" w:rsidR="00D45621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000 рублей с лишением права управления транспортными средствами на минимальный срок, предусмотренного сан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кцией статьи.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Павла Михайловича</w:t>
      </w:r>
      <w:r w:rsidRPr="00A8659E" w:rsidR="00D216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A8659E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8659E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Павлу Михайловичу</w:t>
      </w:r>
      <w:r w:rsidRPr="00A8659E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произвести оплату суммы административного штрафа в 60-дневный срок со дня вступления постановления в законную силу, перечислив на следующие реквизиты:</w:t>
      </w:r>
      <w:r w:rsidRPr="00A8659E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D5B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E53D5B">
        <w:rPr>
          <w:rFonts w:ascii="Times New Roman" w:hAnsi="Times New Roman"/>
          <w:sz w:val="28"/>
          <w:szCs w:val="28"/>
        </w:rPr>
        <w:t>&gt;</w:t>
      </w:r>
      <w:r w:rsidRPr="00A8659E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A8659E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A8659E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Киналь Павла Михайловича</w:t>
      </w:r>
      <w:r w:rsidRPr="00A8659E" w:rsidR="00D21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9517B8" w:rsidRPr="002B5E2D" w:rsidP="00A8659E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A8659E">
        <w:rPr>
          <w:color w:val="000000" w:themeColor="text1"/>
          <w:sz w:val="28"/>
          <w:szCs w:val="28"/>
        </w:rPr>
        <w:t xml:space="preserve">Разъяснить </w:t>
      </w:r>
      <w:r w:rsidR="00D216EA">
        <w:rPr>
          <w:color w:val="000000" w:themeColor="text1"/>
          <w:sz w:val="28"/>
          <w:szCs w:val="28"/>
        </w:rPr>
        <w:t>Киналь Павлу Михайловичу</w:t>
      </w:r>
      <w:r w:rsidRPr="00A8659E">
        <w:rPr>
          <w:color w:val="000000" w:themeColor="text1"/>
          <w:sz w:val="28"/>
          <w:szCs w:val="28"/>
        </w:rPr>
        <w:t xml:space="preserve">, </w:t>
      </w:r>
      <w:r w:rsidRPr="00A8659E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</w:t>
      </w:r>
      <w:r w:rsidRPr="00A8659E" w:rsidR="00362542">
        <w:rPr>
          <w:color w:val="000000" w:themeColor="text1"/>
          <w:sz w:val="28"/>
          <w:szCs w:val="28"/>
        </w:rPr>
        <w:t xml:space="preserve">соответствии с частью третьей статьи 27.10 настоящего Кодекса), а в случае утраты указанных документов - заявить об этом в указанный орган в тот же срок 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водительское удостоверение, удостоверение тракториста-машиниста (тракториста) в порядке и сроки, которые предусмотрены частью 1.1 настоящей статьи, со дня возобновления исполнения постановления о лишении соответствующего специального права (ч. 1.2 ст. 32.7 КоАП РФ). 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 В случае уклонения лица, лишенного специального права, от сдачи </w:t>
      </w:r>
      <w:r w:rsidRPr="002B5E2D" w:rsidR="00362542">
        <w:rPr>
          <w:color w:val="000000" w:themeColor="text1"/>
          <w:sz w:val="28"/>
          <w:szCs w:val="28"/>
        </w:rPr>
        <w:t>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 (ч. 3 ст. 32.7 КоАП РФ).</w:t>
      </w:r>
    </w:p>
    <w:p w:rsidR="00C7602E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2B5E2D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228D8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28D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271393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D228D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27139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71393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27139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27139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71393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271393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71393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2B5E2D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06E44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50170"/>
    <w:rsid w:val="000572FD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315F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073"/>
    <w:rsid w:val="001A6A92"/>
    <w:rsid w:val="001B26BD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1393"/>
    <w:rsid w:val="002772C3"/>
    <w:rsid w:val="00280221"/>
    <w:rsid w:val="00280561"/>
    <w:rsid w:val="0028157A"/>
    <w:rsid w:val="00287E66"/>
    <w:rsid w:val="00287FBD"/>
    <w:rsid w:val="002905D4"/>
    <w:rsid w:val="00292BA7"/>
    <w:rsid w:val="00294C09"/>
    <w:rsid w:val="002A2736"/>
    <w:rsid w:val="002A6CE8"/>
    <w:rsid w:val="002B1BCC"/>
    <w:rsid w:val="002B3BBF"/>
    <w:rsid w:val="002B5B64"/>
    <w:rsid w:val="002B5E2D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5A31"/>
    <w:rsid w:val="003B10F1"/>
    <w:rsid w:val="003B1FF1"/>
    <w:rsid w:val="003B592C"/>
    <w:rsid w:val="003C0313"/>
    <w:rsid w:val="003C07E3"/>
    <w:rsid w:val="003C0D39"/>
    <w:rsid w:val="003C326B"/>
    <w:rsid w:val="003C5F7D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15CE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46C4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18D7"/>
    <w:rsid w:val="006C4CEF"/>
    <w:rsid w:val="006C4E70"/>
    <w:rsid w:val="006C5208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9DD"/>
    <w:rsid w:val="0076129C"/>
    <w:rsid w:val="007617E2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15B2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3B15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8659E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16EA"/>
    <w:rsid w:val="00D228D8"/>
    <w:rsid w:val="00D23A5E"/>
    <w:rsid w:val="00D23F0B"/>
    <w:rsid w:val="00D27F20"/>
    <w:rsid w:val="00D34960"/>
    <w:rsid w:val="00D40DF9"/>
    <w:rsid w:val="00D45621"/>
    <w:rsid w:val="00D46A35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3D5B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812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1090"/>
    <w:rsid w:val="00F43260"/>
    <w:rsid w:val="00F47C43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B806-6855-4B7A-B30B-082E65E6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