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505D66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505D66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AA58D4">
        <w:rPr>
          <w:rFonts w:ascii="Times New Roman" w:eastAsia="Times New Roman" w:hAnsi="Times New Roman" w:cs="Times New Roman"/>
          <w:b/>
          <w:sz w:val="28"/>
          <w:szCs w:val="28"/>
        </w:rPr>
        <w:t>343</w:t>
      </w:r>
      <w:r w:rsidRPr="00505D66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AA58D4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12838" w:rsidRPr="00505D66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D6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71550D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71550D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71550D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71550D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1550D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50D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1550D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1550D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50D" w:rsidR="00D1695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71550D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71550D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550D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71550D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71550D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71550D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71550D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71550D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55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15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1550D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71550D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71550D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71550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15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71550D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715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71550D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715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1550D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715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71550D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лица:</w:t>
      </w:r>
      <w:r w:rsidR="00AA5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AA5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Малая Любовь Васильевны</w:t>
      </w:r>
      <w:r w:rsidRPr="0071550D" w:rsidR="00922C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Pr="0071550D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5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71550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71550D" w:rsidR="00715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1550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ст.15.33</w:t>
      </w:r>
      <w:r w:rsidRPr="0071550D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71550D" w:rsidP="0071550D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50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AA0585" w:rsidRPr="0071550D" w:rsidP="0071550D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Малая Л.В.</w:t>
      </w:r>
      <w:r w:rsidRPr="0071550D" w:rsidR="00D16958">
        <w:rPr>
          <w:color w:val="000000" w:themeColor="text1"/>
          <w:sz w:val="28"/>
          <w:szCs w:val="28"/>
        </w:rPr>
        <w:t xml:space="preserve">, </w:t>
      </w:r>
      <w:r w:rsidRPr="0071550D" w:rsidR="00505D66">
        <w:rPr>
          <w:color w:val="000000" w:themeColor="text1"/>
          <w:sz w:val="28"/>
          <w:szCs w:val="28"/>
        </w:rPr>
        <w:t xml:space="preserve">являясь 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Pr="0071550D" w:rsidR="00E81A3F">
        <w:rPr>
          <w:color w:val="000000" w:themeColor="text1"/>
          <w:sz w:val="28"/>
          <w:szCs w:val="28"/>
        </w:rPr>
        <w:t>,</w:t>
      </w:r>
      <w:r w:rsidRPr="0071550D" w:rsidR="00FA281E">
        <w:rPr>
          <w:sz w:val="28"/>
          <w:szCs w:val="28"/>
        </w:rPr>
        <w:t xml:space="preserve"> </w:t>
      </w:r>
      <w:r w:rsidRPr="0071550D" w:rsidR="00C12838">
        <w:rPr>
          <w:sz w:val="28"/>
          <w:szCs w:val="28"/>
        </w:rPr>
        <w:t>не представил</w:t>
      </w:r>
      <w:r w:rsidRPr="0071550D" w:rsidR="00D16958">
        <w:rPr>
          <w:sz w:val="28"/>
          <w:szCs w:val="28"/>
        </w:rPr>
        <w:t>а</w:t>
      </w:r>
      <w:r w:rsidRPr="0071550D">
        <w:rPr>
          <w:sz w:val="28"/>
          <w:szCs w:val="28"/>
        </w:rPr>
        <w:t xml:space="preserve"> </w:t>
      </w:r>
      <w:r w:rsidRPr="0071550D">
        <w:rPr>
          <w:rFonts w:eastAsiaTheme="minorHAnsi"/>
          <w:sz w:val="28"/>
          <w:szCs w:val="28"/>
          <w:lang w:eastAsia="en-US"/>
        </w:rPr>
        <w:t xml:space="preserve">в установленный </w:t>
      </w:r>
      <w:r w:rsidRPr="0071550D">
        <w:rPr>
          <w:sz w:val="28"/>
          <w:szCs w:val="28"/>
        </w:rPr>
        <w:t xml:space="preserve">законодательством срок </w:t>
      </w:r>
      <w:r w:rsidRPr="0071550D">
        <w:rPr>
          <w:rStyle w:val="FontStyle24"/>
          <w:sz w:val="28"/>
          <w:szCs w:val="28"/>
        </w:rPr>
        <w:t xml:space="preserve">в </w:t>
      </w:r>
      <w:r w:rsidRPr="0071550D">
        <w:rPr>
          <w:bCs/>
          <w:sz w:val="28"/>
          <w:szCs w:val="28"/>
        </w:rPr>
        <w:t>органы Фонд</w:t>
      </w:r>
      <w:r w:rsidRPr="0071550D">
        <w:rPr>
          <w:bCs/>
          <w:sz w:val="28"/>
          <w:szCs w:val="28"/>
        </w:rPr>
        <w:t>а</w:t>
      </w:r>
      <w:r w:rsidRPr="0071550D" w:rsidR="00693714">
        <w:rPr>
          <w:bCs/>
          <w:sz w:val="28"/>
          <w:szCs w:val="28"/>
        </w:rPr>
        <w:t xml:space="preserve"> пенсионного и</w:t>
      </w:r>
      <w:r w:rsidRPr="0071550D">
        <w:rPr>
          <w:bCs/>
          <w:sz w:val="28"/>
          <w:szCs w:val="28"/>
        </w:rPr>
        <w:t xml:space="preserve"> социального </w:t>
      </w:r>
      <w:r w:rsidRPr="0071550D">
        <w:rPr>
          <w:bCs/>
          <w:color w:val="000000" w:themeColor="text1"/>
          <w:sz w:val="28"/>
          <w:szCs w:val="28"/>
        </w:rPr>
        <w:t xml:space="preserve">страхования </w:t>
      </w:r>
      <w:r w:rsidRPr="0071550D" w:rsidR="00693714">
        <w:rPr>
          <w:bCs/>
          <w:color w:val="000000" w:themeColor="text1"/>
          <w:sz w:val="28"/>
          <w:szCs w:val="28"/>
        </w:rPr>
        <w:t xml:space="preserve">ответ на запрос от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 w:rsidRPr="0071550D" w:rsidR="00693714">
        <w:rPr>
          <w:bCs/>
          <w:color w:val="000000" w:themeColor="text1"/>
          <w:sz w:val="28"/>
          <w:szCs w:val="28"/>
        </w:rPr>
        <w:t xml:space="preserve">г. для подтверждения выплаты застрахованному лицу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Pr="0071550D" w:rsidR="00693714">
        <w:rPr>
          <w:bCs/>
          <w:color w:val="000000" w:themeColor="text1"/>
          <w:sz w:val="28"/>
          <w:szCs w:val="28"/>
        </w:rPr>
        <w:t xml:space="preserve"> по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г., при</w:t>
      </w:r>
      <w:r>
        <w:rPr>
          <w:bCs/>
          <w:color w:val="000000" w:themeColor="text1"/>
          <w:sz w:val="28"/>
          <w:szCs w:val="28"/>
        </w:rPr>
        <w:t xml:space="preserve"> крайнем сроке предоставления ответа –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г.</w:t>
      </w:r>
      <w:r w:rsidRPr="0071550D">
        <w:rPr>
          <w:rStyle w:val="FontStyle24"/>
          <w:color w:val="000000" w:themeColor="text1"/>
          <w:sz w:val="28"/>
          <w:szCs w:val="28"/>
        </w:rPr>
        <w:t>, чем нарушил</w:t>
      </w:r>
      <w:r w:rsidRPr="0071550D" w:rsidR="00D16958">
        <w:rPr>
          <w:rStyle w:val="FontStyle24"/>
          <w:color w:val="000000" w:themeColor="text1"/>
          <w:sz w:val="28"/>
          <w:szCs w:val="28"/>
        </w:rPr>
        <w:t>а</w:t>
      </w:r>
      <w:r w:rsidRPr="0071550D">
        <w:rPr>
          <w:rStyle w:val="FontStyle24"/>
          <w:color w:val="000000" w:themeColor="text1"/>
          <w:sz w:val="28"/>
          <w:szCs w:val="28"/>
        </w:rPr>
        <w:t xml:space="preserve">  </w:t>
      </w:r>
      <w:r w:rsidRPr="0071550D" w:rsidR="00693714">
        <w:rPr>
          <w:rStyle w:val="FontStyle24"/>
          <w:color w:val="000000" w:themeColor="text1"/>
          <w:sz w:val="28"/>
          <w:szCs w:val="28"/>
        </w:rPr>
        <w:t xml:space="preserve">ч. 8 ст. 13 </w:t>
      </w:r>
      <w:r w:rsidRPr="0071550D" w:rsidR="00693714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</w:t>
      </w:r>
      <w:r w:rsidRPr="0071550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</w:p>
    <w:p w:rsidR="00BE3F24" w:rsidRPr="0071550D" w:rsidP="0071550D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</w:pP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="00AA5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Малая Л</w:t>
      </w:r>
      <w:r w:rsidR="00AA58D4">
        <w:rPr>
          <w:color w:val="000000" w:themeColor="text1"/>
          <w:sz w:val="28"/>
          <w:szCs w:val="28"/>
        </w:rPr>
        <w:t>.</w:t>
      </w:r>
      <w:r w:rsidR="00AA58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AA58D4">
        <w:rPr>
          <w:color w:val="000000" w:themeColor="text1"/>
          <w:sz w:val="28"/>
          <w:szCs w:val="28"/>
        </w:rPr>
        <w:t xml:space="preserve">. </w:t>
      </w: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Pr="0071550D" w:rsidR="00D1695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1550D" w:rsidR="00D1695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</w:t>
      </w:r>
      <w:r w:rsidRPr="0071550D" w:rsidR="00D1695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</w:t>
      </w:r>
      <w:r w:rsidRPr="0071550D" w:rsidR="00922C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Pr="0071550D" w:rsidR="00693714">
        <w:rPr>
          <w:rFonts w:ascii="Times New Roman" w:hAnsi="Times New Roman" w:cs="Times New Roman"/>
          <w:color w:val="000000" w:themeColor="text1"/>
          <w:sz w:val="28"/>
          <w:szCs w:val="28"/>
        </w:rPr>
        <w:t>телефонограммы, заблаговременно в суд с ходатайствами не обращалась</w:t>
      </w:r>
      <w:r w:rsidRPr="007155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0FDC" w:rsidRPr="0071550D" w:rsidP="0071550D">
      <w:pPr>
        <w:pStyle w:val="ConsPlusNormal"/>
        <w:ind w:right="17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1550D">
        <w:rPr>
          <w:rFonts w:eastAsiaTheme="minorHAnsi"/>
          <w:color w:val="000000" w:themeColor="text1"/>
          <w:sz w:val="28"/>
          <w:szCs w:val="28"/>
          <w:lang w:eastAsia="en-US"/>
        </w:rPr>
        <w:t>Учитывая вышеизложенное, мировой судья, считает возможным рассмотреть дело в отс</w:t>
      </w:r>
      <w:r w:rsidRPr="0071550D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утствие </w:t>
      </w:r>
      <w:r w:rsidR="00AA58D4">
        <w:rPr>
          <w:color w:val="000000" w:themeColor="text1"/>
          <w:sz w:val="28"/>
          <w:szCs w:val="28"/>
        </w:rPr>
        <w:t>Малая Л.В.</w:t>
      </w:r>
      <w:r w:rsidRPr="0071550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поскольку </w:t>
      </w:r>
      <w:r w:rsidRPr="0071550D" w:rsidR="00AB2DD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71550D" w:rsidR="00D16958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71550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присутствие не является обязательным.</w:t>
      </w:r>
    </w:p>
    <w:p w:rsidR="00E41CCF" w:rsidRPr="0071550D" w:rsidP="0071550D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920F5" w:rsidRPr="0071550D" w:rsidP="0071550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71550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ч. </w:t>
        </w:r>
        <w:r w:rsidRPr="0071550D" w:rsidR="00693714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4</w:t>
        </w:r>
        <w:r w:rsidRPr="0071550D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 xml:space="preserve"> ст. 15.33</w:t>
        </w:r>
      </w:hyperlink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</w:t>
      </w:r>
      <w:r w:rsidRPr="0071550D" w:rsidR="00D53421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D53421" w:rsidRPr="0071550D" w:rsidP="0071550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Статьей 2.4 КоАП РФ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D53421" w:rsidRPr="0071550D" w:rsidP="0071550D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прим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ечания к ст. 2.4 КоАП РФ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арбитражные управляющие, а также совершившие административные правонарушения, предусмотренные статья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ми 9.22, 13.25, 14.24, 14.25, 14.55, 14.56, частью 3 статьи 14.57, 14.61, 14.63, 14.64, 15.17 - 15.22, 15.23.1, 15.24.1, 15.25, 15.26.1, 15.26.2, 15.29 - 15.31, 15.37, 15.38, частями 9 и 9.1 статьи 19.5, статьями 19.7.3, 19.7.12 настоящего Кодекса, члены с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оветов директоров (наблюдательных советов), коллегиальных исполнительных органов (правлений, дирекций), счетных комиссий, ревизионных комиссий (ревизоры), ликвидационных комиссий юридических лиц и руководители организаций, осуществляющих полномочия единоли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лиц, несут административную ответственность как должностные лица. Лица, осуществляющие функции члена комиссии по осуществлению закупок товаров, работ, услуг для обеспечения государственных и муниципальных нужд, контрактные управляющие, работник контрактной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службы, совершившие административные правонарушения, предусмотренные статьями 7.29 - 7.32, 7.32.5, частями 7, 7.1 статьи 19.5, статьей 19.7.2 настоящего Кодекса, несут административную ответственность как должностные лица. Лица, осуществляющие функции по 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организации и осуществлению закупок в соответствии с законодательством Российской Федерации в сфере закупок товаров, работ, услуг отдельными видами юридических лиц, в том числе члены комиссии по осуществлению закупок, совершившие административные правонару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шения, предусмотренные статьей 7.32.3, частью 7.2 статьи 19.5, статьей 19.7.2-1 настоящего Кодекса, несут административную ответственность как должностные лица. Лица, осуществляющие функции члена лицензионной комиссии и совершившие административное правона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рушение, предусмотренное статьей 19.6.2 настоящего Кодекса, несут административную ответственность как должностные лица. Лица, осуществляющие предпринимательскую деятельность 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без образования юридического лица, совершившие административные правонарушения, н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есут административную ответственность как должностные лица, если настоящим Кодексом не установлено иное. Лица, осуществляющие функции по организации и проведению обязательных в соответствии с законодательством Российской Федерации торгов, в том числе члены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конкурсной комиссии, аукционной комиссии, совершившие административные правонарушения, предусмотренные статьей 7.32.4 настоящего Кодекса, несут административную ответственность как должностные лица. Лица, осуществляющие деятельность в области оценки пожар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ного риска (аудита пожарной безопасности), совершившие административные нарушения, предусмотренные частью 9 статьи 20.4 настоящего Кодекса, несут административную ответственность как должностные лица. Физические лица, осуществляющие деятельность в области 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проведения экспертизы в сфере закупок товаров, работ, услуг для обеспечения государственных и муниципальных нужд, совершившие административное правонарушение, предусмотренное статьей 7.32.6 настоящего Кодекса, несут административную ответственность как дол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жностные лица.</w:t>
      </w:r>
    </w:p>
    <w:p w:rsidR="00D53421" w:rsidRPr="0071550D" w:rsidP="0071550D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22 Постановления Правительства РФ от 23.11.2021 N 2010 "Об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временной нетрудоспособности, по беременности и родам, единовременного пособия при рождении ребенка, ежемесячного пособия по уходу за ребенком" страхователи не позднее 3 рабочих дней со дня получения данных о закрытии электронного листка нетрудоспособности</w:t>
      </w:r>
      <w:r w:rsidRPr="0071550D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</w:t>
      </w:r>
    </w:p>
    <w:p w:rsidR="00AA58D4" w:rsidP="00AA58D4">
      <w:pPr>
        <w:pStyle w:val="ConsPlusNormal"/>
        <w:ind w:right="17" w:firstLine="567"/>
        <w:jc w:val="both"/>
        <w:rPr>
          <w:sz w:val="28"/>
          <w:szCs w:val="28"/>
        </w:rPr>
      </w:pPr>
      <w:r w:rsidRPr="0071550D">
        <w:rPr>
          <w:sz w:val="28"/>
          <w:szCs w:val="28"/>
        </w:rPr>
        <w:t xml:space="preserve">Вина </w:t>
      </w:r>
      <w:r w:rsidRPr="0071550D" w:rsidR="0063334F">
        <w:rPr>
          <w:sz w:val="28"/>
          <w:szCs w:val="28"/>
        </w:rPr>
        <w:t xml:space="preserve">должностного лица </w:t>
      </w:r>
      <w:r>
        <w:rPr>
          <w:color w:val="000000" w:themeColor="text1"/>
          <w:sz w:val="28"/>
          <w:szCs w:val="28"/>
        </w:rPr>
        <w:t xml:space="preserve">Малая Л.В. </w:t>
      </w:r>
      <w:r w:rsidRPr="0071550D">
        <w:rPr>
          <w:sz w:val="28"/>
          <w:szCs w:val="28"/>
        </w:rPr>
        <w:t xml:space="preserve">при обстоятельствах, изложенных в </w:t>
      </w:r>
      <w:r w:rsidRPr="0071550D">
        <w:rPr>
          <w:sz w:val="28"/>
          <w:szCs w:val="28"/>
        </w:rPr>
        <w:t>протоколе</w:t>
      </w:r>
      <w:r w:rsidRPr="0071550D" w:rsidR="003B152D">
        <w:rPr>
          <w:sz w:val="28"/>
          <w:szCs w:val="28"/>
        </w:rPr>
        <w:t xml:space="preserve"> </w:t>
      </w:r>
      <w:r w:rsidRPr="0071550D">
        <w:rPr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доказательств, а именно: протоколом</w:t>
      </w:r>
      <w:r w:rsidRPr="0071550D" w:rsidR="009803C6">
        <w:rPr>
          <w:sz w:val="28"/>
          <w:szCs w:val="28"/>
        </w:rPr>
        <w:t xml:space="preserve"> </w:t>
      </w:r>
      <w:r w:rsidRPr="0071550D" w:rsidR="003B152D">
        <w:rPr>
          <w:sz w:val="28"/>
          <w:szCs w:val="28"/>
        </w:rPr>
        <w:t>№</w:t>
      </w:r>
      <w:r w:rsidRPr="0071550D" w:rsidR="00534FA5">
        <w:rPr>
          <w:sz w:val="28"/>
          <w:szCs w:val="28"/>
        </w:rPr>
        <w:t xml:space="preserve">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1550D">
        <w:rPr>
          <w:sz w:val="28"/>
          <w:szCs w:val="28"/>
        </w:rPr>
        <w:t xml:space="preserve">об административном правонарушении от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 w:rsidRPr="0071550D">
        <w:rPr>
          <w:sz w:val="28"/>
          <w:szCs w:val="28"/>
        </w:rPr>
        <w:t>г.</w:t>
      </w:r>
      <w:r w:rsidRPr="0071550D" w:rsidR="00F47B31">
        <w:rPr>
          <w:sz w:val="28"/>
          <w:szCs w:val="28"/>
        </w:rPr>
        <w:t>;</w:t>
      </w:r>
      <w:r w:rsidRPr="0071550D" w:rsidR="0066087D">
        <w:rPr>
          <w:sz w:val="28"/>
          <w:szCs w:val="28"/>
        </w:rPr>
        <w:t xml:space="preserve"> </w:t>
      </w:r>
      <w:r w:rsidRPr="0071550D" w:rsidR="00515436">
        <w:rPr>
          <w:sz w:val="28"/>
          <w:szCs w:val="28"/>
        </w:rPr>
        <w:t xml:space="preserve">актом камеральной проверки от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 w:rsidRPr="0071550D" w:rsidR="00515436">
        <w:rPr>
          <w:sz w:val="28"/>
          <w:szCs w:val="28"/>
        </w:rPr>
        <w:t>г.;</w:t>
      </w:r>
      <w:r w:rsidR="00515436">
        <w:rPr>
          <w:sz w:val="28"/>
          <w:szCs w:val="28"/>
        </w:rPr>
        <w:t xml:space="preserve"> сведениями из реестра проактивных процессов; квитанцией отправки запроса; решением о привлечении страхователя к ответственности от </w:t>
      </w:r>
      <w:r w:rsidRPr="00025B2C" w:rsidR="00025B2C">
        <w:rPr>
          <w:color w:val="000000" w:themeColor="text1"/>
          <w:sz w:val="28"/>
          <w:szCs w:val="28"/>
        </w:rPr>
        <w:t>&lt;</w:t>
      </w:r>
      <w:r w:rsidR="00025B2C">
        <w:rPr>
          <w:color w:val="000000" w:themeColor="text1"/>
          <w:sz w:val="28"/>
          <w:szCs w:val="28"/>
        </w:rPr>
        <w:t>данные изъяты</w:t>
      </w:r>
      <w:r w:rsidRPr="00025B2C" w:rsidR="00025B2C">
        <w:rPr>
          <w:color w:val="000000" w:themeColor="text1"/>
          <w:sz w:val="28"/>
          <w:szCs w:val="28"/>
        </w:rPr>
        <w:t>&gt;</w:t>
      </w:r>
      <w:r w:rsidR="00025B2C">
        <w:rPr>
          <w:color w:val="000000" w:themeColor="text1"/>
          <w:sz w:val="28"/>
          <w:szCs w:val="28"/>
        </w:rPr>
        <w:t xml:space="preserve"> </w:t>
      </w:r>
      <w:r w:rsidR="00515436">
        <w:rPr>
          <w:sz w:val="28"/>
          <w:szCs w:val="28"/>
        </w:rPr>
        <w:t>г.;</w:t>
      </w:r>
      <w:r w:rsidRPr="00515436" w:rsidR="00515436">
        <w:rPr>
          <w:sz w:val="28"/>
          <w:szCs w:val="28"/>
        </w:rPr>
        <w:t xml:space="preserve"> </w:t>
      </w:r>
      <w:r w:rsidR="00515436">
        <w:rPr>
          <w:sz w:val="28"/>
          <w:szCs w:val="28"/>
        </w:rPr>
        <w:t>квитанцией отправки решения; выпиской из ЕГРЮЛ</w:t>
      </w:r>
      <w:r w:rsidRPr="0071550D" w:rsidR="0066087D">
        <w:rPr>
          <w:color w:val="000000" w:themeColor="text1"/>
          <w:sz w:val="28"/>
          <w:szCs w:val="28"/>
        </w:rPr>
        <w:t>.</w:t>
      </w:r>
      <w:r w:rsidRPr="0071550D" w:rsidR="00837667">
        <w:rPr>
          <w:sz w:val="28"/>
          <w:szCs w:val="28"/>
        </w:rPr>
        <w:t xml:space="preserve"> </w:t>
      </w:r>
    </w:p>
    <w:p w:rsidR="00AA58D4" w:rsidRPr="0071550D" w:rsidP="00AA58D4">
      <w:pPr>
        <w:pStyle w:val="ConsPlusNormal"/>
        <w:ind w:right="17" w:firstLine="567"/>
        <w:jc w:val="both"/>
        <w:rPr>
          <w:sz w:val="28"/>
          <w:szCs w:val="28"/>
        </w:rPr>
      </w:pPr>
      <w:r w:rsidRPr="0071550D">
        <w:rPr>
          <w:sz w:val="28"/>
          <w:szCs w:val="28"/>
        </w:rPr>
        <w:t xml:space="preserve">Оценив доказательства, имеющиеся в деле об административном </w:t>
      </w:r>
      <w:r w:rsidRPr="0071550D">
        <w:rPr>
          <w:sz w:val="28"/>
          <w:szCs w:val="28"/>
        </w:rPr>
        <w:t xml:space="preserve">правонарушении, суд приходит к выводу, что должностное лицо </w:t>
      </w:r>
      <w:r w:rsidR="00515436">
        <w:rPr>
          <w:color w:val="000000" w:themeColor="text1"/>
          <w:sz w:val="28"/>
          <w:szCs w:val="28"/>
        </w:rPr>
        <w:t>Малая Л.В.</w:t>
      </w:r>
      <w:r w:rsidRPr="0071550D">
        <w:rPr>
          <w:sz w:val="28"/>
          <w:szCs w:val="28"/>
        </w:rPr>
        <w:t xml:space="preserve">  совершила правонарушение, предусмотренное ч. 4 ст. 15.33 КоАП РФ.</w:t>
      </w:r>
    </w:p>
    <w:p w:rsidR="00AA0585" w:rsidRPr="0071550D" w:rsidP="0071550D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71550D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15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Малая Л</w:t>
      </w:r>
      <w:r w:rsidR="00515436">
        <w:rPr>
          <w:color w:val="000000" w:themeColor="text1"/>
          <w:sz w:val="28"/>
          <w:szCs w:val="28"/>
        </w:rPr>
        <w:t>.</w:t>
      </w:r>
      <w:r w:rsidR="00515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15436">
        <w:rPr>
          <w:color w:val="000000" w:themeColor="text1"/>
          <w:sz w:val="28"/>
          <w:szCs w:val="28"/>
        </w:rPr>
        <w:t xml:space="preserve">.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при составлени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и протокола об административном правонарушении нарушены не были.</w:t>
      </w:r>
    </w:p>
    <w:p w:rsidR="00AA0585" w:rsidRPr="0071550D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50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учитывает характер совершённого административн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AA0585" w:rsidRPr="0071550D" w:rsidP="0071550D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50D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AA0585" w:rsidRPr="0071550D" w:rsidP="0071550D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550D">
        <w:rPr>
          <w:rFonts w:ascii="Times New Roman" w:eastAsia="Times New Roman" w:hAnsi="Times New Roman" w:cs="Times New Roman"/>
          <w:sz w:val="28"/>
          <w:szCs w:val="28"/>
        </w:rPr>
        <w:t>При о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71550D" w:rsidR="003B244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назначить </w:t>
      </w:r>
      <w:r w:rsidR="00515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Малая Л</w:t>
      </w:r>
      <w:r w:rsidR="00515436">
        <w:rPr>
          <w:color w:val="000000" w:themeColor="text1"/>
          <w:sz w:val="28"/>
          <w:szCs w:val="28"/>
        </w:rPr>
        <w:t>.</w:t>
      </w:r>
      <w:r w:rsidR="00515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15436">
        <w:rPr>
          <w:color w:val="000000" w:themeColor="text1"/>
          <w:sz w:val="28"/>
          <w:szCs w:val="28"/>
        </w:rPr>
        <w:t>.</w:t>
      </w:r>
      <w:r w:rsidRPr="0071550D" w:rsidR="00660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</w:t>
      </w:r>
      <w:r w:rsidRPr="00715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инистративное наказание в виде </w:t>
      </w:r>
      <w:r w:rsidRPr="0071550D" w:rsidR="00743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административного </w:t>
      </w:r>
      <w:r w:rsidRPr="0071550D">
        <w:rPr>
          <w:rFonts w:ascii="Times New Roman" w:eastAsia="Times New Roman" w:hAnsi="Times New Roman" w:cs="Times New Roman"/>
          <w:sz w:val="28"/>
          <w:szCs w:val="28"/>
        </w:rPr>
        <w:t>штрафа</w:t>
      </w:r>
      <w:r w:rsidRPr="0071550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1550D">
        <w:rPr>
          <w:rFonts w:ascii="Times New Roman" w:hAnsi="Times New Roman" w:cs="Times New Roman"/>
          <w:color w:val="000000"/>
          <w:sz w:val="28"/>
          <w:szCs w:val="28"/>
        </w:rPr>
        <w:t xml:space="preserve"> однако, в минимально предусмотренном санкцией данной части статьи размере</w:t>
      </w:r>
      <w:r w:rsidRPr="007155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A0585" w:rsidRPr="0071550D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ч. </w:t>
      </w:r>
      <w:r w:rsidRPr="0071550D" w:rsidR="0066087D">
        <w:rPr>
          <w:rFonts w:ascii="Times New Roman" w:hAnsi="Times New Roman" w:cs="Times New Roman"/>
          <w:sz w:val="28"/>
          <w:szCs w:val="28"/>
        </w:rPr>
        <w:t>4</w:t>
      </w:r>
      <w:r w:rsidRPr="0071550D">
        <w:rPr>
          <w:rFonts w:ascii="Times New Roman" w:hAnsi="Times New Roman" w:cs="Times New Roman"/>
          <w:sz w:val="28"/>
          <w:szCs w:val="28"/>
        </w:rPr>
        <w:t xml:space="preserve"> ст. 15.33, ст.ст. 29.9-29.11 Кодекса Российской Федерации об административных </w:t>
      </w:r>
      <w:r w:rsidRPr="0071550D">
        <w:rPr>
          <w:rFonts w:ascii="Times New Roman" w:hAnsi="Times New Roman" w:cs="Times New Roman"/>
          <w:sz w:val="28"/>
          <w:szCs w:val="28"/>
        </w:rPr>
        <w:t>правонарушениях, мировой судья,-</w:t>
      </w:r>
    </w:p>
    <w:p w:rsidR="00AA0585" w:rsidRPr="0071550D" w:rsidP="0071550D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0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RPr="0071550D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4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Малая Любовь Васильевну</w:t>
      </w:r>
      <w:r w:rsidRPr="0071550D" w:rsidR="00660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Pr="0071550D" w:rsidR="00D169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Pr="0071550D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71550D" w:rsidR="0071550D">
        <w:rPr>
          <w:rFonts w:ascii="Times New Roman" w:hAnsi="Times New Roman" w:cs="Times New Roman"/>
          <w:sz w:val="28"/>
          <w:szCs w:val="28"/>
        </w:rPr>
        <w:t>4</w:t>
      </w:r>
      <w:r w:rsidRPr="0071550D">
        <w:rPr>
          <w:rFonts w:ascii="Times New Roman" w:hAnsi="Times New Roman" w:cs="Times New Roman"/>
          <w:sz w:val="28"/>
          <w:szCs w:val="28"/>
        </w:rPr>
        <w:t xml:space="preserve"> ст. 15.33 Кодекса Российской Федерации об административных правонарушениях и назначить е</w:t>
      </w:r>
      <w:r w:rsidRPr="0071550D" w:rsidR="00D16958">
        <w:rPr>
          <w:rFonts w:ascii="Times New Roman" w:hAnsi="Times New Roman" w:cs="Times New Roman"/>
          <w:sz w:val="28"/>
          <w:szCs w:val="28"/>
        </w:rPr>
        <w:t>й</w:t>
      </w:r>
      <w:r w:rsidRPr="0071550D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550D">
        <w:rPr>
          <w:rFonts w:ascii="Times New Roman" w:hAnsi="Times New Roman" w:cs="Times New Roman"/>
          <w:sz w:val="28"/>
          <w:szCs w:val="28"/>
        </w:rPr>
        <w:t>рублей.</w:t>
      </w:r>
    </w:p>
    <w:p w:rsidR="00743FCB" w:rsidRPr="0071550D" w:rsidP="0071550D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71550D">
        <w:rPr>
          <w:rFonts w:ascii="Times New Roman" w:hAnsi="Times New Roman" w:cs="Times New Roman"/>
          <w:sz w:val="28"/>
          <w:szCs w:val="28"/>
        </w:rPr>
        <w:t xml:space="preserve"> 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&lt;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025B2C"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r w:rsidR="00025B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4F60">
        <w:rPr>
          <w:rFonts w:ascii="Times New Roman" w:hAnsi="Times New Roman" w:cs="Times New Roman"/>
          <w:sz w:val="28"/>
          <w:szCs w:val="28"/>
        </w:rPr>
        <w:t xml:space="preserve"> назначение: перечисление </w:t>
      </w:r>
      <w:r w:rsidR="00515436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C34F60">
        <w:rPr>
          <w:rFonts w:ascii="Times New Roman" w:hAnsi="Times New Roman" w:cs="Times New Roman"/>
          <w:sz w:val="28"/>
          <w:szCs w:val="28"/>
        </w:rPr>
        <w:t>штрафа за административное правонарушение по ч. 4 ст. 15.33 КоАП РФ</w:t>
      </w:r>
      <w:r w:rsidRPr="0071550D">
        <w:rPr>
          <w:rFonts w:ascii="Times New Roman" w:hAnsi="Times New Roman" w:cs="Times New Roman"/>
          <w:sz w:val="28"/>
          <w:szCs w:val="28"/>
        </w:rPr>
        <w:t>.</w:t>
      </w:r>
    </w:p>
    <w:p w:rsidR="00207FBF" w:rsidRPr="0071550D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</w:t>
      </w:r>
      <w:r w:rsidRPr="0071550D">
        <w:rPr>
          <w:rFonts w:ascii="Times New Roman" w:hAnsi="Times New Roman" w:cs="Times New Roman"/>
          <w:sz w:val="28"/>
          <w:szCs w:val="28"/>
        </w:rPr>
        <w:t>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207FBF" w:rsidRPr="0071550D" w:rsidP="0071550D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50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</w:t>
      </w:r>
      <w:r w:rsidRPr="0071550D">
        <w:rPr>
          <w:rFonts w:ascii="Times New Roman" w:hAnsi="Times New Roman" w:cs="Times New Roman"/>
          <w:sz w:val="28"/>
          <w:szCs w:val="28"/>
        </w:rPr>
        <w:t xml:space="preserve"> направить мировому судье судебного участка №</w:t>
      </w:r>
      <w:r w:rsidRPr="0071550D" w:rsidR="00783D4D">
        <w:rPr>
          <w:rFonts w:ascii="Times New Roman" w:hAnsi="Times New Roman" w:cs="Times New Roman"/>
          <w:sz w:val="28"/>
          <w:szCs w:val="28"/>
        </w:rPr>
        <w:t>32</w:t>
      </w:r>
      <w:r w:rsidRPr="0071550D">
        <w:rPr>
          <w:rFonts w:ascii="Times New Roman" w:hAnsi="Times New Roman" w:cs="Times New Roman"/>
          <w:sz w:val="28"/>
          <w:szCs w:val="28"/>
        </w:rPr>
        <w:t xml:space="preserve"> </w:t>
      </w:r>
      <w:r w:rsidRPr="0071550D" w:rsidR="00783D4D">
        <w:rPr>
          <w:rFonts w:ascii="Times New Roman" w:hAnsi="Times New Roman" w:cs="Times New Roman"/>
          <w:sz w:val="28"/>
          <w:szCs w:val="28"/>
        </w:rPr>
        <w:t xml:space="preserve">Белогорского </w:t>
      </w:r>
      <w:r w:rsidRPr="0071550D">
        <w:rPr>
          <w:rFonts w:ascii="Times New Roman" w:hAnsi="Times New Roman" w:cs="Times New Roman"/>
          <w:sz w:val="28"/>
          <w:szCs w:val="28"/>
        </w:rPr>
        <w:t>судебного района (</w:t>
      </w:r>
      <w:r w:rsidRPr="0071550D" w:rsidR="00783D4D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71550D">
        <w:rPr>
          <w:rFonts w:ascii="Times New Roman" w:hAnsi="Times New Roman" w:cs="Times New Roman"/>
          <w:sz w:val="28"/>
          <w:szCs w:val="28"/>
        </w:rPr>
        <w:t xml:space="preserve">) Республики Крым (г. </w:t>
      </w:r>
      <w:r w:rsidRPr="0071550D" w:rsidR="00783D4D">
        <w:rPr>
          <w:rFonts w:ascii="Times New Roman" w:hAnsi="Times New Roman" w:cs="Times New Roman"/>
          <w:sz w:val="28"/>
          <w:szCs w:val="28"/>
        </w:rPr>
        <w:t>Белогорск</w:t>
      </w:r>
      <w:r w:rsidRPr="0071550D">
        <w:rPr>
          <w:rFonts w:ascii="Times New Roman" w:hAnsi="Times New Roman" w:cs="Times New Roman"/>
          <w:sz w:val="28"/>
          <w:szCs w:val="28"/>
        </w:rPr>
        <w:t xml:space="preserve">, ул. </w:t>
      </w:r>
      <w:r w:rsidRPr="0071550D" w:rsidR="00783D4D">
        <w:rPr>
          <w:rFonts w:ascii="Times New Roman" w:hAnsi="Times New Roman" w:cs="Times New Roman"/>
          <w:sz w:val="28"/>
          <w:szCs w:val="28"/>
        </w:rPr>
        <w:t>Б. Чобан-Заде, 26</w:t>
      </w:r>
      <w:r w:rsidRPr="0071550D">
        <w:rPr>
          <w:rFonts w:ascii="Times New Roman" w:hAnsi="Times New Roman" w:cs="Times New Roman"/>
          <w:sz w:val="28"/>
          <w:szCs w:val="28"/>
        </w:rPr>
        <w:t>).</w:t>
      </w:r>
    </w:p>
    <w:p w:rsidR="00FF5357" w:rsidRPr="0071550D" w:rsidP="0071550D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50D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Кодексом, влечёт наложение адми</w:t>
      </w:r>
      <w:r w:rsidRPr="0071550D">
        <w:rPr>
          <w:rFonts w:ascii="Times New Roman" w:hAnsi="Times New Roman" w:cs="Times New Roman"/>
          <w:sz w:val="28"/>
          <w:szCs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A0585" w:rsidRPr="0071550D" w:rsidP="0071550D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71550D">
        <w:rPr>
          <w:rFonts w:ascii="Times New Roman" w:hAnsi="Times New Roman"/>
          <w:sz w:val="28"/>
          <w:szCs w:val="28"/>
        </w:rPr>
        <w:t>Постановление может быть</w:t>
      </w:r>
      <w:r w:rsidRPr="0071550D">
        <w:rPr>
          <w:rFonts w:ascii="Times New Roman" w:hAnsi="Times New Roman"/>
          <w:sz w:val="28"/>
          <w:szCs w:val="28"/>
        </w:rPr>
        <w:t xml:space="preserve"> обжаловано в </w:t>
      </w:r>
      <w:r w:rsidRPr="0071550D" w:rsidR="00783D4D">
        <w:rPr>
          <w:rFonts w:ascii="Times New Roman" w:hAnsi="Times New Roman"/>
          <w:sz w:val="28"/>
          <w:szCs w:val="28"/>
        </w:rPr>
        <w:t>Белогорский</w:t>
      </w:r>
      <w:r w:rsidRPr="0071550D">
        <w:rPr>
          <w:rFonts w:ascii="Times New Roman" w:hAnsi="Times New Roman"/>
          <w:sz w:val="28"/>
          <w:szCs w:val="28"/>
        </w:rPr>
        <w:t xml:space="preserve"> районный суд </w:t>
      </w:r>
      <w:r w:rsidRPr="0071550D" w:rsidR="00783D4D">
        <w:rPr>
          <w:rFonts w:ascii="Times New Roman" w:hAnsi="Times New Roman"/>
          <w:sz w:val="28"/>
          <w:szCs w:val="28"/>
        </w:rPr>
        <w:t>Республики Крым</w:t>
      </w:r>
      <w:r w:rsidRPr="0071550D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71550D" w:rsidR="00783D4D">
        <w:rPr>
          <w:rFonts w:ascii="Times New Roman" w:hAnsi="Times New Roman"/>
          <w:sz w:val="28"/>
          <w:szCs w:val="28"/>
        </w:rPr>
        <w:t>32</w:t>
      </w:r>
      <w:r w:rsidRPr="0071550D">
        <w:rPr>
          <w:rFonts w:ascii="Times New Roman" w:hAnsi="Times New Roman"/>
          <w:sz w:val="28"/>
          <w:szCs w:val="28"/>
        </w:rPr>
        <w:t xml:space="preserve"> </w:t>
      </w:r>
      <w:r w:rsidRPr="0071550D" w:rsidR="00783D4D">
        <w:rPr>
          <w:rFonts w:ascii="Times New Roman" w:hAnsi="Times New Roman"/>
          <w:sz w:val="28"/>
          <w:szCs w:val="28"/>
        </w:rPr>
        <w:t>Белогорского</w:t>
      </w:r>
      <w:r w:rsidRPr="0071550D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71550D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71550D">
        <w:rPr>
          <w:rFonts w:ascii="Times New Roman" w:hAnsi="Times New Roman"/>
          <w:sz w:val="28"/>
          <w:szCs w:val="28"/>
        </w:rPr>
        <w:t xml:space="preserve">) в течение 10 </w:t>
      </w:r>
      <w:r w:rsidR="00515436">
        <w:rPr>
          <w:rFonts w:ascii="Times New Roman" w:hAnsi="Times New Roman"/>
          <w:sz w:val="28"/>
          <w:szCs w:val="28"/>
        </w:rPr>
        <w:t xml:space="preserve">дней </w:t>
      </w:r>
      <w:r w:rsidRPr="0071550D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AA0585" w:rsidRPr="0071550D" w:rsidP="0071550D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0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209D8" w:rsidRPr="00C34F60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51543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34F60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515436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543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515436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515436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5436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515436" w:rsidP="0071550D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1543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</w:t>
      </w:r>
      <w:r w:rsidRPr="00515436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 секретарь с/з:      </w:t>
      </w:r>
    </w:p>
    <w:sectPr w:rsidSect="00C34F60">
      <w:headerReference w:type="default" r:id="rId5"/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66087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B2C">
          <w:rPr>
            <w:noProof/>
          </w:rPr>
          <w:t>5</w:t>
        </w:r>
        <w:r>
          <w:fldChar w:fldCharType="end"/>
        </w:r>
      </w:p>
    </w:sdtContent>
  </w:sdt>
  <w:p w:rsidR="0066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209D8"/>
    <w:rsid w:val="00025B2C"/>
    <w:rsid w:val="00045144"/>
    <w:rsid w:val="00054C3E"/>
    <w:rsid w:val="0006168A"/>
    <w:rsid w:val="00064311"/>
    <w:rsid w:val="0008064A"/>
    <w:rsid w:val="00104E8D"/>
    <w:rsid w:val="001109BC"/>
    <w:rsid w:val="0012359D"/>
    <w:rsid w:val="00166CD6"/>
    <w:rsid w:val="001833F1"/>
    <w:rsid w:val="001906EE"/>
    <w:rsid w:val="001A23FE"/>
    <w:rsid w:val="001C2A4C"/>
    <w:rsid w:val="00207FBF"/>
    <w:rsid w:val="00236EB8"/>
    <w:rsid w:val="0028765A"/>
    <w:rsid w:val="002B5D8A"/>
    <w:rsid w:val="003047A9"/>
    <w:rsid w:val="00316551"/>
    <w:rsid w:val="00317CFF"/>
    <w:rsid w:val="00367383"/>
    <w:rsid w:val="003675A8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15436"/>
    <w:rsid w:val="00534FA5"/>
    <w:rsid w:val="00537ADF"/>
    <w:rsid w:val="00553711"/>
    <w:rsid w:val="005E027D"/>
    <w:rsid w:val="0061050B"/>
    <w:rsid w:val="0062174E"/>
    <w:rsid w:val="0063334F"/>
    <w:rsid w:val="00644E78"/>
    <w:rsid w:val="0066087D"/>
    <w:rsid w:val="00665130"/>
    <w:rsid w:val="00693714"/>
    <w:rsid w:val="006A6B72"/>
    <w:rsid w:val="006C2816"/>
    <w:rsid w:val="006E5E36"/>
    <w:rsid w:val="00703727"/>
    <w:rsid w:val="00715371"/>
    <w:rsid w:val="0071550D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E05EC"/>
    <w:rsid w:val="007F1671"/>
    <w:rsid w:val="0080389A"/>
    <w:rsid w:val="008049EF"/>
    <w:rsid w:val="00837667"/>
    <w:rsid w:val="008420F1"/>
    <w:rsid w:val="008C1764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A03742"/>
    <w:rsid w:val="00A23397"/>
    <w:rsid w:val="00A23BC8"/>
    <w:rsid w:val="00A9053F"/>
    <w:rsid w:val="00AA0585"/>
    <w:rsid w:val="00AA58D4"/>
    <w:rsid w:val="00AB2DD3"/>
    <w:rsid w:val="00AD2F75"/>
    <w:rsid w:val="00B02A57"/>
    <w:rsid w:val="00B47D0D"/>
    <w:rsid w:val="00B679AA"/>
    <w:rsid w:val="00B82F75"/>
    <w:rsid w:val="00BA14E4"/>
    <w:rsid w:val="00BE3F24"/>
    <w:rsid w:val="00C12838"/>
    <w:rsid w:val="00C30B96"/>
    <w:rsid w:val="00C32ECA"/>
    <w:rsid w:val="00C34F60"/>
    <w:rsid w:val="00C74A70"/>
    <w:rsid w:val="00C873DC"/>
    <w:rsid w:val="00CD493C"/>
    <w:rsid w:val="00CF5AFF"/>
    <w:rsid w:val="00CF622F"/>
    <w:rsid w:val="00CF7F96"/>
    <w:rsid w:val="00D16958"/>
    <w:rsid w:val="00D45CB2"/>
    <w:rsid w:val="00D53421"/>
    <w:rsid w:val="00D54B42"/>
    <w:rsid w:val="00D92CED"/>
    <w:rsid w:val="00DD79AD"/>
    <w:rsid w:val="00DE7B92"/>
    <w:rsid w:val="00E05C9C"/>
    <w:rsid w:val="00E41CCF"/>
    <w:rsid w:val="00E50468"/>
    <w:rsid w:val="00E74E97"/>
    <w:rsid w:val="00E80FDC"/>
    <w:rsid w:val="00E81A3F"/>
    <w:rsid w:val="00EC2386"/>
    <w:rsid w:val="00ED3732"/>
    <w:rsid w:val="00ED5B73"/>
    <w:rsid w:val="00EE42AF"/>
    <w:rsid w:val="00F13146"/>
    <w:rsid w:val="00F223AE"/>
    <w:rsid w:val="00F23D3E"/>
    <w:rsid w:val="00F254D9"/>
    <w:rsid w:val="00F301CE"/>
    <w:rsid w:val="00F47B31"/>
    <w:rsid w:val="00F612F8"/>
    <w:rsid w:val="00F7422A"/>
    <w:rsid w:val="00F851BF"/>
    <w:rsid w:val="00FA281E"/>
    <w:rsid w:val="00FC3FFA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