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D1791C" w:rsidP="00020E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350</w:t>
      </w:r>
      <w:r w:rsidR="00605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</w:t>
      </w:r>
      <w:r w:rsidRPr="00D1791C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сентября </w:t>
      </w:r>
      <w:r w:rsidRPr="00D1791C" w:rsidR="00B21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05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D1791C" w:rsidR="001034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17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1791C" w:rsidR="00F00C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1543E7" w:rsidRPr="00D1791C" w:rsidP="004E0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Белогорс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кий муниципальный район) Республики Крым </w:t>
      </w:r>
      <w:r w:rsidRPr="00D1791C" w:rsidR="00F00CB4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С.Р.</w:t>
      </w:r>
      <w:r w:rsidRPr="00D1791C" w:rsidR="00F25B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17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в отношении</w:t>
      </w:r>
      <w:r w:rsidRPr="00D1791C" w:rsidR="000E4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526A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Натальи Васильевны, </w:t>
      </w:r>
      <w:r w:rsidRPr="003F157E" w:rsidR="00E41145">
        <w:rPr>
          <w:sz w:val="28"/>
          <w:szCs w:val="28"/>
        </w:rPr>
        <w:t>&lt;</w:t>
      </w:r>
      <w:r w:rsidR="00E41145">
        <w:rPr>
          <w:sz w:val="28"/>
          <w:szCs w:val="28"/>
        </w:rPr>
        <w:t>данные изъяты</w:t>
      </w:r>
      <w:r w:rsidRPr="003F157E" w:rsidR="00E41145">
        <w:rPr>
          <w:sz w:val="28"/>
          <w:szCs w:val="28"/>
        </w:rPr>
        <w:t>&gt;</w:t>
      </w:r>
      <w:r w:rsidRPr="00D1791C" w:rsidR="006A2692">
        <w:rPr>
          <w:rFonts w:ascii="Times New Roman" w:hAnsi="Times New Roman" w:cs="Times New Roman"/>
          <w:sz w:val="28"/>
          <w:szCs w:val="28"/>
        </w:rPr>
        <w:t>,</w:t>
      </w:r>
      <w:r w:rsidRPr="00D1791C" w:rsidR="00F25B7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по приз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накам правонарушения, предусмотренного ч. </w:t>
      </w:r>
      <w:r w:rsidRPr="00D1791C" w:rsidR="001805E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ст.19.24</w:t>
      </w:r>
      <w:r w:rsidRPr="00D179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D1791C" w:rsidP="00020E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повторно в течение одного года 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791C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791C">
        <w:rPr>
          <w:rFonts w:ascii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791C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1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 xml:space="preserve">19.24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D1791C">
        <w:rPr>
          <w:rFonts w:ascii="Times New Roman" w:hAnsi="Times New Roman" w:cs="Times New Roman"/>
          <w:sz w:val="28"/>
          <w:szCs w:val="28"/>
        </w:rPr>
        <w:t xml:space="preserve">, </w:t>
      </w:r>
      <w:r w:rsidRPr="00D1791C">
        <w:rPr>
          <w:rFonts w:ascii="Times New Roman" w:hAnsi="Times New Roman" w:cs="Times New Roman"/>
          <w:sz w:val="28"/>
          <w:szCs w:val="28"/>
        </w:rPr>
        <w:t>при следующих обстоятельствах.</w:t>
      </w:r>
    </w:p>
    <w:p w:rsidR="002B5961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постановлением </w:t>
      </w:r>
      <w:r w:rsidR="0015526A">
        <w:rPr>
          <w:rFonts w:ascii="Times New Roman" w:hAnsi="Times New Roman" w:cs="Times New Roman"/>
          <w:sz w:val="28"/>
          <w:szCs w:val="28"/>
        </w:rPr>
        <w:t xml:space="preserve">ОМВД России по Белогорскому району  </w:t>
      </w:r>
      <w:r w:rsidRPr="003F157E" w:rsidR="00E41145">
        <w:rPr>
          <w:sz w:val="28"/>
          <w:szCs w:val="28"/>
        </w:rPr>
        <w:t>&lt;</w:t>
      </w:r>
      <w:r w:rsidR="00E41145">
        <w:rPr>
          <w:sz w:val="28"/>
          <w:szCs w:val="28"/>
        </w:rPr>
        <w:t>данные изъяты</w:t>
      </w:r>
      <w:r w:rsidRPr="003F157E" w:rsidR="00E41145">
        <w:rPr>
          <w:sz w:val="28"/>
          <w:szCs w:val="28"/>
        </w:rPr>
        <w:t>&gt;</w:t>
      </w:r>
      <w:r w:rsidR="001552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вступившим в законную силу  </w:t>
      </w:r>
      <w:r w:rsidRPr="003F157E" w:rsidR="00E41145">
        <w:rPr>
          <w:sz w:val="28"/>
          <w:szCs w:val="28"/>
        </w:rPr>
        <w:t>&lt;</w:t>
      </w:r>
      <w:r w:rsidR="00E41145">
        <w:rPr>
          <w:sz w:val="28"/>
          <w:szCs w:val="28"/>
        </w:rPr>
        <w:t>данные изъяты</w:t>
      </w:r>
      <w:r w:rsidRPr="003F157E" w:rsidR="00E41145">
        <w:rPr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 </w:t>
      </w:r>
      <w:r w:rsidRPr="0015526A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19.24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КоАП РФ,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назнач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ено 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штрафа в размере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="0015526A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2B59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4795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80AE2" w:rsidR="00980AE2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1F69F1">
        <w:rPr>
          <w:rFonts w:ascii="Times New Roman" w:hAnsi="Times New Roman" w:cs="Times New Roman"/>
          <w:sz w:val="28"/>
          <w:szCs w:val="28"/>
        </w:rPr>
        <w:t>.</w:t>
      </w:r>
      <w:r w:rsidRPr="00D1791C" w:rsidR="00285CDA">
        <w:rPr>
          <w:rFonts w:ascii="Times New Roman" w:hAnsi="Times New Roman" w:cs="Times New Roman"/>
          <w:sz w:val="28"/>
          <w:szCs w:val="28"/>
        </w:rPr>
        <w:t>, состоящ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 на учете под административным надзором в ОМВД России по Белогорскому району,</w:t>
      </w:r>
      <w:r w:rsidRPr="004718F0" w:rsidR="004718F0">
        <w:t xml:space="preserve"> </w:t>
      </w:r>
      <w:r w:rsidRPr="004718F0" w:rsidR="004718F0">
        <w:rPr>
          <w:rFonts w:ascii="Times New Roman" w:hAnsi="Times New Roman" w:cs="Times New Roman"/>
          <w:sz w:val="28"/>
          <w:szCs w:val="28"/>
        </w:rPr>
        <w:t>на момент проверки нахождения е</w:t>
      </w:r>
      <w:r w:rsidR="004718F0">
        <w:rPr>
          <w:rFonts w:ascii="Times New Roman" w:hAnsi="Times New Roman" w:cs="Times New Roman"/>
          <w:sz w:val="28"/>
          <w:szCs w:val="28"/>
        </w:rPr>
        <w:t>е</w:t>
      </w:r>
      <w:r w:rsidRPr="004718F0" w:rsidR="004718F0">
        <w:rPr>
          <w:rFonts w:ascii="Times New Roman" w:hAnsi="Times New Roman" w:cs="Times New Roman"/>
          <w:sz w:val="28"/>
          <w:szCs w:val="28"/>
        </w:rPr>
        <w:t xml:space="preserve"> по месту жительства по адресу: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694A" w:rsidR="00D5694A">
        <w:rPr>
          <w:rFonts w:ascii="Times New Roman" w:hAnsi="Times New Roman" w:cs="Times New Roman"/>
          <w:color w:val="000000" w:themeColor="text1"/>
          <w:sz w:val="28"/>
          <w:szCs w:val="28"/>
        </w:rPr>
        <w:t>не явил</w:t>
      </w:r>
      <w:r w:rsidR="00D569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694A" w:rsidR="00D5694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5694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5694A" w:rsidR="00D56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регистрацию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Pr="00D5694A" w:rsidR="00D5694A">
        <w:rPr>
          <w:rFonts w:ascii="Times New Roman" w:hAnsi="Times New Roman" w:cs="Times New Roman"/>
          <w:color w:val="000000" w:themeColor="text1"/>
          <w:sz w:val="28"/>
          <w:szCs w:val="28"/>
        </w:rPr>
        <w:t>года (</w:t>
      </w:r>
      <w:r w:rsidR="00D56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первый </w:t>
      </w:r>
      <w:r w:rsidRPr="00D5694A" w:rsidR="00D5694A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месяца) с 09-00 до 18-00 часов в ОМВД России по Белогорскому району, согласно графику</w:t>
      </w:r>
      <w:r w:rsidRPr="00D1791C" w:rsidR="00285CDA">
        <w:rPr>
          <w:rFonts w:ascii="Times New Roman" w:hAnsi="Times New Roman" w:cs="Times New Roman"/>
          <w:sz w:val="28"/>
          <w:szCs w:val="28"/>
        </w:rPr>
        <w:t>, чем нарушил</w:t>
      </w:r>
      <w:r w:rsidR="004718F0">
        <w:rPr>
          <w:rFonts w:ascii="Times New Roman" w:hAnsi="Times New Roman" w:cs="Times New Roman"/>
          <w:sz w:val="28"/>
          <w:szCs w:val="28"/>
        </w:rPr>
        <w:t>а</w:t>
      </w:r>
      <w:r w:rsidRPr="00D1791C" w:rsidR="00285CDA">
        <w:rPr>
          <w:rFonts w:ascii="Times New Roman" w:hAnsi="Times New Roman" w:cs="Times New Roman"/>
          <w:sz w:val="28"/>
          <w:szCs w:val="28"/>
        </w:rPr>
        <w:t xml:space="preserve"> ограничения, установленные решением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="00605C6C">
        <w:rPr>
          <w:rFonts w:ascii="Times New Roman" w:hAnsi="Times New Roman" w:cs="Times New Roman"/>
          <w:sz w:val="28"/>
          <w:szCs w:val="28"/>
        </w:rPr>
        <w:t>.</w:t>
      </w:r>
      <w:r w:rsidRPr="00D1791C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 w:rsidR="00285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1791C">
        <w:rPr>
          <w:rFonts w:ascii="Times New Roman" w:hAnsi="Times New Roman" w:cs="Times New Roman"/>
          <w:sz w:val="28"/>
          <w:szCs w:val="28"/>
        </w:rPr>
        <w:t>будучи лицом, в отношении которого установлен административный надзор, не соблюдены ограничения, установленных ему судом в соответствии с Федеральным законом</w:t>
      </w:r>
      <w:r w:rsidRPr="00D1791C" w:rsidR="00767D91">
        <w:rPr>
          <w:rFonts w:ascii="Times New Roman" w:hAnsi="Times New Roman" w:cs="Times New Roman"/>
          <w:sz w:val="28"/>
          <w:szCs w:val="28"/>
        </w:rPr>
        <w:t>, повторно в течение одного года, тем самым совершил</w:t>
      </w:r>
      <w:r w:rsidR="004718F0">
        <w:rPr>
          <w:rFonts w:ascii="Times New Roman" w:hAnsi="Times New Roman" w:cs="Times New Roman"/>
          <w:sz w:val="28"/>
          <w:szCs w:val="28"/>
        </w:rPr>
        <w:t>а</w:t>
      </w:r>
      <w:r w:rsidRPr="00D1791C" w:rsidR="00767D91">
        <w:rPr>
          <w:rFonts w:ascii="Times New Roman" w:hAnsi="Times New Roman" w:cs="Times New Roman"/>
          <w:sz w:val="28"/>
          <w:szCs w:val="28"/>
        </w:rPr>
        <w:t xml:space="preserve">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 3 ст.19.24</w:t>
      </w:r>
      <w:r w:rsidRPr="00D1791C" w:rsidR="00767D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1791C" w:rsidR="00767D9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</w:p>
    <w:p w:rsidR="00A9694B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</w:t>
      </w:r>
      <w:r w:rsidR="004718F0">
        <w:rPr>
          <w:rFonts w:ascii="Times New Roman" w:hAnsi="Times New Roman" w:cs="Times New Roman"/>
          <w:sz w:val="28"/>
          <w:szCs w:val="28"/>
        </w:rPr>
        <w:t>а</w:t>
      </w:r>
      <w:r w:rsidRPr="00D1791C">
        <w:rPr>
          <w:rFonts w:ascii="Times New Roman" w:hAnsi="Times New Roman" w:cs="Times New Roman"/>
          <w:sz w:val="28"/>
          <w:szCs w:val="28"/>
        </w:rPr>
        <w:t>.</w:t>
      </w:r>
    </w:p>
    <w:p w:rsidR="001543E7" w:rsidRPr="00D1791C" w:rsidP="0002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D1791C">
        <w:rPr>
          <w:rFonts w:ascii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N 64-ФЗ "Об административном надзоре за лицами, освобожде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из мест лишения 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6A0DBE" w:rsidRPr="00D1791C" w:rsidP="00404A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№64-ФЗ "Об админис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</w:t>
      </w:r>
      <w:r w:rsidRPr="00D1791C" w:rsidR="00404A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1791C" w:rsidR="00404AB3">
        <w:rPr>
          <w:rFonts w:ascii="Times New Roman" w:eastAsia="Times New Roman" w:hAnsi="Times New Roman" w:cs="Times New Roman"/>
          <w:sz w:val="28"/>
          <w:szCs w:val="28"/>
        </w:rPr>
        <w:t>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D1791C" w:rsidP="00020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 года совершение административного правонарушения, предусмотре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</w:t>
      </w:r>
      <w:r w:rsidRPr="00D1791C">
        <w:rPr>
          <w:rFonts w:ascii="Times New Roman" w:eastAsia="Times New Roman" w:hAnsi="Times New Roman" w:cs="Times New Roman"/>
          <w:color w:val="000000"/>
          <w:sz w:val="28"/>
          <w:szCs w:val="28"/>
        </w:rPr>
        <w:t>19.24 Кодекса Российской Федерации об административных правонарушениях.</w:t>
      </w:r>
    </w:p>
    <w:p w:rsidR="008A294F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о:</w:t>
      </w:r>
    </w:p>
    <w:p w:rsidR="008A294F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 протоколом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Pr="00D1791C" w:rsidR="001543E7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D5694A" w:rsidP="00D569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Белогорского районного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694A" w:rsidRPr="00D1791C" w:rsidP="00D569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заключением о заведении дела административного надзора 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на лицо, освобожденное из мест лишения свободы, в отношении которого установлены ограничения в соответст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вии с законодательством РФ от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D5694A" w:rsidRPr="00D1791C" w:rsidP="00D569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- графиком прибытия от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D5694A" w:rsidP="00D569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- предупреждением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памяткой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г.;</w:t>
      </w:r>
    </w:p>
    <w:p w:rsidR="00D5694A" w:rsidP="004718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5694A">
        <w:rPr>
          <w:rFonts w:ascii="Times New Roman" w:eastAsia="Times New Roman" w:hAnsi="Times New Roman"/>
          <w:sz w:val="28"/>
          <w:szCs w:val="28"/>
        </w:rPr>
        <w:t xml:space="preserve">- регистрационным </w:t>
      </w:r>
      <w:r w:rsidRPr="00D5694A">
        <w:rPr>
          <w:rFonts w:ascii="Times New Roman" w:eastAsia="Times New Roman" w:hAnsi="Times New Roman"/>
          <w:sz w:val="28"/>
          <w:szCs w:val="28"/>
        </w:rPr>
        <w:t>листом поднадзорного лица;</w:t>
      </w:r>
    </w:p>
    <w:p w:rsidR="00D5694A" w:rsidP="00D5694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18F0">
        <w:rPr>
          <w:rFonts w:ascii="Times New Roman" w:eastAsia="Times New Roman" w:hAnsi="Times New Roman" w:cs="Times New Roman"/>
          <w:sz w:val="28"/>
          <w:szCs w:val="28"/>
        </w:rPr>
        <w:t>постановлением ОМВД России по Белогорскому району  82 04 №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Pr="004718F0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694A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 xml:space="preserve">- справкой на физическое лицо на имя 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43E7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ующего законодательства и в совокупности являются достаточными для вывода о виновности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 w:rsidR="0092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1543E7" w:rsidRPr="00D1791C" w:rsidP="00020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4718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тренное ч.</w:t>
      </w:r>
      <w:r w:rsidRPr="00D1791C" w:rsidR="00E23622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 w:rsidRPr="00D17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D179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43E7" w:rsidRPr="00D1791C" w:rsidP="00020E8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791C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</w:t>
      </w:r>
      <w:r w:rsidRPr="00D1791C">
        <w:rPr>
          <w:rFonts w:ascii="Times New Roman" w:hAnsi="Times New Roman" w:cs="Times New Roman"/>
          <w:sz w:val="28"/>
          <w:szCs w:val="28"/>
        </w:rPr>
        <w:t xml:space="preserve">ний закона, противоречий не содержит. Права и законные интересы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791C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Обстоятельств, смягчающих административную ответственность не имеется.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п. 2 ч. 1 ст. 4.3 КоАП РФ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аказанию в соответствии со статьей 4.6 КоАП РФ за совершение однородного административного правонарушения.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 Кодекса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или нескольких статьях КоАП РФ.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ления о назначении административного наказания.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Так, в материалах дела имеются сведения о привлечении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срока, установленного ст. 4.6 КоАП РФ к административной ответственности за совершение административного правонарушения, предусмотре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нного</w:t>
      </w:r>
      <w:r w:rsidRPr="004718F0" w:rsidR="004718F0">
        <w:t xml:space="preserve"> </w:t>
      </w:r>
      <w:r w:rsidRPr="004718F0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4718F0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 -</w:t>
      </w:r>
      <w:r w:rsidRPr="004718F0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административные правонарушения</w:t>
      </w:r>
      <w:r w:rsid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718F0"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 порядка управления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19.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13, 19.15, 19.24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свидетельствующие о наличии в е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действиях обстоятельства, отягчающего административную ответственность, предусмотренного пунктом 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части 1 статьи 4.3 КоАП РФ (Глава 19 КоАП РФ -  административные правонарушения, против порядка управления). 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Учитывая изложенное, 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71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считается подвергнут</w:t>
      </w:r>
      <w:r w:rsid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административному наказанию, поскольку 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вышеназванные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  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исполнены</w:t>
      </w:r>
      <w:r w:rsidR="00471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 т.ч. иные постановления по наказанию в виде обязательных работ также не исполнены,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т.е. установленный годичны</w:t>
      </w:r>
      <w:r w:rsidR="002B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срок на момент совершения  правонарушения по настоящему делу  - </w:t>
      </w:r>
      <w:r w:rsid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17.06.2025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г., не истек.</w:t>
      </w:r>
    </w:p>
    <w:p w:rsidR="00D5694A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мировой судья у</w:t>
      </w:r>
      <w:r w:rsidRP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читывает характер и степень общественной опасности совершенного правонарушения, личность виновного, его имущественное положение, наличие обстоятельств, отягчающих административную ответственность, а также иные заслуживающие внимание для индивидуализации ад</w:t>
      </w:r>
      <w:r w:rsidRP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министративной ответственности обстоятельства и считает необходимым назначить 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ареста, так как иные меры </w:t>
      </w:r>
      <w:r w:rsidRPr="00D56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административного наказания не обеспечат реализации задач административной ответственности.</w:t>
      </w:r>
    </w:p>
    <w:p w:rsidR="00E344F0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Каплан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552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лицам, в отношении которых в соответствии с ч. 2 ст. 3.9 КоАП РФ не может применяться административный арест, не относится.</w:t>
      </w:r>
    </w:p>
    <w:p w:rsidR="00E344F0" w:rsidRPr="000D67BF" w:rsidP="00E344F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Медицинских противопоказаний для отбытия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Н.В. </w:t>
      </w:r>
      <w:r w:rsidRP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административного ареста судом не установлено.</w:t>
      </w:r>
    </w:p>
    <w:p w:rsidR="001543E7" w:rsidRPr="000D67BF" w:rsidP="00E344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 w:rsidR="001A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 изложенного, ч.</w:t>
      </w:r>
      <w:r w:rsidRPr="000D67BF" w:rsidR="00B84E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 w:rsidR="001A6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ст. 19.24 КоАП РФ, руководствуясь ст.ст. 29.9, 29.10 КоАП РФ, мировой судья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D67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543E7" w:rsidRPr="000D67BF" w:rsidP="00020E8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890F0E" w:rsidRPr="000D67BF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Наталью Васильевну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0D67BF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3 ст.</w:t>
      </w:r>
      <w:r w:rsidRPr="000D67BF" w:rsidR="00B84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19.24 Кодекса Российской Федерации об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 и назначить е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административное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ареста.</w:t>
      </w:r>
    </w:p>
    <w:p w:rsidR="00890F0E" w:rsidRPr="000D67BF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административного ареста </w:t>
      </w:r>
      <w:r w:rsidRPr="000D67BF" w:rsid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Каплан Наталье Васильевне 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исчислять в порядке ч. 4 ст. 27.5 КоАП Российской Федерации: с  </w:t>
      </w:r>
      <w:r w:rsidRPr="003F157E" w:rsidR="00980AE2">
        <w:rPr>
          <w:sz w:val="28"/>
          <w:szCs w:val="28"/>
        </w:rPr>
        <w:t>&lt;</w:t>
      </w:r>
      <w:r w:rsidR="00980AE2">
        <w:rPr>
          <w:sz w:val="28"/>
          <w:szCs w:val="28"/>
        </w:rPr>
        <w:t>данные изъяты</w:t>
      </w:r>
      <w:r w:rsidRPr="003F157E" w:rsidR="00980AE2">
        <w:rPr>
          <w:sz w:val="28"/>
          <w:szCs w:val="28"/>
        </w:rPr>
        <w:t>&gt;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90F0E" w:rsidRPr="000D67BF" w:rsidP="00890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подлежит немедленному исполнению в соответствии со ст.32.8 КоАП РФ.</w:t>
      </w:r>
    </w:p>
    <w:p w:rsidR="00FE15F2" w:rsidRPr="000D67BF" w:rsidP="00BE09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Белогорского судебного района Республики  Крым в течение десяти </w:t>
      </w:r>
      <w:r w:rsidRPr="000D67BF" w:rsidR="00605C6C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0D6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вручения или получения его копии.</w:t>
      </w:r>
    </w:p>
    <w:p w:rsidR="00E33261" w:rsidRPr="000D67BF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261" w:rsidRPr="00D5694A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6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980AE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</w:t>
      </w:r>
      <w:r w:rsidRPr="00D5694A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E33261" w:rsidRPr="00980AE2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80AE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E33261" w:rsidRPr="00980AE2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33261" w:rsidRPr="00980AE2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80AE2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FE15F2" w:rsidRPr="00980AE2" w:rsidP="00E332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80AE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sectPr w:rsidSect="00763B28">
      <w:footerReference w:type="default" r:id="rId4"/>
      <w:pgSz w:w="11906" w:h="16838"/>
      <w:pgMar w:top="817" w:right="849" w:bottom="851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FE15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AE2">
          <w:rPr>
            <w:noProof/>
          </w:rPr>
          <w:t>4</w:t>
        </w:r>
        <w:r>
          <w:fldChar w:fldCharType="end"/>
        </w:r>
      </w:p>
    </w:sdtContent>
  </w:sdt>
  <w:p w:rsidR="00FE15F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13A0F"/>
    <w:rsid w:val="00017C3E"/>
    <w:rsid w:val="00020E83"/>
    <w:rsid w:val="000338F3"/>
    <w:rsid w:val="0003521E"/>
    <w:rsid w:val="000412DD"/>
    <w:rsid w:val="000A24FF"/>
    <w:rsid w:val="000D67BF"/>
    <w:rsid w:val="000E4231"/>
    <w:rsid w:val="000E431B"/>
    <w:rsid w:val="000F2BD5"/>
    <w:rsid w:val="001034AD"/>
    <w:rsid w:val="00111461"/>
    <w:rsid w:val="001234D4"/>
    <w:rsid w:val="00127970"/>
    <w:rsid w:val="001543E7"/>
    <w:rsid w:val="0015526A"/>
    <w:rsid w:val="00164275"/>
    <w:rsid w:val="00166648"/>
    <w:rsid w:val="001805E4"/>
    <w:rsid w:val="001A6C46"/>
    <w:rsid w:val="001F69F1"/>
    <w:rsid w:val="002025C2"/>
    <w:rsid w:val="00223B5B"/>
    <w:rsid w:val="00247403"/>
    <w:rsid w:val="00254839"/>
    <w:rsid w:val="002673D4"/>
    <w:rsid w:val="002764F3"/>
    <w:rsid w:val="0028525F"/>
    <w:rsid w:val="00285CDA"/>
    <w:rsid w:val="002B5961"/>
    <w:rsid w:val="002E343E"/>
    <w:rsid w:val="003137F1"/>
    <w:rsid w:val="00315E59"/>
    <w:rsid w:val="00326552"/>
    <w:rsid w:val="00333488"/>
    <w:rsid w:val="003374EB"/>
    <w:rsid w:val="00352BDB"/>
    <w:rsid w:val="003630B2"/>
    <w:rsid w:val="00393D55"/>
    <w:rsid w:val="003A1DA1"/>
    <w:rsid w:val="003C7E39"/>
    <w:rsid w:val="003D0BFE"/>
    <w:rsid w:val="003D4A8C"/>
    <w:rsid w:val="003F157E"/>
    <w:rsid w:val="00404AB3"/>
    <w:rsid w:val="00440E84"/>
    <w:rsid w:val="0044263C"/>
    <w:rsid w:val="004718F0"/>
    <w:rsid w:val="004A7981"/>
    <w:rsid w:val="004B1B6E"/>
    <w:rsid w:val="004B6ADC"/>
    <w:rsid w:val="004D2785"/>
    <w:rsid w:val="004E0461"/>
    <w:rsid w:val="004E46AB"/>
    <w:rsid w:val="004E618B"/>
    <w:rsid w:val="0052376C"/>
    <w:rsid w:val="005620EC"/>
    <w:rsid w:val="00594795"/>
    <w:rsid w:val="005C662E"/>
    <w:rsid w:val="00605C6C"/>
    <w:rsid w:val="00607F5C"/>
    <w:rsid w:val="006129D6"/>
    <w:rsid w:val="006300F6"/>
    <w:rsid w:val="00636647"/>
    <w:rsid w:val="00644CBE"/>
    <w:rsid w:val="00656198"/>
    <w:rsid w:val="00680F17"/>
    <w:rsid w:val="006821D8"/>
    <w:rsid w:val="006A0DBE"/>
    <w:rsid w:val="006A2692"/>
    <w:rsid w:val="006B78A8"/>
    <w:rsid w:val="006D73EA"/>
    <w:rsid w:val="00704241"/>
    <w:rsid w:val="00712267"/>
    <w:rsid w:val="0072077D"/>
    <w:rsid w:val="00763B28"/>
    <w:rsid w:val="00767D91"/>
    <w:rsid w:val="00787420"/>
    <w:rsid w:val="00794822"/>
    <w:rsid w:val="007A09D7"/>
    <w:rsid w:val="007A10CC"/>
    <w:rsid w:val="007B280A"/>
    <w:rsid w:val="007B7E0D"/>
    <w:rsid w:val="007E747C"/>
    <w:rsid w:val="00820AD0"/>
    <w:rsid w:val="00847DA4"/>
    <w:rsid w:val="00884FE8"/>
    <w:rsid w:val="00890F0E"/>
    <w:rsid w:val="0089442A"/>
    <w:rsid w:val="008A294F"/>
    <w:rsid w:val="008B0B29"/>
    <w:rsid w:val="008E7925"/>
    <w:rsid w:val="00924FBA"/>
    <w:rsid w:val="00937136"/>
    <w:rsid w:val="0096446D"/>
    <w:rsid w:val="00980AE2"/>
    <w:rsid w:val="00997EF2"/>
    <w:rsid w:val="009A21AB"/>
    <w:rsid w:val="009B3D26"/>
    <w:rsid w:val="009B4988"/>
    <w:rsid w:val="009D65B7"/>
    <w:rsid w:val="009F33FE"/>
    <w:rsid w:val="00A47A38"/>
    <w:rsid w:val="00A71386"/>
    <w:rsid w:val="00A766D1"/>
    <w:rsid w:val="00A77278"/>
    <w:rsid w:val="00A835A8"/>
    <w:rsid w:val="00A9694B"/>
    <w:rsid w:val="00AB3A47"/>
    <w:rsid w:val="00AD46C0"/>
    <w:rsid w:val="00B2193F"/>
    <w:rsid w:val="00B405F6"/>
    <w:rsid w:val="00B449E6"/>
    <w:rsid w:val="00B7301F"/>
    <w:rsid w:val="00B765BD"/>
    <w:rsid w:val="00B84E25"/>
    <w:rsid w:val="00B875C8"/>
    <w:rsid w:val="00B9788D"/>
    <w:rsid w:val="00BE097F"/>
    <w:rsid w:val="00C30576"/>
    <w:rsid w:val="00C327A3"/>
    <w:rsid w:val="00C545F8"/>
    <w:rsid w:val="00C82CC7"/>
    <w:rsid w:val="00CA38A8"/>
    <w:rsid w:val="00CB6579"/>
    <w:rsid w:val="00CE3BA0"/>
    <w:rsid w:val="00D01330"/>
    <w:rsid w:val="00D1791C"/>
    <w:rsid w:val="00D311C7"/>
    <w:rsid w:val="00D5694A"/>
    <w:rsid w:val="00DA1595"/>
    <w:rsid w:val="00DA206C"/>
    <w:rsid w:val="00E01375"/>
    <w:rsid w:val="00E23622"/>
    <w:rsid w:val="00E256CA"/>
    <w:rsid w:val="00E33261"/>
    <w:rsid w:val="00E344F0"/>
    <w:rsid w:val="00E41145"/>
    <w:rsid w:val="00E42429"/>
    <w:rsid w:val="00EB296F"/>
    <w:rsid w:val="00EB2BDF"/>
    <w:rsid w:val="00EB4B63"/>
    <w:rsid w:val="00EC59BB"/>
    <w:rsid w:val="00ED60C5"/>
    <w:rsid w:val="00EE231B"/>
    <w:rsid w:val="00F00A5D"/>
    <w:rsid w:val="00F00CB4"/>
    <w:rsid w:val="00F25B7C"/>
    <w:rsid w:val="00F26FD9"/>
    <w:rsid w:val="00F37EE0"/>
    <w:rsid w:val="00F412EB"/>
    <w:rsid w:val="00F4382E"/>
    <w:rsid w:val="00F6262E"/>
    <w:rsid w:val="00F63C06"/>
    <w:rsid w:val="00FB0B23"/>
    <w:rsid w:val="00FD7DDA"/>
    <w:rsid w:val="00FE15F2"/>
    <w:rsid w:val="00FE7F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3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326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