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6F8" w:rsidRPr="00C62E27" w:rsidP="00A50F1F">
      <w:pPr>
        <w:ind w:right="-2" w:firstLine="567"/>
        <w:jc w:val="right"/>
        <w:rPr>
          <w:noProof/>
          <w:color w:val="000000" w:themeColor="text1"/>
          <w:sz w:val="28"/>
          <w:szCs w:val="28"/>
          <w:lang w:val="uk-UA"/>
        </w:rPr>
      </w:pPr>
      <w:r w:rsidRPr="00C62E27">
        <w:rPr>
          <w:noProof/>
          <w:color w:val="000000" w:themeColor="text1"/>
          <w:sz w:val="28"/>
          <w:szCs w:val="28"/>
          <w:lang w:val="uk-UA"/>
        </w:rPr>
        <w:t>Дело №</w:t>
      </w:r>
      <w:r w:rsidRPr="00C62E27" w:rsidR="0088032A">
        <w:rPr>
          <w:noProof/>
          <w:color w:val="000000" w:themeColor="text1"/>
          <w:sz w:val="28"/>
          <w:szCs w:val="28"/>
          <w:lang w:val="uk-UA"/>
        </w:rPr>
        <w:t xml:space="preserve"> </w:t>
      </w:r>
      <w:r w:rsidRPr="00C62E27" w:rsidR="00EB0420">
        <w:rPr>
          <w:noProof/>
          <w:color w:val="000000" w:themeColor="text1"/>
          <w:sz w:val="28"/>
          <w:szCs w:val="28"/>
          <w:lang w:val="uk-UA"/>
        </w:rPr>
        <w:t>5-32-</w:t>
      </w:r>
      <w:r w:rsidRPr="00C62E27" w:rsidR="000F35D6">
        <w:rPr>
          <w:noProof/>
          <w:color w:val="000000" w:themeColor="text1"/>
          <w:sz w:val="28"/>
          <w:szCs w:val="28"/>
          <w:lang w:val="uk-UA"/>
        </w:rPr>
        <w:t>366</w:t>
      </w:r>
      <w:r w:rsidRPr="00C62E27" w:rsidR="00011870">
        <w:rPr>
          <w:noProof/>
          <w:color w:val="000000" w:themeColor="text1"/>
          <w:sz w:val="28"/>
          <w:szCs w:val="28"/>
          <w:lang w:val="uk-UA"/>
        </w:rPr>
        <w:t>/202</w:t>
      </w:r>
      <w:r w:rsidRPr="00C62E27" w:rsidR="000F35D6">
        <w:rPr>
          <w:noProof/>
          <w:color w:val="000000" w:themeColor="text1"/>
          <w:sz w:val="28"/>
          <w:szCs w:val="28"/>
          <w:lang w:val="uk-UA"/>
        </w:rPr>
        <w:t>4</w:t>
      </w:r>
    </w:p>
    <w:p w:rsidR="008A26F8" w:rsidRPr="00C62E27" w:rsidP="00A50F1F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62E27">
        <w:rPr>
          <w:b/>
          <w:bCs/>
          <w:color w:val="000000" w:themeColor="text1"/>
          <w:sz w:val="28"/>
          <w:szCs w:val="28"/>
          <w:lang w:val="uk-UA"/>
        </w:rPr>
        <w:t>ПОСТАНОВЛЕНИЕ</w:t>
      </w:r>
    </w:p>
    <w:p w:rsidR="008A26F8" w:rsidRPr="00C62E27" w:rsidP="00A50F1F">
      <w:pPr>
        <w:ind w:right="-1" w:firstLine="567"/>
        <w:jc w:val="both"/>
        <w:outlineLvl w:val="0"/>
        <w:rPr>
          <w:color w:val="000000" w:themeColor="text1"/>
          <w:sz w:val="28"/>
          <w:szCs w:val="28"/>
        </w:rPr>
      </w:pPr>
      <w:r w:rsidRPr="00C62E27">
        <w:rPr>
          <w:color w:val="000000" w:themeColor="text1"/>
          <w:sz w:val="28"/>
          <w:szCs w:val="28"/>
        </w:rPr>
        <w:t>24</w:t>
      </w:r>
      <w:r w:rsidRPr="00C62E27" w:rsidR="00396251">
        <w:rPr>
          <w:color w:val="000000" w:themeColor="text1"/>
          <w:sz w:val="28"/>
          <w:szCs w:val="28"/>
        </w:rPr>
        <w:t xml:space="preserve"> </w:t>
      </w:r>
      <w:r w:rsidRPr="00C62E27" w:rsidR="001A2467">
        <w:rPr>
          <w:color w:val="000000" w:themeColor="text1"/>
          <w:sz w:val="28"/>
          <w:szCs w:val="28"/>
        </w:rPr>
        <w:t xml:space="preserve">сентября </w:t>
      </w:r>
      <w:r w:rsidRPr="00C62E27" w:rsidR="00396251">
        <w:rPr>
          <w:color w:val="000000" w:themeColor="text1"/>
          <w:sz w:val="28"/>
          <w:szCs w:val="28"/>
        </w:rPr>
        <w:t>202</w:t>
      </w:r>
      <w:r w:rsidRPr="00C62E27" w:rsidR="000F35D6">
        <w:rPr>
          <w:color w:val="000000" w:themeColor="text1"/>
          <w:sz w:val="28"/>
          <w:szCs w:val="28"/>
        </w:rPr>
        <w:t>4</w:t>
      </w:r>
      <w:r w:rsidRPr="00C62E27">
        <w:rPr>
          <w:color w:val="000000" w:themeColor="text1"/>
          <w:sz w:val="28"/>
          <w:szCs w:val="28"/>
        </w:rPr>
        <w:t xml:space="preserve"> года</w:t>
      </w:r>
      <w:r w:rsidRPr="00C62E27" w:rsidR="00C70D95">
        <w:rPr>
          <w:color w:val="000000" w:themeColor="text1"/>
          <w:sz w:val="28"/>
          <w:szCs w:val="28"/>
        </w:rPr>
        <w:t xml:space="preserve">  </w:t>
      </w:r>
      <w:r w:rsidRPr="00C62E27">
        <w:rPr>
          <w:color w:val="000000" w:themeColor="text1"/>
          <w:sz w:val="28"/>
          <w:szCs w:val="28"/>
        </w:rPr>
        <w:t xml:space="preserve">                              </w:t>
      </w:r>
      <w:r w:rsidRPr="00C62E27" w:rsidR="00783AB3">
        <w:rPr>
          <w:color w:val="000000" w:themeColor="text1"/>
          <w:sz w:val="28"/>
          <w:szCs w:val="28"/>
        </w:rPr>
        <w:t xml:space="preserve">        </w:t>
      </w:r>
      <w:r w:rsidRPr="00C62E27">
        <w:rPr>
          <w:color w:val="000000" w:themeColor="text1"/>
          <w:sz w:val="28"/>
          <w:szCs w:val="28"/>
        </w:rPr>
        <w:t xml:space="preserve">     </w:t>
      </w:r>
      <w:r w:rsidRPr="00C62E27" w:rsidR="004D7CBF">
        <w:rPr>
          <w:color w:val="000000" w:themeColor="text1"/>
          <w:sz w:val="28"/>
          <w:szCs w:val="28"/>
        </w:rPr>
        <w:t xml:space="preserve">         </w:t>
      </w:r>
      <w:r w:rsidRPr="00C62E27" w:rsidR="00235331">
        <w:rPr>
          <w:color w:val="000000" w:themeColor="text1"/>
          <w:sz w:val="28"/>
          <w:szCs w:val="28"/>
        </w:rPr>
        <w:t xml:space="preserve">            </w:t>
      </w:r>
      <w:r w:rsidRPr="00C62E27">
        <w:rPr>
          <w:color w:val="000000" w:themeColor="text1"/>
          <w:sz w:val="28"/>
          <w:szCs w:val="28"/>
        </w:rPr>
        <w:t xml:space="preserve">г. </w:t>
      </w:r>
      <w:r w:rsidRPr="00C62E27" w:rsidR="004D7CBF">
        <w:rPr>
          <w:color w:val="000000" w:themeColor="text1"/>
          <w:sz w:val="28"/>
          <w:szCs w:val="28"/>
        </w:rPr>
        <w:t>Белогорск</w:t>
      </w:r>
    </w:p>
    <w:p w:rsidR="008A26F8" w:rsidRPr="00A50F1F" w:rsidP="00A50F1F">
      <w:pPr>
        <w:ind w:right="46" w:firstLine="567"/>
        <w:jc w:val="both"/>
        <w:rPr>
          <w:sz w:val="28"/>
          <w:szCs w:val="28"/>
        </w:rPr>
      </w:pPr>
      <w:r w:rsidRPr="00C62E27">
        <w:rPr>
          <w:color w:val="000000" w:themeColor="text1"/>
          <w:sz w:val="28"/>
          <w:szCs w:val="28"/>
        </w:rPr>
        <w:t>Ми</w:t>
      </w:r>
      <w:r w:rsidRPr="00C62E27" w:rsidR="004D7CBF">
        <w:rPr>
          <w:color w:val="000000" w:themeColor="text1"/>
          <w:sz w:val="28"/>
          <w:szCs w:val="28"/>
        </w:rPr>
        <w:t>ровой судья судебного участка №32</w:t>
      </w:r>
      <w:r w:rsidRPr="00C62E27">
        <w:rPr>
          <w:color w:val="000000" w:themeColor="text1"/>
          <w:sz w:val="28"/>
          <w:szCs w:val="28"/>
        </w:rPr>
        <w:t xml:space="preserve"> </w:t>
      </w:r>
      <w:r w:rsidRPr="00C62E27" w:rsidR="002C5597">
        <w:rPr>
          <w:color w:val="000000" w:themeColor="text1"/>
          <w:sz w:val="28"/>
          <w:szCs w:val="28"/>
        </w:rPr>
        <w:t>Белогорск</w:t>
      </w:r>
      <w:r w:rsidRPr="00C62E27">
        <w:rPr>
          <w:color w:val="000000" w:themeColor="text1"/>
          <w:sz w:val="28"/>
          <w:szCs w:val="28"/>
        </w:rPr>
        <w:t>ого судебного района (</w:t>
      </w:r>
      <w:r w:rsidRPr="00C62E27" w:rsidR="00D8194D">
        <w:rPr>
          <w:color w:val="000000" w:themeColor="text1"/>
          <w:sz w:val="28"/>
          <w:szCs w:val="28"/>
        </w:rPr>
        <w:t>Белогорского муниципального района</w:t>
      </w:r>
      <w:r w:rsidRPr="00C62E27">
        <w:rPr>
          <w:color w:val="000000" w:themeColor="text1"/>
          <w:sz w:val="28"/>
          <w:szCs w:val="28"/>
        </w:rPr>
        <w:t xml:space="preserve">) Республики Крым </w:t>
      </w:r>
      <w:r w:rsidRPr="00C62E27" w:rsidR="00D8194D">
        <w:rPr>
          <w:color w:val="000000" w:themeColor="text1"/>
          <w:sz w:val="28"/>
          <w:szCs w:val="28"/>
        </w:rPr>
        <w:t>Новиков С.Р.</w:t>
      </w:r>
      <w:r w:rsidRPr="00C62E27">
        <w:rPr>
          <w:color w:val="000000" w:themeColor="text1"/>
          <w:sz w:val="28"/>
          <w:szCs w:val="28"/>
        </w:rPr>
        <w:t>,</w:t>
      </w:r>
      <w:r w:rsidRPr="00C62E27" w:rsidR="00783AB3">
        <w:rPr>
          <w:color w:val="000000" w:themeColor="text1"/>
          <w:sz w:val="28"/>
          <w:szCs w:val="28"/>
        </w:rPr>
        <w:t xml:space="preserve"> </w:t>
      </w:r>
      <w:r w:rsidRPr="00C62E27">
        <w:rPr>
          <w:color w:val="000000" w:themeColor="text1"/>
          <w:sz w:val="28"/>
          <w:szCs w:val="28"/>
        </w:rPr>
        <w:t xml:space="preserve">рассмотрев в </w:t>
      </w:r>
      <w:r w:rsidRPr="00C62E27">
        <w:rPr>
          <w:bCs/>
          <w:color w:val="000000" w:themeColor="text1"/>
          <w:sz w:val="28"/>
          <w:szCs w:val="28"/>
        </w:rPr>
        <w:t xml:space="preserve">помещении мировых </w:t>
      </w:r>
      <w:r w:rsidRPr="00A50F1F">
        <w:rPr>
          <w:bCs/>
          <w:color w:val="000000"/>
          <w:sz w:val="28"/>
          <w:szCs w:val="28"/>
        </w:rPr>
        <w:t xml:space="preserve">судей </w:t>
      </w:r>
      <w:r w:rsidRPr="00A50F1F" w:rsidR="002F273F">
        <w:rPr>
          <w:sz w:val="28"/>
          <w:szCs w:val="28"/>
        </w:rPr>
        <w:t>Белогорского</w:t>
      </w:r>
      <w:r w:rsidRPr="00A50F1F">
        <w:rPr>
          <w:sz w:val="28"/>
          <w:szCs w:val="28"/>
        </w:rPr>
        <w:t xml:space="preserve"> судебного района</w:t>
      </w:r>
      <w:r w:rsidRPr="00A50F1F" w:rsidR="002F273F">
        <w:rPr>
          <w:sz w:val="28"/>
          <w:szCs w:val="28"/>
        </w:rPr>
        <w:t xml:space="preserve"> Республики Крым</w:t>
      </w:r>
      <w:r w:rsidRPr="00A50F1F">
        <w:rPr>
          <w:sz w:val="28"/>
          <w:szCs w:val="28"/>
        </w:rPr>
        <w:t xml:space="preserve">, по адресу: </w:t>
      </w:r>
      <w:r w:rsidRPr="00A50F1F">
        <w:rPr>
          <w:bCs/>
          <w:color w:val="000000"/>
          <w:sz w:val="28"/>
          <w:szCs w:val="28"/>
        </w:rPr>
        <w:t xml:space="preserve">г. </w:t>
      </w:r>
      <w:r w:rsidRPr="00A50F1F" w:rsidR="002F273F">
        <w:rPr>
          <w:bCs/>
          <w:color w:val="000000"/>
          <w:sz w:val="28"/>
          <w:szCs w:val="28"/>
        </w:rPr>
        <w:t>Белогорск</w:t>
      </w:r>
      <w:r w:rsidRPr="00A50F1F">
        <w:rPr>
          <w:bCs/>
          <w:color w:val="000000"/>
          <w:sz w:val="28"/>
          <w:szCs w:val="28"/>
        </w:rPr>
        <w:t xml:space="preserve">, ул. </w:t>
      </w:r>
      <w:r w:rsidRPr="00A50F1F" w:rsidR="002F273F">
        <w:rPr>
          <w:bCs/>
          <w:color w:val="000000"/>
          <w:sz w:val="28"/>
          <w:szCs w:val="28"/>
        </w:rPr>
        <w:t>Б. Чобан-Заде, д. 26</w:t>
      </w:r>
      <w:r w:rsidRPr="00A50F1F">
        <w:rPr>
          <w:bCs/>
          <w:color w:val="000000"/>
          <w:sz w:val="28"/>
          <w:szCs w:val="28"/>
        </w:rPr>
        <w:t xml:space="preserve">, </w:t>
      </w:r>
      <w:r w:rsidRPr="00A50F1F">
        <w:rPr>
          <w:sz w:val="28"/>
          <w:szCs w:val="28"/>
        </w:rPr>
        <w:t>дело об административном правонарушении в отношении:</w:t>
      </w:r>
      <w:r w:rsidRPr="00A50F1F" w:rsidR="00C70D95">
        <w:rPr>
          <w:sz w:val="28"/>
          <w:szCs w:val="28"/>
        </w:rPr>
        <w:t xml:space="preserve"> </w:t>
      </w:r>
      <w:r w:rsidR="000F35D6">
        <w:rPr>
          <w:sz w:val="28"/>
          <w:szCs w:val="28"/>
        </w:rPr>
        <w:t>Аметова</w:t>
      </w:r>
      <w:r w:rsidR="000F35D6">
        <w:rPr>
          <w:sz w:val="28"/>
          <w:szCs w:val="28"/>
        </w:rPr>
        <w:t xml:space="preserve"> </w:t>
      </w:r>
      <w:r w:rsidR="000F35D6">
        <w:rPr>
          <w:sz w:val="28"/>
          <w:szCs w:val="28"/>
        </w:rPr>
        <w:t>Амета</w:t>
      </w:r>
      <w:r w:rsidR="000F35D6">
        <w:rPr>
          <w:sz w:val="28"/>
          <w:szCs w:val="28"/>
        </w:rPr>
        <w:t xml:space="preserve"> </w:t>
      </w:r>
      <w:r w:rsidR="000F35D6">
        <w:rPr>
          <w:sz w:val="28"/>
          <w:szCs w:val="28"/>
        </w:rPr>
        <w:t>Сеитумеровича</w:t>
      </w:r>
      <w:r w:rsidRPr="00A50F1F" w:rsidR="00396251">
        <w:rPr>
          <w:sz w:val="28"/>
          <w:szCs w:val="28"/>
        </w:rPr>
        <w:t xml:space="preserve">,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082229">
        <w:rPr>
          <w:sz w:val="28"/>
          <w:szCs w:val="28"/>
        </w:rPr>
        <w:t>,</w:t>
      </w:r>
      <w:r w:rsidRPr="00A50F1F" w:rsidR="00CF6BDC">
        <w:rPr>
          <w:sz w:val="28"/>
          <w:szCs w:val="28"/>
        </w:rPr>
        <w:t xml:space="preserve"> </w:t>
      </w:r>
      <w:r w:rsidRPr="00A50F1F" w:rsidR="00C70D95">
        <w:rPr>
          <w:sz w:val="28"/>
          <w:szCs w:val="28"/>
        </w:rPr>
        <w:t xml:space="preserve"> </w:t>
      </w:r>
      <w:r w:rsidRPr="00A50F1F">
        <w:rPr>
          <w:sz w:val="28"/>
          <w:szCs w:val="28"/>
        </w:rPr>
        <w:t>по ч.1 ст.12.8 КоАП РФ,</w:t>
      </w:r>
    </w:p>
    <w:p w:rsidR="008A26F8" w:rsidRPr="00A50F1F" w:rsidP="00A50F1F">
      <w:pPr>
        <w:ind w:right="-2" w:firstLine="567"/>
        <w:jc w:val="center"/>
        <w:rPr>
          <w:b/>
          <w:sz w:val="28"/>
          <w:szCs w:val="28"/>
        </w:rPr>
      </w:pPr>
      <w:r w:rsidRPr="00A50F1F">
        <w:rPr>
          <w:b/>
          <w:sz w:val="28"/>
          <w:szCs w:val="28"/>
        </w:rPr>
        <w:t>УСТАНОВИЛ:</w:t>
      </w:r>
    </w:p>
    <w:p w:rsidR="00E30EC0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Аме</w:t>
      </w:r>
      <w:r>
        <w:rPr>
          <w:sz w:val="28"/>
          <w:szCs w:val="28"/>
        </w:rPr>
        <w:t>тов</w:t>
      </w:r>
      <w:r>
        <w:rPr>
          <w:sz w:val="28"/>
          <w:szCs w:val="28"/>
        </w:rPr>
        <w:t xml:space="preserve"> А.С.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396251">
        <w:rPr>
          <w:sz w:val="28"/>
          <w:szCs w:val="28"/>
        </w:rPr>
        <w:t>.</w:t>
      </w:r>
      <w:r w:rsidRPr="00A50F1F" w:rsidR="008A26F8">
        <w:rPr>
          <w:sz w:val="28"/>
          <w:szCs w:val="28"/>
        </w:rPr>
        <w:t xml:space="preserve">, на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8A26F8">
        <w:rPr>
          <w:sz w:val="28"/>
          <w:szCs w:val="28"/>
        </w:rPr>
        <w:t>, управлял</w:t>
      </w:r>
      <w:r w:rsidRPr="00A50F1F" w:rsidR="00882B72">
        <w:rPr>
          <w:sz w:val="28"/>
          <w:szCs w:val="28"/>
        </w:rPr>
        <w:t xml:space="preserve"> </w:t>
      </w:r>
      <w:r w:rsidRPr="00A50F1F" w:rsidR="008A26F8">
        <w:rPr>
          <w:sz w:val="28"/>
          <w:szCs w:val="28"/>
        </w:rPr>
        <w:t>транспортным средством</w:t>
      </w:r>
      <w:r w:rsidRPr="00A50F1F" w:rsidR="0039625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BMW</w:t>
      </w:r>
      <w:r w:rsidRPr="000F35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0F35D6">
        <w:rPr>
          <w:sz w:val="28"/>
          <w:szCs w:val="28"/>
        </w:rPr>
        <w:t>6</w:t>
      </w:r>
      <w:r w:rsidRPr="00A50F1F" w:rsidR="00396251">
        <w:rPr>
          <w:sz w:val="28"/>
          <w:szCs w:val="28"/>
        </w:rPr>
        <w:t xml:space="preserve">, </w:t>
      </w:r>
      <w:r w:rsidRPr="00A50F1F" w:rsidR="008A26F8">
        <w:rPr>
          <w:sz w:val="28"/>
          <w:szCs w:val="28"/>
        </w:rPr>
        <w:t>государственный регистрационный знак</w:t>
      </w:r>
      <w:r w:rsidRPr="00A50F1F" w:rsidR="00D26A50">
        <w:rPr>
          <w:sz w:val="28"/>
          <w:szCs w:val="28"/>
        </w:rPr>
        <w:t xml:space="preserve">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8A26F8">
        <w:rPr>
          <w:sz w:val="28"/>
          <w:szCs w:val="28"/>
        </w:rPr>
        <w:t xml:space="preserve">, </w:t>
      </w:r>
      <w:r w:rsidRPr="00A50F1F">
        <w:rPr>
          <w:sz w:val="28"/>
          <w:szCs w:val="28"/>
        </w:rPr>
        <w:t>п</w:t>
      </w:r>
      <w:r w:rsidRPr="00A50F1F">
        <w:rPr>
          <w:rFonts w:eastAsiaTheme="minorHAnsi"/>
          <w:sz w:val="28"/>
          <w:szCs w:val="28"/>
          <w:lang w:eastAsia="en-US"/>
        </w:rPr>
        <w:t>ринадлежащим на праве собственности</w:t>
      </w:r>
      <w:r w:rsidRPr="00A50F1F" w:rsidR="00620CE9">
        <w:rPr>
          <w:rFonts w:eastAsiaTheme="minorHAnsi"/>
          <w:sz w:val="28"/>
          <w:szCs w:val="28"/>
          <w:lang w:eastAsia="en-US"/>
        </w:rPr>
        <w:t xml:space="preserve"> </w:t>
      </w:r>
      <w:r w:rsidR="00FC244F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sz w:val="28"/>
          <w:szCs w:val="28"/>
          <w:lang w:eastAsia="en-US"/>
        </w:rPr>
        <w:t>.</w:t>
      </w:r>
      <w:r w:rsidRPr="00A50F1F" w:rsidR="008A26F8">
        <w:rPr>
          <w:sz w:val="28"/>
          <w:szCs w:val="28"/>
        </w:rPr>
        <w:t xml:space="preserve">, </w:t>
      </w:r>
      <w:r w:rsidRPr="00A50F1F" w:rsidR="008A26F8">
        <w:rPr>
          <w:rFonts w:eastAsiaTheme="minorHAnsi"/>
          <w:sz w:val="28"/>
          <w:szCs w:val="28"/>
          <w:lang w:eastAsia="en-US"/>
        </w:rPr>
        <w:t xml:space="preserve">в нарушение </w:t>
      </w:r>
      <w:r w:rsidRPr="00A50F1F" w:rsidR="009128D6">
        <w:rPr>
          <w:rFonts w:eastAsiaTheme="minorHAnsi"/>
          <w:sz w:val="28"/>
          <w:szCs w:val="28"/>
          <w:lang w:eastAsia="en-US"/>
        </w:rPr>
        <w:t xml:space="preserve">абз. 1 </w:t>
      </w:r>
      <w:hyperlink r:id="rId4" w:history="1">
        <w:r w:rsidRPr="00A50F1F" w:rsidR="008A26F8">
          <w:rPr>
            <w:rFonts w:eastAsiaTheme="minorHAnsi"/>
            <w:sz w:val="28"/>
            <w:szCs w:val="28"/>
            <w:lang w:eastAsia="en-US"/>
          </w:rPr>
          <w:t>п. 2.7</w:t>
        </w:r>
      </w:hyperlink>
      <w:r w:rsidRPr="00A50F1F" w:rsidR="008A26F8">
        <w:rPr>
          <w:rFonts w:eastAsiaTheme="minorHAnsi"/>
          <w:sz w:val="28"/>
          <w:szCs w:val="28"/>
          <w:lang w:eastAsia="en-US"/>
        </w:rPr>
        <w:t xml:space="preserve"> </w:t>
      </w:r>
      <w:r w:rsidRPr="00A50F1F" w:rsidR="009128D6">
        <w:rPr>
          <w:rFonts w:eastAsiaTheme="minorHAnsi"/>
          <w:sz w:val="28"/>
          <w:szCs w:val="28"/>
          <w:lang w:eastAsia="en-US"/>
        </w:rPr>
        <w:t>Правил дорожного движения Российской Федерации</w:t>
      </w:r>
      <w:r w:rsidRPr="00A50F1F" w:rsidR="008A26F8">
        <w:rPr>
          <w:rFonts w:eastAsiaTheme="minorHAnsi"/>
          <w:sz w:val="28"/>
          <w:szCs w:val="28"/>
          <w:lang w:eastAsia="en-US"/>
        </w:rPr>
        <w:t xml:space="preserve">, </w:t>
      </w:r>
      <w:r w:rsidRPr="00A50F1F" w:rsidR="00654203">
        <w:rPr>
          <w:rFonts w:eastAsiaTheme="minorHAnsi"/>
          <w:sz w:val="28"/>
          <w:szCs w:val="28"/>
          <w:lang w:eastAsia="en-US"/>
        </w:rPr>
        <w:t>находясь в состоянии опьянения</w:t>
      </w:r>
      <w:r w:rsidRPr="00A50F1F">
        <w:rPr>
          <w:rFonts w:eastAsiaTheme="minorHAnsi"/>
          <w:sz w:val="28"/>
          <w:szCs w:val="28"/>
          <w:lang w:eastAsia="en-US"/>
        </w:rPr>
        <w:t xml:space="preserve">. </w:t>
      </w:r>
      <w:r w:rsidRPr="00A50F1F">
        <w:rPr>
          <w:rFonts w:eastAsiaTheme="minorHAnsi"/>
          <w:bCs/>
          <w:sz w:val="28"/>
          <w:szCs w:val="28"/>
          <w:lang w:eastAsia="en-US"/>
        </w:rPr>
        <w:t xml:space="preserve">Факт нахождения </w:t>
      </w:r>
      <w:r>
        <w:rPr>
          <w:sz w:val="28"/>
          <w:szCs w:val="28"/>
        </w:rPr>
        <w:t xml:space="preserve">Аметов А.С. </w:t>
      </w:r>
      <w:r w:rsidRPr="00A50F1F">
        <w:rPr>
          <w:rFonts w:eastAsiaTheme="minorHAnsi"/>
          <w:bCs/>
          <w:sz w:val="28"/>
          <w:szCs w:val="28"/>
          <w:lang w:eastAsia="en-US"/>
        </w:rPr>
        <w:t xml:space="preserve">в состоянии опьянения подтвержден Актом медицинского </w:t>
      </w:r>
      <w:r w:rsidRPr="00A50F1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освидетельствования на состояние опьянения №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bCs/>
          <w:color w:val="000000" w:themeColor="text1"/>
          <w:sz w:val="28"/>
          <w:szCs w:val="28"/>
          <w:lang w:eastAsia="en-US"/>
        </w:rPr>
        <w:t>г.</w:t>
      </w:r>
    </w:p>
    <w:p w:rsidR="007C2788" w:rsidRPr="008F58CD" w:rsidP="007C2788">
      <w:pPr>
        <w:ind w:firstLine="567"/>
        <w:jc w:val="both"/>
        <w:rPr>
          <w:color w:val="000000" w:themeColor="text1"/>
          <w:sz w:val="28"/>
          <w:szCs w:val="28"/>
        </w:rPr>
      </w:pPr>
      <w:r w:rsidRPr="008F58CD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</w:t>
      </w:r>
      <w:r w:rsidRPr="008F58CD">
        <w:rPr>
          <w:color w:val="000000" w:themeColor="text1"/>
          <w:sz w:val="28"/>
          <w:szCs w:val="28"/>
        </w:rPr>
        <w:t>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</w:t>
      </w:r>
      <w:r w:rsidRPr="008F58CD">
        <w:rPr>
          <w:color w:val="000000" w:themeColor="text1"/>
          <w:sz w:val="28"/>
          <w:szCs w:val="28"/>
        </w:rPr>
        <w:t xml:space="preserve">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</w:t>
      </w:r>
      <w:r w:rsidRPr="008F58CD">
        <w:rPr>
          <w:color w:val="000000" w:themeColor="text1"/>
          <w:sz w:val="28"/>
          <w:szCs w:val="28"/>
        </w:rPr>
        <w:t>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</w:t>
      </w:r>
      <w:r w:rsidRPr="008F58CD">
        <w:rPr>
          <w:color w:val="000000" w:themeColor="text1"/>
          <w:sz w:val="28"/>
          <w:szCs w:val="28"/>
        </w:rPr>
        <w:t>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7C2788" w:rsidRPr="008F58CD" w:rsidP="007C2788">
      <w:pPr>
        <w:ind w:firstLine="567"/>
        <w:jc w:val="both"/>
        <w:rPr>
          <w:color w:val="000000" w:themeColor="text1"/>
          <w:sz w:val="28"/>
          <w:szCs w:val="28"/>
        </w:rPr>
      </w:pPr>
      <w:r w:rsidRPr="008F58CD">
        <w:rPr>
          <w:color w:val="000000" w:themeColor="text1"/>
          <w:sz w:val="28"/>
          <w:szCs w:val="28"/>
        </w:rPr>
        <w:t>Вместе с тем, исходя из положений частей 2 и 3 статьи 25</w:t>
      </w:r>
      <w:r w:rsidRPr="008F58CD">
        <w:rPr>
          <w:color w:val="000000" w:themeColor="text1"/>
          <w:sz w:val="28"/>
          <w:szCs w:val="28"/>
        </w:rPr>
        <w:t>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</w:t>
      </w:r>
      <w:r w:rsidRPr="008F58CD">
        <w:rPr>
          <w:color w:val="000000" w:themeColor="text1"/>
          <w:sz w:val="28"/>
          <w:szCs w:val="28"/>
        </w:rPr>
        <w:t xml:space="preserve">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адресату; по данному делу присутствие лица, в отношении которого ведется производст</w:t>
      </w:r>
      <w:r w:rsidRPr="008F58CD">
        <w:rPr>
          <w:color w:val="000000" w:themeColor="text1"/>
          <w:sz w:val="28"/>
          <w:szCs w:val="28"/>
        </w:rPr>
        <w:t xml:space="preserve">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об отложении рассмотрения дела либо такое </w:t>
      </w:r>
      <w:r w:rsidRPr="008F58CD">
        <w:rPr>
          <w:color w:val="000000" w:themeColor="text1"/>
          <w:sz w:val="28"/>
          <w:szCs w:val="28"/>
        </w:rPr>
        <w:t>ходатайство оста</w:t>
      </w:r>
      <w:r w:rsidRPr="008F58CD">
        <w:rPr>
          <w:color w:val="000000" w:themeColor="text1"/>
          <w:sz w:val="28"/>
          <w:szCs w:val="28"/>
        </w:rPr>
        <w:t xml:space="preserve">влено без удовлетворения. Данный подход сформулирован в пункте 14 постановления Пленума Верховного Суда Российской Федерации от 27 декабря 2007 г. N 52 "О сроках рассмотрения судами Российской Федерации уголовных, гражданских дел и дел об административных </w:t>
      </w:r>
      <w:r w:rsidRPr="008F58CD">
        <w:rPr>
          <w:color w:val="000000" w:themeColor="text1"/>
          <w:sz w:val="28"/>
          <w:szCs w:val="28"/>
        </w:rPr>
        <w:t>правонарушениях".</w:t>
      </w:r>
    </w:p>
    <w:p w:rsidR="007C2788" w:rsidRPr="008F58CD" w:rsidP="007C2788">
      <w:pPr>
        <w:ind w:firstLine="567"/>
        <w:jc w:val="both"/>
        <w:rPr>
          <w:color w:val="000000" w:themeColor="text1"/>
          <w:sz w:val="28"/>
          <w:szCs w:val="28"/>
        </w:rPr>
      </w:pPr>
      <w:r w:rsidRPr="008F58CD"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утвержденного приказом Судебного департамента при Верховном Суде Российской Федерации от 25 декабря 2013 г. N 257, извещение посре</w:t>
      </w:r>
      <w:r w:rsidRPr="008F58CD">
        <w:rPr>
          <w:color w:val="000000" w:themeColor="text1"/>
          <w:sz w:val="28"/>
          <w:szCs w:val="28"/>
        </w:rPr>
        <w:t>дством СМС-сообщения осуществляется только с согласия участника судопроизводства, то есть на добровольной основе. Факт согласия на получение СМС-извещения подтверждается распиской (приложение N 1), в которой наряду с данными об участнике судопроизводства и</w:t>
      </w:r>
      <w:r w:rsidRPr="008F58CD">
        <w:rPr>
          <w:color w:val="000000" w:themeColor="text1"/>
          <w:sz w:val="28"/>
          <w:szCs w:val="28"/>
        </w:rPr>
        <w:t xml:space="preserve">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7C2788" w:rsidRPr="008F58CD" w:rsidP="007C2788">
      <w:pPr>
        <w:ind w:firstLine="567"/>
        <w:jc w:val="both"/>
        <w:rPr>
          <w:color w:val="000000" w:themeColor="text1"/>
          <w:sz w:val="28"/>
          <w:szCs w:val="28"/>
        </w:rPr>
      </w:pPr>
      <w:r w:rsidRPr="008F58CD">
        <w:rPr>
          <w:color w:val="000000" w:themeColor="text1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Аметов А.С</w:t>
      </w:r>
      <w:r>
        <w:rPr>
          <w:sz w:val="28"/>
          <w:szCs w:val="28"/>
        </w:rPr>
        <w:t>.</w:t>
      </w:r>
      <w:r w:rsidRPr="007C2788">
        <w:rPr>
          <w:sz w:val="28"/>
          <w:szCs w:val="28"/>
        </w:rPr>
        <w:t xml:space="preserve"> </w:t>
      </w:r>
      <w:r w:rsidRPr="008F58CD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посредством СМС-извещения, доставленного заблаговременно, письменное согласие на СМС-извещение имеется в материалах дела, ходатайств об отложении судебного заседания по ува</w:t>
      </w:r>
      <w:r w:rsidRPr="008F58CD">
        <w:rPr>
          <w:color w:val="000000" w:themeColor="text1"/>
          <w:sz w:val="28"/>
          <w:szCs w:val="28"/>
        </w:rPr>
        <w:t xml:space="preserve">жительным причинам не подал. Учитывая вышеизложенное, мировой судья, считает возможным рассмотреть дело в отсутствии </w:t>
      </w:r>
      <w:r>
        <w:rPr>
          <w:sz w:val="28"/>
          <w:szCs w:val="28"/>
        </w:rPr>
        <w:t>Аметова А.С.</w:t>
      </w:r>
      <w:r w:rsidRPr="008F58CD">
        <w:rPr>
          <w:color w:val="000000" w:themeColor="text1"/>
          <w:sz w:val="28"/>
          <w:szCs w:val="28"/>
        </w:rPr>
        <w:t xml:space="preserve">, поскольку его присутствие не является обязательным. </w:t>
      </w:r>
    </w:p>
    <w:p w:rsidR="007C2788" w:rsidRPr="008F58CD" w:rsidP="007C2788">
      <w:pPr>
        <w:ind w:firstLine="567"/>
        <w:jc w:val="both"/>
        <w:rPr>
          <w:color w:val="000000" w:themeColor="text1"/>
          <w:sz w:val="28"/>
          <w:szCs w:val="28"/>
        </w:rPr>
      </w:pPr>
      <w:r w:rsidRPr="008F58CD">
        <w:rPr>
          <w:color w:val="000000" w:themeColor="text1"/>
          <w:sz w:val="28"/>
          <w:szCs w:val="28"/>
        </w:rPr>
        <w:t>Вышеобозначенная</w:t>
      </w:r>
      <w:r w:rsidRPr="008F58CD">
        <w:rPr>
          <w:color w:val="000000" w:themeColor="text1"/>
          <w:sz w:val="28"/>
          <w:szCs w:val="28"/>
        </w:rPr>
        <w:t xml:space="preserve"> правовая позиция, относительно СМС-извещения, изложена в Постановлении Верховного Суда РФ от 06.04.2021 № 49-АД21-5-К6.</w:t>
      </w:r>
    </w:p>
    <w:p w:rsidR="00E93B89" w:rsidP="00FC24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788">
        <w:rPr>
          <w:sz w:val="28"/>
          <w:szCs w:val="28"/>
        </w:rPr>
        <w:t xml:space="preserve">В судебном заседании  защитник </w:t>
      </w:r>
      <w:r>
        <w:rPr>
          <w:sz w:val="28"/>
          <w:szCs w:val="28"/>
        </w:rPr>
        <w:t xml:space="preserve">Аметова А.С. </w:t>
      </w:r>
      <w:r w:rsidRPr="007C2788">
        <w:rPr>
          <w:sz w:val="28"/>
          <w:szCs w:val="28"/>
        </w:rPr>
        <w:t xml:space="preserve">– </w:t>
      </w:r>
      <w:r w:rsidR="00FC244F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  <w:r w:rsidRPr="007C2788">
        <w:rPr>
          <w:sz w:val="28"/>
          <w:szCs w:val="28"/>
        </w:rPr>
        <w:t xml:space="preserve"> вину, в совершении вменяемого </w:t>
      </w:r>
      <w:r>
        <w:rPr>
          <w:sz w:val="28"/>
          <w:szCs w:val="28"/>
        </w:rPr>
        <w:t xml:space="preserve">Аметову А.С. </w:t>
      </w:r>
      <w:r w:rsidRPr="007C2788">
        <w:rPr>
          <w:sz w:val="28"/>
          <w:szCs w:val="28"/>
        </w:rPr>
        <w:t>правонарушения, не признал</w:t>
      </w:r>
      <w:r w:rsidR="004E76E9">
        <w:rPr>
          <w:sz w:val="28"/>
          <w:szCs w:val="28"/>
        </w:rPr>
        <w:t xml:space="preserve">: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="00505DB9">
        <w:rPr>
          <w:sz w:val="28"/>
          <w:szCs w:val="28"/>
        </w:rPr>
        <w:t>.</w:t>
      </w:r>
      <w:r w:rsidRPr="00E93B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1263C" w:rsidRPr="00A50F1F" w:rsidP="00A50F1F">
      <w:pPr>
        <w:ind w:firstLine="567"/>
        <w:jc w:val="both"/>
        <w:rPr>
          <w:color w:val="000000" w:themeColor="text1"/>
          <w:sz w:val="28"/>
          <w:szCs w:val="28"/>
        </w:rPr>
      </w:pPr>
      <w:r w:rsidRPr="00A50F1F">
        <w:rPr>
          <w:rStyle w:val="1"/>
          <w:rFonts w:eastAsia="Courier New"/>
          <w:sz w:val="28"/>
          <w:szCs w:val="28"/>
        </w:rPr>
        <w:t>Допрошенный в судебном заседании в качес</w:t>
      </w:r>
      <w:r w:rsidRPr="00A50F1F">
        <w:rPr>
          <w:rStyle w:val="1"/>
          <w:rFonts w:eastAsia="Courier New"/>
          <w:sz w:val="28"/>
          <w:szCs w:val="28"/>
        </w:rPr>
        <w:t xml:space="preserve">тве свидетеля сотрудник полиции – инспектор ДПС  ОГИБДД ОМВД России по Белогорскому району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="00587A1D">
        <w:rPr>
          <w:rStyle w:val="1"/>
          <w:rFonts w:eastAsia="Courier New"/>
          <w:sz w:val="28"/>
          <w:szCs w:val="28"/>
        </w:rPr>
        <w:t>.</w:t>
      </w:r>
      <w:r w:rsidRPr="00A50F1F">
        <w:rPr>
          <w:rStyle w:val="1"/>
          <w:rFonts w:eastAsia="Courier New"/>
          <w:sz w:val="28"/>
          <w:szCs w:val="28"/>
        </w:rPr>
        <w:t xml:space="preserve">,  предупрежденный об административной ответственности по ст. 17.9 КоАП РФ показал, что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="004E76E9">
        <w:rPr>
          <w:color w:val="000000" w:themeColor="text1"/>
          <w:sz w:val="28"/>
          <w:szCs w:val="28"/>
        </w:rPr>
        <w:t>.</w:t>
      </w:r>
    </w:p>
    <w:p w:rsidR="009B780A" w:rsidP="009B780A">
      <w:pPr>
        <w:autoSpaceDE w:val="0"/>
        <w:autoSpaceDN w:val="0"/>
        <w:adjustRightInd w:val="0"/>
        <w:ind w:firstLine="567"/>
        <w:jc w:val="both"/>
        <w:rPr>
          <w:rStyle w:val="1"/>
          <w:rFonts w:eastAsia="Courier New"/>
          <w:sz w:val="28"/>
          <w:szCs w:val="28"/>
        </w:rPr>
      </w:pPr>
      <w:r w:rsidRPr="00A50F1F">
        <w:rPr>
          <w:rStyle w:val="1"/>
          <w:rFonts w:eastAsia="Courier New"/>
          <w:sz w:val="28"/>
          <w:szCs w:val="28"/>
        </w:rPr>
        <w:t xml:space="preserve"> Допрошенный в судебном заседании в качестве специалиста, эксперта, свидетеля врач-психиатр-нарколог ГБУЗ РК «Крымский Научно-практический центр наркологии»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="007E68BE">
        <w:rPr>
          <w:rStyle w:val="1"/>
          <w:rFonts w:eastAsia="Courier New"/>
          <w:sz w:val="28"/>
          <w:szCs w:val="28"/>
        </w:rPr>
        <w:t>.</w:t>
      </w:r>
      <w:r w:rsidRPr="00A50F1F">
        <w:rPr>
          <w:rStyle w:val="1"/>
          <w:rFonts w:eastAsia="Courier New"/>
          <w:sz w:val="28"/>
          <w:szCs w:val="28"/>
        </w:rPr>
        <w:t xml:space="preserve">, </w:t>
      </w:r>
      <w:r w:rsidRPr="00A50F1F">
        <w:rPr>
          <w:rStyle w:val="1"/>
          <w:rFonts w:eastAsia="Courier New"/>
          <w:sz w:val="28"/>
          <w:szCs w:val="28"/>
        </w:rPr>
        <w:t>предупрежденн</w:t>
      </w:r>
      <w:r w:rsidR="007E68BE">
        <w:rPr>
          <w:rStyle w:val="1"/>
          <w:rFonts w:eastAsia="Courier New"/>
          <w:sz w:val="28"/>
          <w:szCs w:val="28"/>
        </w:rPr>
        <w:t>ая</w:t>
      </w:r>
      <w:r w:rsidRPr="00A50F1F">
        <w:rPr>
          <w:rStyle w:val="1"/>
          <w:rFonts w:eastAsia="Courier New"/>
          <w:sz w:val="28"/>
          <w:szCs w:val="28"/>
        </w:rPr>
        <w:t xml:space="preserve"> об административной ответственности, показал</w:t>
      </w:r>
      <w:r>
        <w:rPr>
          <w:rStyle w:val="1"/>
          <w:rFonts w:eastAsia="Courier New"/>
          <w:sz w:val="28"/>
          <w:szCs w:val="28"/>
        </w:rPr>
        <w:t>а</w:t>
      </w:r>
      <w:r w:rsidRPr="00A50F1F">
        <w:rPr>
          <w:rStyle w:val="1"/>
          <w:rFonts w:eastAsia="Courier New"/>
          <w:sz w:val="28"/>
          <w:szCs w:val="28"/>
        </w:rPr>
        <w:t xml:space="preserve">, что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="009D0DC7">
        <w:rPr>
          <w:rStyle w:val="1"/>
          <w:rFonts w:eastAsia="Courier New"/>
          <w:sz w:val="28"/>
          <w:szCs w:val="28"/>
        </w:rPr>
        <w:t>м</w:t>
      </w:r>
      <w:r w:rsidR="001D21C5">
        <w:rPr>
          <w:rStyle w:val="1"/>
          <w:rFonts w:eastAsia="Courier New"/>
          <w:sz w:val="28"/>
          <w:szCs w:val="28"/>
        </w:rPr>
        <w:t>.</w:t>
      </w:r>
    </w:p>
    <w:p w:rsidR="00D32059" w:rsidRPr="009B780A" w:rsidP="009B780A">
      <w:pPr>
        <w:autoSpaceDE w:val="0"/>
        <w:autoSpaceDN w:val="0"/>
        <w:adjustRightInd w:val="0"/>
        <w:ind w:firstLine="567"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 xml:space="preserve">Выслушав защитника </w:t>
      </w:r>
      <w:r>
        <w:rPr>
          <w:sz w:val="28"/>
          <w:szCs w:val="28"/>
        </w:rPr>
        <w:t xml:space="preserve">Аметова А.С. - </w:t>
      </w:r>
      <w:r w:rsidR="00FC244F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</w:t>
      </w:r>
      <w:r>
        <w:rPr>
          <w:rStyle w:val="1"/>
          <w:rFonts w:eastAsia="Courier New"/>
          <w:sz w:val="28"/>
          <w:szCs w:val="28"/>
        </w:rPr>
        <w:t>д</w:t>
      </w:r>
      <w:r w:rsidRPr="00D32059">
        <w:rPr>
          <w:rStyle w:val="1"/>
          <w:rFonts w:eastAsia="Courier New"/>
          <w:sz w:val="28"/>
          <w:szCs w:val="28"/>
        </w:rPr>
        <w:t xml:space="preserve">опросив свидетелей, </w:t>
      </w:r>
      <w:r w:rsidR="00B73849">
        <w:rPr>
          <w:rStyle w:val="1"/>
          <w:rFonts w:eastAsia="Courier New"/>
          <w:sz w:val="28"/>
          <w:szCs w:val="28"/>
        </w:rPr>
        <w:t xml:space="preserve">врача специалиста, эксперта, </w:t>
      </w:r>
      <w:r w:rsidRPr="00D32059">
        <w:rPr>
          <w:rStyle w:val="1"/>
          <w:rFonts w:eastAsia="Courier New"/>
          <w:sz w:val="28"/>
          <w:szCs w:val="28"/>
        </w:rPr>
        <w:t xml:space="preserve">исследовав материалы дела, оценив представленные доказательства в их совокупности, суд приходит к выводу о наличии в   действиях </w:t>
      </w:r>
      <w:r w:rsidR="00B73849">
        <w:rPr>
          <w:sz w:val="28"/>
          <w:szCs w:val="28"/>
        </w:rPr>
        <w:t xml:space="preserve">Аметова А.С. </w:t>
      </w:r>
      <w:r w:rsidRPr="00D32059">
        <w:rPr>
          <w:rStyle w:val="1"/>
          <w:rFonts w:eastAsia="Courier New"/>
          <w:sz w:val="28"/>
          <w:szCs w:val="28"/>
        </w:rPr>
        <w:t>состава административного правонарушения, предусмотренного ч.</w:t>
      </w:r>
      <w:r w:rsidR="00B73849">
        <w:rPr>
          <w:rStyle w:val="1"/>
          <w:rFonts w:eastAsia="Courier New"/>
          <w:sz w:val="28"/>
          <w:szCs w:val="28"/>
        </w:rPr>
        <w:t xml:space="preserve"> </w:t>
      </w:r>
      <w:r w:rsidRPr="00D32059">
        <w:rPr>
          <w:rStyle w:val="1"/>
          <w:rFonts w:eastAsia="Courier New"/>
          <w:sz w:val="28"/>
          <w:szCs w:val="28"/>
        </w:rPr>
        <w:t>1 ст.</w:t>
      </w:r>
      <w:r w:rsidR="00B73849">
        <w:rPr>
          <w:rStyle w:val="1"/>
          <w:rFonts w:eastAsia="Courier New"/>
          <w:sz w:val="28"/>
          <w:szCs w:val="28"/>
        </w:rPr>
        <w:t xml:space="preserve"> </w:t>
      </w:r>
      <w:r w:rsidRPr="00D32059">
        <w:rPr>
          <w:rStyle w:val="1"/>
          <w:rFonts w:eastAsia="Courier New"/>
          <w:sz w:val="28"/>
          <w:szCs w:val="28"/>
        </w:rPr>
        <w:t>12.8. КоАП Российской Федерации, исходя из сле</w:t>
      </w:r>
      <w:r w:rsidRPr="00D32059">
        <w:rPr>
          <w:rStyle w:val="1"/>
          <w:rFonts w:eastAsia="Courier New"/>
          <w:sz w:val="28"/>
          <w:szCs w:val="28"/>
        </w:rPr>
        <w:t>дующего.</w:t>
      </w:r>
    </w:p>
    <w:p w:rsidR="003A0787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Административная ответственность по </w:t>
      </w:r>
      <w:hyperlink r:id="rId5" w:history="1">
        <w:r w:rsidRPr="00A50F1F">
          <w:rPr>
            <w:rFonts w:eastAsiaTheme="minorHAnsi"/>
            <w:sz w:val="28"/>
            <w:szCs w:val="28"/>
            <w:lang w:eastAsia="en-US"/>
          </w:rPr>
          <w:t>ч. 1 ст. 12.8</w:t>
        </w:r>
      </w:hyperlink>
      <w:r w:rsidRPr="00A50F1F">
        <w:rPr>
          <w:rFonts w:eastAsiaTheme="minorHAnsi"/>
          <w:sz w:val="28"/>
          <w:szCs w:val="28"/>
          <w:lang w:eastAsia="en-US"/>
        </w:rPr>
        <w:t xml:space="preserve"> КоАП РФ наступает за управление транспортным средством водителем, нахо</w:t>
      </w:r>
      <w:r w:rsidRPr="00A50F1F">
        <w:rPr>
          <w:rFonts w:eastAsiaTheme="minorHAnsi"/>
          <w:sz w:val="28"/>
          <w:szCs w:val="28"/>
          <w:lang w:eastAsia="en-US"/>
        </w:rPr>
        <w:t xml:space="preserve">дящимся в </w:t>
      </w:r>
      <w:r w:rsidRPr="00A50F1F">
        <w:rPr>
          <w:rFonts w:eastAsiaTheme="minorHAnsi"/>
          <w:sz w:val="28"/>
          <w:szCs w:val="28"/>
          <w:lang w:eastAsia="en-US"/>
        </w:rPr>
        <w:t>состоянии опьянения, если такие действия не содержат уголовно наказуемого деяния.</w:t>
      </w:r>
    </w:p>
    <w:p w:rsidR="002D1151" w:rsidRPr="00A50F1F" w:rsidP="00A50F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A50F1F">
        <w:rPr>
          <w:sz w:val="28"/>
          <w:szCs w:val="28"/>
          <w:shd w:val="clear" w:color="auto" w:fill="FFFFFF"/>
        </w:rPr>
        <w:t xml:space="preserve">Согласно примечанию к данной норме </w:t>
      </w:r>
      <w:r w:rsidRPr="00A50F1F" w:rsidR="004B25FA">
        <w:rPr>
          <w:sz w:val="28"/>
          <w:szCs w:val="28"/>
          <w:shd w:val="clear" w:color="auto" w:fill="FFFFFF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A50F1F">
        <w:rPr>
          <w:sz w:val="28"/>
          <w:szCs w:val="28"/>
          <w:shd w:val="clear" w:color="auto" w:fill="FFFFFF"/>
        </w:rPr>
        <w:t>.</w:t>
      </w:r>
    </w:p>
    <w:p w:rsidR="003A0787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В соответствии с требованиями</w:t>
      </w:r>
      <w:r w:rsidRPr="00A50F1F" w:rsidR="004B25FA">
        <w:rPr>
          <w:rFonts w:eastAsiaTheme="minorHAnsi"/>
          <w:sz w:val="28"/>
          <w:szCs w:val="28"/>
          <w:lang w:eastAsia="en-US"/>
        </w:rPr>
        <w:t xml:space="preserve"> абз. 1 </w:t>
      </w:r>
      <w:r w:rsidRPr="00A50F1F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A50F1F">
          <w:rPr>
            <w:rFonts w:eastAsiaTheme="minorHAnsi"/>
            <w:sz w:val="28"/>
            <w:szCs w:val="28"/>
            <w:lang w:eastAsia="en-US"/>
          </w:rPr>
          <w:t>п</w:t>
        </w:r>
        <w:r w:rsidRPr="00A50F1F">
          <w:rPr>
            <w:rFonts w:eastAsiaTheme="minorHAnsi"/>
            <w:sz w:val="28"/>
            <w:szCs w:val="28"/>
            <w:lang w:eastAsia="en-US"/>
          </w:rPr>
          <w:t>. 2.7</w:t>
        </w:r>
      </w:hyperlink>
      <w:r w:rsidRPr="00A50F1F">
        <w:rPr>
          <w:rFonts w:eastAsiaTheme="minorHAnsi"/>
          <w:sz w:val="28"/>
          <w:szCs w:val="28"/>
          <w:lang w:eastAsia="en-US"/>
        </w:rPr>
        <w:t xml:space="preserve"> </w:t>
      </w:r>
      <w:r w:rsidRPr="00A50F1F" w:rsidR="004B25FA">
        <w:rPr>
          <w:rFonts w:eastAsiaTheme="minorHAnsi"/>
          <w:sz w:val="28"/>
          <w:szCs w:val="28"/>
          <w:lang w:eastAsia="en-US"/>
        </w:rPr>
        <w:t xml:space="preserve">Правил дорожного движения Российской Федерации, утвержденных Постановлением Правительства РФ от 23.10.1993 №1090  </w:t>
      </w:r>
      <w:r w:rsidRPr="00A50F1F">
        <w:rPr>
          <w:rFonts w:eastAsiaTheme="minorHAnsi"/>
          <w:sz w:val="28"/>
          <w:szCs w:val="28"/>
          <w:lang w:eastAsia="en-US"/>
        </w:rPr>
        <w:t xml:space="preserve">водителю запрещается </w:t>
      </w:r>
      <w:r w:rsidRPr="00A50F1F" w:rsidR="004B25FA">
        <w:rPr>
          <w:rFonts w:eastAsiaTheme="minorHAnsi"/>
          <w:sz w:val="28"/>
          <w:szCs w:val="28"/>
          <w:lang w:eastAsia="en-US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 w:rsidRPr="00A50F1F">
        <w:rPr>
          <w:rFonts w:eastAsiaTheme="minorHAnsi"/>
          <w:sz w:val="28"/>
          <w:szCs w:val="28"/>
          <w:lang w:eastAsia="en-US"/>
        </w:rPr>
        <w:t>.</w:t>
      </w:r>
    </w:p>
    <w:p w:rsidR="00D61EF2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50F1F">
        <w:rPr>
          <w:rFonts w:eastAsiaTheme="minorHAnsi"/>
          <w:bCs/>
          <w:sz w:val="28"/>
          <w:szCs w:val="28"/>
          <w:lang w:eastAsia="en-US"/>
        </w:rPr>
        <w:t xml:space="preserve">Также необходимо отметить, что правовое значение для привлечения к административной ответственности, предусмотренной </w:t>
      </w:r>
      <w:hyperlink r:id="rId7" w:history="1">
        <w:r w:rsidRPr="00A50F1F">
          <w:rPr>
            <w:rFonts w:eastAsiaTheme="minorHAnsi"/>
            <w:bCs/>
            <w:sz w:val="28"/>
            <w:szCs w:val="28"/>
            <w:lang w:eastAsia="en-US"/>
          </w:rPr>
          <w:t>ч. 1 ст. 12.8</w:t>
        </w:r>
      </w:hyperlink>
      <w:r w:rsidRPr="00A50F1F">
        <w:rPr>
          <w:rFonts w:eastAsiaTheme="minorHAnsi"/>
          <w:bCs/>
          <w:sz w:val="28"/>
          <w:szCs w:val="28"/>
          <w:lang w:eastAsia="en-US"/>
        </w:rPr>
        <w:t xml:space="preserve"> КоАП РФ, имеет факт нахождения лица, управляющего транспортным средством, в состоянии опьянения.</w:t>
      </w:r>
    </w:p>
    <w:p w:rsidR="00D61EF2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50F1F">
        <w:rPr>
          <w:rFonts w:eastAsiaTheme="minorHAnsi"/>
          <w:bCs/>
          <w:sz w:val="28"/>
          <w:szCs w:val="28"/>
          <w:lang w:eastAsia="en-US"/>
        </w:rPr>
        <w:t>В соответствии с а</w:t>
      </w:r>
      <w:r w:rsidRPr="00A50F1F">
        <w:rPr>
          <w:rFonts w:eastAsiaTheme="minorHAnsi"/>
          <w:bCs/>
          <w:sz w:val="28"/>
          <w:szCs w:val="28"/>
          <w:lang w:eastAsia="en-US"/>
        </w:rPr>
        <w:t>бзацем 4 пункта 11 Постановления Пленума Верховного Суда Российской Федерации от 25 июня 2019 года N 20 «О некоторых  вопросах, возникающих в судебной практике при рассмотрении дел об административных правонарушениях, предусмотренных главой 12 Кодекса Росс</w:t>
      </w:r>
      <w:r w:rsidRPr="00A50F1F">
        <w:rPr>
          <w:rFonts w:eastAsiaTheme="minorHAnsi"/>
          <w:bCs/>
          <w:sz w:val="28"/>
          <w:szCs w:val="28"/>
          <w:lang w:eastAsia="en-US"/>
        </w:rPr>
        <w:t>ийской Федерации об административных правонарушениях»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E559DF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sz w:val="28"/>
          <w:szCs w:val="28"/>
          <w:shd w:val="clear" w:color="auto" w:fill="FFFFFF"/>
        </w:rPr>
        <w:t>Судом установлено, что</w:t>
      </w:r>
      <w:r w:rsidRPr="00A50F1F" w:rsidR="002D1151">
        <w:rPr>
          <w:sz w:val="28"/>
          <w:szCs w:val="28"/>
          <w:shd w:val="clear" w:color="auto" w:fill="FFFFFF"/>
        </w:rPr>
        <w:t xml:space="preserve"> </w:t>
      </w:r>
      <w:r w:rsidR="00D32059">
        <w:rPr>
          <w:sz w:val="28"/>
          <w:szCs w:val="28"/>
        </w:rPr>
        <w:t>Аметов</w:t>
      </w:r>
      <w:r w:rsidR="00D32059">
        <w:rPr>
          <w:sz w:val="28"/>
          <w:szCs w:val="28"/>
        </w:rPr>
        <w:t xml:space="preserve"> А.С.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D32059">
        <w:rPr>
          <w:sz w:val="28"/>
          <w:szCs w:val="28"/>
        </w:rPr>
        <w:t xml:space="preserve">., на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D32059">
        <w:rPr>
          <w:sz w:val="28"/>
          <w:szCs w:val="28"/>
        </w:rPr>
        <w:t xml:space="preserve">, управлял транспортным средством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D32059">
        <w:rPr>
          <w:sz w:val="28"/>
          <w:szCs w:val="28"/>
        </w:rPr>
        <w:t>, п</w:t>
      </w:r>
      <w:r w:rsidRPr="00A50F1F" w:rsidR="00D32059">
        <w:rPr>
          <w:rFonts w:eastAsiaTheme="minorHAnsi"/>
          <w:sz w:val="28"/>
          <w:szCs w:val="28"/>
          <w:lang w:eastAsia="en-US"/>
        </w:rPr>
        <w:t xml:space="preserve">ринадлежащим на праве собственности </w:t>
      </w:r>
      <w:r w:rsidR="00D32059">
        <w:rPr>
          <w:rFonts w:eastAsiaTheme="minorHAnsi"/>
          <w:sz w:val="28"/>
          <w:szCs w:val="28"/>
          <w:lang w:eastAsia="en-US"/>
        </w:rPr>
        <w:t>Аметовой В.М.</w:t>
      </w:r>
      <w:r w:rsidRPr="00A50F1F" w:rsidR="00920785">
        <w:rPr>
          <w:sz w:val="28"/>
          <w:szCs w:val="28"/>
          <w:shd w:val="clear" w:color="auto" w:fill="FFFFFF"/>
        </w:rPr>
        <w:t xml:space="preserve">, в нарушение </w:t>
      </w:r>
      <w:r w:rsidRPr="00A50F1F" w:rsidR="009128D6">
        <w:rPr>
          <w:sz w:val="28"/>
          <w:szCs w:val="28"/>
          <w:shd w:val="clear" w:color="auto" w:fill="FFFFFF"/>
        </w:rPr>
        <w:t xml:space="preserve">абз. 1 </w:t>
      </w:r>
      <w:r w:rsidRPr="00A50F1F" w:rsidR="00920785">
        <w:rPr>
          <w:sz w:val="28"/>
          <w:szCs w:val="28"/>
          <w:shd w:val="clear" w:color="auto" w:fill="FFFFFF"/>
        </w:rPr>
        <w:t xml:space="preserve">п. 2.7 </w:t>
      </w:r>
      <w:r w:rsidRPr="00A50F1F" w:rsidR="009128D6">
        <w:rPr>
          <w:sz w:val="28"/>
          <w:szCs w:val="28"/>
          <w:shd w:val="clear" w:color="auto" w:fill="FFFFFF"/>
        </w:rPr>
        <w:t>Правил дорожного движения Российской Федерации</w:t>
      </w:r>
      <w:r w:rsidRPr="00A50F1F" w:rsidR="00920785">
        <w:rPr>
          <w:sz w:val="28"/>
          <w:szCs w:val="28"/>
          <w:shd w:val="clear" w:color="auto" w:fill="FFFFFF"/>
        </w:rPr>
        <w:t>, находясь в состоянии опьянения</w:t>
      </w:r>
      <w:r w:rsidRPr="00A50F1F">
        <w:rPr>
          <w:rFonts w:eastAsiaTheme="minorHAnsi"/>
          <w:sz w:val="28"/>
          <w:szCs w:val="28"/>
          <w:lang w:eastAsia="en-US"/>
        </w:rPr>
        <w:t xml:space="preserve">, совершив тем самым административное правонарушение, предусмотренное </w:t>
      </w:r>
      <w:hyperlink r:id="rId8" w:history="1">
        <w:r w:rsidRPr="00A50F1F">
          <w:rPr>
            <w:rFonts w:eastAsiaTheme="minorHAnsi"/>
            <w:sz w:val="28"/>
            <w:szCs w:val="28"/>
            <w:lang w:eastAsia="en-US"/>
          </w:rPr>
          <w:t>ч. 1 ст. 12.8</w:t>
        </w:r>
      </w:hyperlink>
      <w:r w:rsidRPr="00A50F1F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93092F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В силу </w:t>
      </w:r>
      <w:hyperlink r:id="rId9" w:history="1">
        <w:r w:rsidRPr="00A50F1F">
          <w:rPr>
            <w:rFonts w:eastAsiaTheme="minorHAnsi"/>
            <w:sz w:val="28"/>
            <w:szCs w:val="28"/>
            <w:lang w:eastAsia="en-US"/>
          </w:rPr>
          <w:t>ч. 1.1 ст. 27.12</w:t>
        </w:r>
      </w:hyperlink>
      <w:r w:rsidRPr="00A50F1F">
        <w:rPr>
          <w:rFonts w:eastAsiaTheme="minorHAnsi"/>
          <w:sz w:val="28"/>
          <w:szCs w:val="28"/>
          <w:lang w:eastAsia="en-US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</w:t>
      </w:r>
      <w:r w:rsidRPr="00A50F1F">
        <w:rPr>
          <w:rFonts w:eastAsiaTheme="minorHAnsi"/>
          <w:sz w:val="28"/>
          <w:szCs w:val="28"/>
          <w:lang w:eastAsia="en-US"/>
        </w:rPr>
        <w:t xml:space="preserve">ю на состояние алкогольного опьянения в соответствии с </w:t>
      </w:r>
      <w:hyperlink r:id="rId10" w:history="1">
        <w:r w:rsidRPr="00A50F1F">
          <w:rPr>
            <w:rFonts w:eastAsiaTheme="minorHAnsi"/>
            <w:sz w:val="28"/>
            <w:szCs w:val="28"/>
            <w:lang w:eastAsia="en-US"/>
          </w:rPr>
          <w:t>частью 6 настоящей статьи</w:t>
        </w:r>
      </w:hyperlink>
      <w:r w:rsidRPr="00A50F1F">
        <w:rPr>
          <w:rFonts w:eastAsiaTheme="minorHAnsi"/>
          <w:sz w:val="28"/>
          <w:szCs w:val="28"/>
          <w:lang w:eastAsia="en-US"/>
        </w:rPr>
        <w:t>. При отказе от прохождения освидетельствования н</w:t>
      </w:r>
      <w:r w:rsidRPr="00A50F1F">
        <w:rPr>
          <w:rFonts w:eastAsiaTheme="minorHAnsi"/>
          <w:sz w:val="28"/>
          <w:szCs w:val="28"/>
          <w:lang w:eastAsia="en-US"/>
        </w:rPr>
        <w:t xml:space="preserve">а состояние алкогольного опьянения </w:t>
      </w:r>
      <w:r w:rsidRPr="00A50F1F">
        <w:rPr>
          <w:rFonts w:eastAsiaTheme="minorHAnsi"/>
          <w:sz w:val="28"/>
          <w:szCs w:val="28"/>
          <w:lang w:eastAsia="en-US"/>
        </w:rPr>
        <w:t>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</w:t>
      </w:r>
      <w:r w:rsidRPr="00A50F1F">
        <w:rPr>
          <w:rFonts w:eastAsiaTheme="minorHAnsi"/>
          <w:sz w:val="28"/>
          <w:szCs w:val="28"/>
          <w:lang w:eastAsia="en-US"/>
        </w:rPr>
        <w:t xml:space="preserve"> алкогольного опьянения указанное лицо подлежит направлению на медицинское освидетельствование на состояние опьянения.</w:t>
      </w:r>
    </w:p>
    <w:p w:rsidR="009128D6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Постановлением Правительства РФ от 21.10.2022 N 1882 «О порядке освидетельствования на состояние алкогольного опьянения и оформления его </w:t>
      </w:r>
      <w:r w:rsidRPr="00A50F1F">
        <w:rPr>
          <w:rFonts w:eastAsiaTheme="minorHAnsi"/>
          <w:sz w:val="28"/>
          <w:szCs w:val="28"/>
          <w:lang w:eastAsia="en-US"/>
        </w:rPr>
        <w:t>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</w:t>
      </w:r>
      <w:r w:rsidRPr="00A50F1F">
        <w:rPr>
          <w:rFonts w:eastAsiaTheme="minorHAnsi"/>
          <w:sz w:val="28"/>
          <w:szCs w:val="28"/>
          <w:lang w:eastAsia="en-US"/>
        </w:rPr>
        <w:t>ия (далее - Правила).</w:t>
      </w:r>
    </w:p>
    <w:p w:rsidR="009128D6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</w:t>
      </w:r>
      <w:r w:rsidRPr="00A50F1F">
        <w:rPr>
          <w:rFonts w:eastAsiaTheme="minorHAnsi"/>
          <w:sz w:val="28"/>
          <w:szCs w:val="28"/>
          <w:lang w:eastAsia="en-US"/>
        </w:rPr>
        <w:t>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</w:t>
      </w:r>
      <w:r w:rsidRPr="00A50F1F">
        <w:rPr>
          <w:rFonts w:eastAsiaTheme="minorHAnsi"/>
          <w:sz w:val="28"/>
          <w:szCs w:val="28"/>
          <w:lang w:eastAsia="en-US"/>
        </w:rPr>
        <w:t>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</w:t>
      </w:r>
      <w:r w:rsidRPr="00A50F1F">
        <w:rPr>
          <w:rFonts w:eastAsiaTheme="minorHAnsi"/>
          <w:sz w:val="28"/>
          <w:szCs w:val="28"/>
          <w:lang w:eastAsia="en-US"/>
        </w:rPr>
        <w:t xml:space="preserve">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</w:t>
      </w:r>
      <w:r w:rsidRPr="00A50F1F">
        <w:rPr>
          <w:rFonts w:eastAsiaTheme="minorHAnsi"/>
          <w:sz w:val="28"/>
          <w:szCs w:val="28"/>
          <w:lang w:eastAsia="en-US"/>
        </w:rPr>
        <w:t>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128D6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Пунктом 8 Правил установлено, что направлению на ме</w:t>
      </w:r>
      <w:r w:rsidRPr="00A50F1F">
        <w:rPr>
          <w:rFonts w:eastAsiaTheme="minorHAnsi"/>
          <w:sz w:val="28"/>
          <w:szCs w:val="28"/>
          <w:lang w:eastAsia="en-US"/>
        </w:rPr>
        <w:t>дицинское освидетельствование на состояние опьянения водитель транспортного средства подлежит:</w:t>
      </w:r>
    </w:p>
    <w:p w:rsidR="009128D6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а) при отказе от прохождения освидетельствования на состояние алкогольного опьянения;</w:t>
      </w:r>
    </w:p>
    <w:p w:rsidR="009128D6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б) при несогласии с результатами освидетельствования на состояние алкогольн</w:t>
      </w:r>
      <w:r w:rsidRPr="00A50F1F">
        <w:rPr>
          <w:rFonts w:eastAsiaTheme="minorHAnsi"/>
          <w:sz w:val="28"/>
          <w:szCs w:val="28"/>
          <w:lang w:eastAsia="en-US"/>
        </w:rPr>
        <w:t>ого опьянения;</w:t>
      </w:r>
    </w:p>
    <w:p w:rsidR="009128D6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128D6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Направление водителя транспортного средст</w:t>
      </w:r>
      <w:r w:rsidRPr="00A50F1F">
        <w:rPr>
          <w:rFonts w:eastAsiaTheme="minorHAnsi"/>
          <w:sz w:val="28"/>
          <w:szCs w:val="28"/>
          <w:lang w:eastAsia="en-US"/>
        </w:rPr>
        <w:t>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</w:t>
      </w:r>
      <w:r w:rsidRPr="00A50F1F">
        <w:rPr>
          <w:rFonts w:eastAsiaTheme="minorHAnsi"/>
          <w:sz w:val="28"/>
          <w:szCs w:val="28"/>
          <w:lang w:eastAsia="en-US"/>
        </w:rPr>
        <w:t xml:space="preserve">тствующего вида, а в отношении водителя транспортного средства Вооруженных Сил Российской </w:t>
      </w:r>
      <w:r w:rsidRPr="00A50F1F">
        <w:rPr>
          <w:rFonts w:eastAsiaTheme="minorHAnsi"/>
          <w:sz w:val="28"/>
          <w:szCs w:val="28"/>
          <w:lang w:eastAsia="en-US"/>
        </w:rPr>
        <w:t>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</w:t>
      </w:r>
      <w:r w:rsidRPr="00A50F1F">
        <w:rPr>
          <w:rFonts w:eastAsiaTheme="minorHAnsi"/>
          <w:sz w:val="28"/>
          <w:szCs w:val="28"/>
          <w:lang w:eastAsia="en-US"/>
        </w:rPr>
        <w:t>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</w:t>
      </w:r>
      <w:r w:rsidRPr="00A50F1F">
        <w:rPr>
          <w:rFonts w:eastAsiaTheme="minorHAnsi"/>
          <w:sz w:val="28"/>
          <w:szCs w:val="28"/>
          <w:lang w:eastAsia="en-US"/>
        </w:rPr>
        <w:t>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</w:t>
      </w:r>
      <w:r w:rsidRPr="00A50F1F">
        <w:rPr>
          <w:rFonts w:eastAsiaTheme="minorHAnsi"/>
          <w:sz w:val="28"/>
          <w:szCs w:val="28"/>
          <w:lang w:eastAsia="en-US"/>
        </w:rPr>
        <w:t>ранспортного средства, направляемому на медицинское освидетельствование на состояние опьянения (п. 9 Правил).</w:t>
      </w:r>
    </w:p>
    <w:p w:rsidR="005B033E" w:rsidRPr="00A50F1F" w:rsidP="00A50F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При </w:t>
      </w:r>
      <w:r w:rsidRPr="00A50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рассмотрении дела установлено, что основанием полагать, что водитель </w:t>
      </w:r>
      <w:r w:rsidR="00D32059">
        <w:rPr>
          <w:sz w:val="28"/>
          <w:szCs w:val="28"/>
        </w:rPr>
        <w:t xml:space="preserve">Аметов А.С. </w:t>
      </w:r>
      <w:r w:rsidRPr="00A50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находится в состоянии опьянения, </w:t>
      </w:r>
      <w:r w:rsidRPr="00A50F1F">
        <w:rPr>
          <w:rFonts w:eastAsiaTheme="minorHAnsi"/>
          <w:sz w:val="28"/>
          <w:szCs w:val="28"/>
          <w:lang w:eastAsia="en-US"/>
        </w:rPr>
        <w:t>послужило наличие выявленных</w:t>
      </w:r>
      <w:r w:rsidRPr="00A50F1F">
        <w:rPr>
          <w:rFonts w:eastAsiaTheme="minorHAnsi"/>
          <w:sz w:val="28"/>
          <w:szCs w:val="28"/>
          <w:lang w:eastAsia="en-US"/>
        </w:rPr>
        <w:t xml:space="preserve"> у него сотрудником ДПС ГИ</w:t>
      </w:r>
      <w:r w:rsidRPr="00A50F1F">
        <w:rPr>
          <w:rFonts w:eastAsiaTheme="minorHAnsi"/>
          <w:sz w:val="28"/>
          <w:szCs w:val="28"/>
          <w:lang w:eastAsia="en-US"/>
        </w:rPr>
        <w:t>БДД пр</w:t>
      </w:r>
      <w:r w:rsidRPr="00A50F1F">
        <w:rPr>
          <w:rFonts w:eastAsiaTheme="minorHAnsi"/>
          <w:sz w:val="28"/>
          <w:szCs w:val="28"/>
          <w:lang w:eastAsia="en-US"/>
        </w:rPr>
        <w:t xml:space="preserve">изнаков опьянения </w:t>
      </w:r>
      <w:r w:rsidRPr="00A50F1F" w:rsidR="00D26A50">
        <w:rPr>
          <w:rFonts w:eastAsiaTheme="minorHAnsi"/>
          <w:sz w:val="28"/>
          <w:szCs w:val="28"/>
          <w:lang w:eastAsia="en-US"/>
        </w:rPr>
        <w:t>–</w:t>
      </w:r>
      <w:r w:rsidRPr="00A50F1F" w:rsidR="009128D6">
        <w:rPr>
          <w:rFonts w:eastAsiaTheme="minorHAnsi"/>
          <w:sz w:val="28"/>
          <w:szCs w:val="28"/>
          <w:lang w:eastAsia="en-US"/>
        </w:rPr>
        <w:t xml:space="preserve">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E114EB">
        <w:rPr>
          <w:rFonts w:eastAsiaTheme="minorHAnsi"/>
          <w:sz w:val="28"/>
          <w:szCs w:val="28"/>
          <w:lang w:eastAsia="en-US"/>
        </w:rPr>
        <w:t>,</w:t>
      </w:r>
      <w:r w:rsidRPr="00A50F1F" w:rsidR="009128D6">
        <w:rPr>
          <w:rFonts w:eastAsiaTheme="minorHAnsi"/>
          <w:sz w:val="28"/>
          <w:szCs w:val="28"/>
          <w:lang w:eastAsia="en-US"/>
        </w:rPr>
        <w:t xml:space="preserve"> </w:t>
      </w:r>
      <w:r w:rsidRPr="00A50F1F" w:rsidR="00E114EB">
        <w:rPr>
          <w:rFonts w:eastAsiaTheme="minorHAnsi"/>
          <w:sz w:val="28"/>
          <w:szCs w:val="28"/>
          <w:lang w:eastAsia="en-US"/>
        </w:rPr>
        <w:t xml:space="preserve"> </w:t>
      </w:r>
      <w:r w:rsidRPr="00A50F1F" w:rsidR="005C5724">
        <w:rPr>
          <w:rFonts w:eastAsiaTheme="minorHAnsi"/>
          <w:sz w:val="28"/>
          <w:szCs w:val="28"/>
          <w:lang w:eastAsia="en-US"/>
        </w:rPr>
        <w:t xml:space="preserve"> </w:t>
      </w:r>
      <w:r w:rsidRPr="00A50F1F">
        <w:rPr>
          <w:rFonts w:eastAsiaTheme="minorHAnsi"/>
          <w:sz w:val="28"/>
          <w:szCs w:val="28"/>
          <w:lang w:eastAsia="en-US"/>
        </w:rPr>
        <w:t xml:space="preserve">указанных в </w:t>
      </w:r>
      <w:hyperlink r:id="rId11" w:history="1">
        <w:r w:rsidRPr="00A50F1F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Pr="00A50F1F" w:rsidR="009128D6"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A50F1F" w:rsidR="00182A18">
        <w:rPr>
          <w:sz w:val="28"/>
          <w:szCs w:val="28"/>
        </w:rPr>
        <w:t xml:space="preserve"> </w:t>
      </w:r>
      <w:r w:rsidRPr="00A50F1F" w:rsidR="004357E7">
        <w:rPr>
          <w:sz w:val="28"/>
          <w:szCs w:val="28"/>
        </w:rPr>
        <w:t>Правил</w:t>
      </w:r>
      <w:r w:rsidRPr="00A50F1F">
        <w:rPr>
          <w:rFonts w:eastAsiaTheme="minorHAnsi"/>
          <w:sz w:val="28"/>
          <w:szCs w:val="28"/>
          <w:lang w:eastAsia="en-US"/>
        </w:rPr>
        <w:t>.</w:t>
      </w:r>
    </w:p>
    <w:p w:rsidR="008C6840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связи с наличием признаков опьянения должностным лицом ГИБДД в порядке, предусмотренном </w:t>
      </w:r>
      <w:hyperlink r:id="rId12" w:history="1">
        <w:r w:rsidRPr="00A50F1F">
          <w:rPr>
            <w:rFonts w:eastAsiaTheme="minorHAnsi"/>
            <w:color w:val="000000" w:themeColor="text1"/>
            <w:sz w:val="28"/>
            <w:szCs w:val="28"/>
            <w:lang w:eastAsia="en-US"/>
          </w:rPr>
          <w:t>Правилами</w:t>
        </w:r>
      </w:hyperlink>
      <w:r w:rsidRPr="00A50F1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A50F1F" w:rsidR="00182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32059">
        <w:rPr>
          <w:sz w:val="28"/>
          <w:szCs w:val="28"/>
        </w:rPr>
        <w:t xml:space="preserve">Аметову А.С. </w:t>
      </w:r>
      <w:r w:rsidRPr="00A50F1F">
        <w:rPr>
          <w:rFonts w:eastAsiaTheme="minorHAnsi"/>
          <w:color w:val="000000" w:themeColor="text1"/>
          <w:sz w:val="28"/>
          <w:szCs w:val="28"/>
          <w:lang w:eastAsia="en-US"/>
        </w:rPr>
        <w:t>было предложено пройти освидетельствование на состояние алкогольного опьянения</w:t>
      </w:r>
      <w:r w:rsidR="00D32059">
        <w:rPr>
          <w:rFonts w:eastAsiaTheme="minorHAnsi"/>
          <w:color w:val="000000" w:themeColor="text1"/>
          <w:sz w:val="28"/>
          <w:szCs w:val="28"/>
          <w:lang w:eastAsia="en-US"/>
        </w:rPr>
        <w:t>, на что полсдений отказался</w:t>
      </w:r>
      <w:r w:rsidRPr="00A50F1F">
        <w:rPr>
          <w:rFonts w:eastAsiaTheme="minorHAnsi"/>
          <w:sz w:val="28"/>
          <w:szCs w:val="28"/>
          <w:lang w:eastAsia="en-US"/>
        </w:rPr>
        <w:t>.</w:t>
      </w:r>
    </w:p>
    <w:p w:rsidR="00920785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В связи с </w:t>
      </w:r>
      <w:r w:rsidR="00D32059">
        <w:rPr>
          <w:rFonts w:eastAsiaTheme="minorHAnsi"/>
          <w:sz w:val="28"/>
          <w:szCs w:val="28"/>
          <w:lang w:eastAsia="en-US"/>
        </w:rPr>
        <w:t xml:space="preserve">отказом </w:t>
      </w:r>
      <w:r w:rsidR="00D32059">
        <w:rPr>
          <w:sz w:val="28"/>
          <w:szCs w:val="28"/>
        </w:rPr>
        <w:t>Аметова А.С. от прохождения освидетельствования на состояние алкогольного опьянения</w:t>
      </w:r>
      <w:r w:rsidRPr="00A50F1F" w:rsidR="009128D6">
        <w:rPr>
          <w:rFonts w:eastAsiaTheme="minorHAnsi"/>
          <w:sz w:val="28"/>
          <w:szCs w:val="28"/>
          <w:lang w:eastAsia="en-US"/>
        </w:rPr>
        <w:t xml:space="preserve">, </w:t>
      </w:r>
      <w:r w:rsidRPr="00A50F1F">
        <w:rPr>
          <w:rFonts w:eastAsiaTheme="minorHAnsi"/>
          <w:sz w:val="28"/>
          <w:szCs w:val="28"/>
          <w:lang w:eastAsia="en-US"/>
        </w:rPr>
        <w:t xml:space="preserve"> </w:t>
      </w:r>
      <w:r w:rsidRPr="00A50F1F" w:rsidR="009128D6">
        <w:rPr>
          <w:rFonts w:eastAsiaTheme="minorHAnsi"/>
          <w:sz w:val="28"/>
          <w:szCs w:val="28"/>
          <w:lang w:eastAsia="en-US"/>
        </w:rPr>
        <w:t>в силу п. 8 Правил,</w:t>
      </w:r>
      <w:r w:rsidRPr="00A50F1F">
        <w:rPr>
          <w:rFonts w:eastAsiaTheme="minorHAnsi"/>
          <w:sz w:val="28"/>
          <w:szCs w:val="28"/>
          <w:lang w:eastAsia="en-US"/>
        </w:rPr>
        <w:t xml:space="preserve"> он был направлен</w:t>
      </w:r>
      <w:r w:rsidR="00D32059">
        <w:rPr>
          <w:rFonts w:eastAsiaTheme="minorHAnsi"/>
          <w:sz w:val="28"/>
          <w:szCs w:val="28"/>
          <w:lang w:eastAsia="en-US"/>
        </w:rPr>
        <w:t xml:space="preserve"> сотрудником ГИБДД</w:t>
      </w:r>
      <w:r w:rsidRPr="00A50F1F">
        <w:rPr>
          <w:rFonts w:eastAsiaTheme="minorHAnsi"/>
          <w:sz w:val="28"/>
          <w:szCs w:val="28"/>
          <w:lang w:eastAsia="en-US"/>
        </w:rPr>
        <w:t xml:space="preserve"> на медицинское </w:t>
      </w:r>
      <w:r w:rsidRPr="00A50F1F">
        <w:rPr>
          <w:rFonts w:eastAsiaTheme="minorHAnsi"/>
          <w:color w:val="000000" w:themeColor="text1"/>
          <w:sz w:val="28"/>
          <w:szCs w:val="28"/>
          <w:lang w:eastAsia="en-US"/>
        </w:rPr>
        <w:t>освидетельствование на состояние опьянения</w:t>
      </w:r>
      <w:r w:rsidR="00D3205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на что </w:t>
      </w:r>
      <w:r w:rsidR="00D32059">
        <w:rPr>
          <w:sz w:val="28"/>
          <w:szCs w:val="28"/>
        </w:rPr>
        <w:t>Аметов А.С. согласился</w:t>
      </w:r>
      <w:r w:rsidRPr="00A50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9F69BC" w:rsidRPr="009F69BC" w:rsidP="009F69B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По результатам п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роведенного в отношении </w:t>
      </w:r>
      <w:r>
        <w:rPr>
          <w:sz w:val="28"/>
          <w:szCs w:val="28"/>
        </w:rPr>
        <w:t xml:space="preserve">Аметова А.С. 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медицинского освидетельствования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состояние опьянения 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было вынесено заключение об установлении у </w:t>
      </w:r>
      <w:r>
        <w:rPr>
          <w:sz w:val="28"/>
          <w:szCs w:val="28"/>
        </w:rPr>
        <w:t xml:space="preserve">Аметова А.С. 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состояния опьянения, т.е. его нахождении в состоянии опьянения, что  зафиксировано в акте медицинского осви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детельствования на состояние опьянения №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г., проведенного ГБУЗ РК «Крымский Науно-практический центр наркологии».</w:t>
      </w:r>
    </w:p>
    <w:p w:rsidR="009F69BC" w:rsidRPr="009F69BC" w:rsidP="009F69B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Из содержания названного акта медицинского освидетельствования на состояние опьянения усматривается, что состояние опьянения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 </w:t>
      </w:r>
      <w:r>
        <w:rPr>
          <w:sz w:val="28"/>
          <w:szCs w:val="28"/>
        </w:rPr>
        <w:t>Аметова А.С.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установлено на основании положительного результата повторного исследования выдыхаемого воздуха на наличие алкоголя (результат первичного исследования –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мг/л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время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; вторичного исследования –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мг/л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время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). </w:t>
      </w:r>
    </w:p>
    <w:p w:rsidR="009F69BC" w:rsidP="009F69B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ходе 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производства по делу нарушения порядка проведения медицинского освидетельствования не установлено. Документы, оформленные по результатам медицинского освидетельствования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состояние опьянения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, содержат все необходимые реквизиты и подтверждают факт нахожде</w:t>
      </w:r>
      <w:r w:rsidRPr="009F69BC">
        <w:rPr>
          <w:rFonts w:eastAsiaTheme="minorHAnsi"/>
          <w:color w:val="000000" w:themeColor="text1"/>
          <w:sz w:val="28"/>
          <w:szCs w:val="28"/>
          <w:lang w:eastAsia="en-US"/>
        </w:rPr>
        <w:t>ния лица, в отношении которого ведется производство по делу об административном правонарушении, в состоянии опьянения.</w:t>
      </w:r>
    </w:p>
    <w:p w:rsidR="0053508E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Медицинское освидетельствование </w:t>
      </w:r>
      <w:r w:rsidR="009F69BC">
        <w:rPr>
          <w:sz w:val="28"/>
          <w:szCs w:val="28"/>
        </w:rPr>
        <w:t xml:space="preserve">Аметова А.С. </w:t>
      </w:r>
      <w:r w:rsidRPr="00A50F1F">
        <w:rPr>
          <w:rFonts w:eastAsiaTheme="minorHAnsi"/>
          <w:sz w:val="28"/>
          <w:szCs w:val="28"/>
          <w:lang w:eastAsia="en-US"/>
        </w:rPr>
        <w:t xml:space="preserve">на состояние опьянения проведено в соответствии с требованиями Порядка проведения </w:t>
      </w:r>
      <w:r w:rsidRPr="00A50F1F">
        <w:rPr>
          <w:rFonts w:eastAsiaTheme="minorHAnsi"/>
          <w:sz w:val="28"/>
          <w:szCs w:val="28"/>
          <w:lang w:eastAsia="en-US"/>
        </w:rPr>
        <w:t xml:space="preserve">медицинского освидетельствования на состояние опьянения (алкогольного, наркотического или иного токсического), утвержденного приказом </w:t>
      </w:r>
      <w:r w:rsidRPr="00A50F1F">
        <w:rPr>
          <w:rFonts w:eastAsiaTheme="minorHAnsi"/>
          <w:sz w:val="28"/>
          <w:szCs w:val="28"/>
          <w:lang w:eastAsia="en-US"/>
        </w:rPr>
        <w:t>Минздрава России от 18.12.2015 № 933н, врачом</w:t>
      </w:r>
      <w:r w:rsidRPr="00A50F1F" w:rsidR="000B76CB">
        <w:rPr>
          <w:rFonts w:eastAsiaTheme="minorHAnsi"/>
          <w:sz w:val="28"/>
          <w:szCs w:val="28"/>
          <w:lang w:eastAsia="en-US"/>
        </w:rPr>
        <w:t xml:space="preserve"> психиатром-наркологом</w:t>
      </w:r>
      <w:r w:rsidRPr="00A50F1F">
        <w:rPr>
          <w:rFonts w:eastAsiaTheme="minorHAnsi"/>
          <w:sz w:val="28"/>
          <w:szCs w:val="28"/>
          <w:lang w:eastAsia="en-US"/>
        </w:rPr>
        <w:t xml:space="preserve"> кабинета медицинского освидетельствования (КМО), проше</w:t>
      </w:r>
      <w:r w:rsidRPr="00A50F1F">
        <w:rPr>
          <w:rFonts w:eastAsiaTheme="minorHAnsi"/>
          <w:sz w:val="28"/>
          <w:szCs w:val="28"/>
          <w:lang w:eastAsia="en-US"/>
        </w:rPr>
        <w:t xml:space="preserve">дшим подготовку по вопросам проведения медицинского освидетельствования на состояние опьянения, о чем выдано соответствующее удостоверение (п. 5 Акта медицинского освидетельствования), в медицинском учреждении - ГБУЗ РК «Крымский Научно-практический центр </w:t>
      </w:r>
      <w:r w:rsidRPr="00A50F1F">
        <w:rPr>
          <w:rFonts w:eastAsiaTheme="minorHAnsi"/>
          <w:sz w:val="28"/>
          <w:szCs w:val="28"/>
          <w:lang w:eastAsia="en-US"/>
        </w:rPr>
        <w:t>наркологии».</w:t>
      </w:r>
    </w:p>
    <w:p w:rsidR="0053508E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Учитывая изложенное, нарушений при производстве процедуры медицинского освидетельствования</w:t>
      </w:r>
      <w:r w:rsidRPr="00A50F1F" w:rsidR="000B76CB">
        <w:rPr>
          <w:rFonts w:eastAsiaTheme="minorHAnsi"/>
          <w:sz w:val="28"/>
          <w:szCs w:val="28"/>
          <w:lang w:eastAsia="en-US"/>
        </w:rPr>
        <w:t xml:space="preserve"> </w:t>
      </w:r>
      <w:r w:rsidRPr="00A50F1F" w:rsidR="007C5B5E">
        <w:rPr>
          <w:rFonts w:eastAsiaTheme="minorHAnsi"/>
          <w:sz w:val="28"/>
          <w:szCs w:val="28"/>
          <w:lang w:eastAsia="en-US"/>
        </w:rPr>
        <w:t>на состояние опьянения</w:t>
      </w:r>
      <w:r w:rsidRPr="00A50F1F" w:rsidR="007C5B5E">
        <w:rPr>
          <w:sz w:val="28"/>
          <w:szCs w:val="28"/>
        </w:rPr>
        <w:t xml:space="preserve"> </w:t>
      </w:r>
      <w:r w:rsidR="007C5B5E">
        <w:rPr>
          <w:sz w:val="28"/>
          <w:szCs w:val="28"/>
        </w:rPr>
        <w:t>Аметова А.С.</w:t>
      </w:r>
      <w:r w:rsidRPr="00A50F1F" w:rsidR="000B76CB">
        <w:rPr>
          <w:rFonts w:eastAsiaTheme="minorHAnsi"/>
          <w:sz w:val="28"/>
          <w:szCs w:val="28"/>
          <w:lang w:eastAsia="en-US"/>
        </w:rPr>
        <w:t>,</w:t>
      </w:r>
      <w:r w:rsidRPr="00A50F1F">
        <w:rPr>
          <w:rFonts w:eastAsiaTheme="minorHAnsi"/>
          <w:sz w:val="28"/>
          <w:szCs w:val="28"/>
          <w:lang w:eastAsia="en-US"/>
        </w:rPr>
        <w:t xml:space="preserve"> не допущено.</w:t>
      </w:r>
    </w:p>
    <w:p w:rsidR="0053508E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Объективных данных, опровергающих сведения, зафиксированные в акте медицинского освидетельствования на</w:t>
      </w:r>
      <w:r w:rsidRPr="00A50F1F">
        <w:rPr>
          <w:rFonts w:eastAsiaTheme="minorHAnsi"/>
          <w:sz w:val="28"/>
          <w:szCs w:val="28"/>
          <w:lang w:eastAsia="en-US"/>
        </w:rPr>
        <w:t xml:space="preserve"> состояние опьянения лица, которое управляет транспортным средством, а также факт управления </w:t>
      </w:r>
      <w:r w:rsidR="007C5B5E">
        <w:rPr>
          <w:sz w:val="28"/>
          <w:szCs w:val="28"/>
        </w:rPr>
        <w:t xml:space="preserve">Аметовым А.С. </w:t>
      </w:r>
      <w:r w:rsidRPr="00A50F1F">
        <w:rPr>
          <w:rFonts w:eastAsiaTheme="minorHAnsi"/>
          <w:sz w:val="28"/>
          <w:szCs w:val="28"/>
          <w:lang w:eastAsia="en-US"/>
        </w:rPr>
        <w:t>транспортным средством в состоянии опьянения при обстоятельствах, указанных в протоколе об административном правонарушении, материалы дела не содержа</w:t>
      </w:r>
      <w:r w:rsidRPr="00A50F1F">
        <w:rPr>
          <w:rFonts w:eastAsiaTheme="minorHAnsi"/>
          <w:sz w:val="28"/>
          <w:szCs w:val="28"/>
          <w:lang w:eastAsia="en-US"/>
        </w:rPr>
        <w:t>т.</w:t>
      </w:r>
    </w:p>
    <w:p w:rsidR="0084384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Виновность </w:t>
      </w:r>
      <w:r w:rsidR="007C5B5E">
        <w:rPr>
          <w:sz w:val="28"/>
          <w:szCs w:val="28"/>
        </w:rPr>
        <w:t xml:space="preserve">Аметова А.С. </w:t>
      </w:r>
      <w:r w:rsidRPr="00A50F1F">
        <w:rPr>
          <w:rFonts w:eastAsiaTheme="minorHAnsi"/>
          <w:sz w:val="28"/>
          <w:szCs w:val="28"/>
          <w:lang w:eastAsia="en-US"/>
        </w:rPr>
        <w:t xml:space="preserve">в совершении инкриминированного ему административного правонарушения подтверждается совокупностью имеющихся в материалах дела доказательств, а именно: </w:t>
      </w:r>
    </w:p>
    <w:p w:rsidR="0084384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- протоколом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 xml:space="preserve">об административном правонарушении от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>г.;</w:t>
      </w:r>
    </w:p>
    <w:p w:rsidR="000B76CB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</w:t>
      </w:r>
      <w:r w:rsidRPr="00A50F1F">
        <w:rPr>
          <w:rFonts w:eastAsiaTheme="minorHAnsi"/>
          <w:sz w:val="28"/>
          <w:szCs w:val="28"/>
          <w:lang w:eastAsia="en-US"/>
        </w:rPr>
        <w:t xml:space="preserve">пределением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 xml:space="preserve">о возбуждении дела об административном правонарушении и проведении административного расследования от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>г.;</w:t>
      </w:r>
    </w:p>
    <w:p w:rsidR="0084384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- протоколом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 xml:space="preserve">об отстранении от управления транспортным средством от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>г.;</w:t>
      </w:r>
    </w:p>
    <w:p w:rsidR="0084384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- актом</w:t>
      </w:r>
      <w:r w:rsidRPr="00A50F1F">
        <w:rPr>
          <w:rFonts w:eastAsiaTheme="minorHAnsi"/>
          <w:sz w:val="28"/>
          <w:szCs w:val="28"/>
          <w:lang w:eastAsia="en-US"/>
        </w:rPr>
        <w:t xml:space="preserve">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 xml:space="preserve">освидетельствования на состояние алкогольного опьянения от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>г.</w:t>
      </w:r>
      <w:r w:rsidRPr="00A50F1F" w:rsidR="00235331">
        <w:rPr>
          <w:rFonts w:eastAsiaTheme="minorHAnsi"/>
          <w:sz w:val="28"/>
          <w:szCs w:val="28"/>
          <w:lang w:eastAsia="en-US"/>
        </w:rPr>
        <w:t>;</w:t>
      </w:r>
    </w:p>
    <w:p w:rsidR="0084384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- протоколом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 xml:space="preserve">о направлении на медицинское освидетельствование на состояние опьянения от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>г.;</w:t>
      </w:r>
    </w:p>
    <w:p w:rsidR="00235331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-</w:t>
      </w:r>
      <w:r w:rsidRPr="00A50F1F">
        <w:rPr>
          <w:sz w:val="28"/>
          <w:szCs w:val="28"/>
        </w:rPr>
        <w:t xml:space="preserve"> </w:t>
      </w:r>
      <w:r w:rsidRPr="00A50F1F">
        <w:rPr>
          <w:rFonts w:eastAsiaTheme="minorHAnsi"/>
          <w:sz w:val="28"/>
          <w:szCs w:val="28"/>
          <w:lang w:eastAsia="en-US"/>
        </w:rPr>
        <w:t>видеозаписью,</w:t>
      </w:r>
      <w:r w:rsidR="003370A3">
        <w:rPr>
          <w:rFonts w:eastAsiaTheme="minorHAnsi"/>
          <w:sz w:val="28"/>
          <w:szCs w:val="28"/>
          <w:lang w:eastAsia="en-US"/>
        </w:rPr>
        <w:t xml:space="preserve"> представленной органом ГИБДД,</w:t>
      </w:r>
      <w:r w:rsidRPr="00A50F1F">
        <w:rPr>
          <w:rFonts w:eastAsiaTheme="minorHAnsi"/>
          <w:sz w:val="28"/>
          <w:szCs w:val="28"/>
          <w:lang w:eastAsia="en-US"/>
        </w:rPr>
        <w:t xml:space="preserve"> подтвержда</w:t>
      </w:r>
      <w:r w:rsidR="003370A3">
        <w:rPr>
          <w:rFonts w:eastAsiaTheme="minorHAnsi"/>
          <w:sz w:val="28"/>
          <w:szCs w:val="28"/>
          <w:lang w:eastAsia="en-US"/>
        </w:rPr>
        <w:t xml:space="preserve">ющая </w:t>
      </w:r>
      <w:r w:rsidRPr="00A50F1F">
        <w:rPr>
          <w:rFonts w:eastAsiaTheme="minorHAnsi"/>
          <w:sz w:val="28"/>
          <w:szCs w:val="28"/>
          <w:lang w:eastAsia="en-US"/>
        </w:rPr>
        <w:t>фиксирование мер обеспечения производства по делу об административном правонарушении с применением видеозаписи;</w:t>
      </w:r>
    </w:p>
    <w:p w:rsidR="00482581" w:rsidRPr="00A50F1F" w:rsidP="004825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- актом медицинского освидетельствования на состояние опьянения №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>г.;</w:t>
      </w:r>
    </w:p>
    <w:p w:rsidR="00235331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- справкой о результатах медицинского осв</w:t>
      </w:r>
      <w:r w:rsidRPr="00A50F1F">
        <w:rPr>
          <w:rFonts w:eastAsiaTheme="minorHAnsi"/>
          <w:sz w:val="28"/>
          <w:szCs w:val="28"/>
          <w:lang w:eastAsia="en-US"/>
        </w:rPr>
        <w:t>идетельствования на состояние опьянения №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>г.;</w:t>
      </w:r>
    </w:p>
    <w:p w:rsidR="00235331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- сведениями из базы данных ГИБДД об административных правонарушениях</w:t>
      </w:r>
      <w:r w:rsidR="00482581">
        <w:rPr>
          <w:rFonts w:eastAsiaTheme="minorHAnsi"/>
          <w:sz w:val="28"/>
          <w:szCs w:val="28"/>
          <w:lang w:eastAsia="en-US"/>
        </w:rPr>
        <w:t xml:space="preserve"> по Главе 12 КоАП РФ, допущенных </w:t>
      </w:r>
      <w:r w:rsidRPr="00A50F1F">
        <w:rPr>
          <w:rFonts w:eastAsiaTheme="minorHAnsi"/>
          <w:sz w:val="28"/>
          <w:szCs w:val="28"/>
          <w:lang w:eastAsia="en-US"/>
        </w:rPr>
        <w:t xml:space="preserve"> </w:t>
      </w:r>
      <w:r w:rsidR="00482581">
        <w:rPr>
          <w:sz w:val="28"/>
          <w:szCs w:val="28"/>
        </w:rPr>
        <w:t>Аметовым А.С.</w:t>
      </w:r>
      <w:r w:rsidRPr="00A50F1F">
        <w:rPr>
          <w:rFonts w:eastAsiaTheme="minorHAnsi"/>
          <w:sz w:val="28"/>
          <w:szCs w:val="28"/>
          <w:lang w:eastAsia="en-US"/>
        </w:rPr>
        <w:t>;</w:t>
      </w:r>
    </w:p>
    <w:p w:rsidR="00235331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- карточкой учета т/с;</w:t>
      </w:r>
    </w:p>
    <w:p w:rsidR="009314D9" w:rsidRPr="00A50F1F" w:rsidP="00A50F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0F1F">
        <w:rPr>
          <w:rFonts w:eastAsiaTheme="minorHAnsi"/>
          <w:sz w:val="28"/>
          <w:szCs w:val="28"/>
          <w:lang w:eastAsia="en-US"/>
        </w:rPr>
        <w:t>- дополнением к протоколу об административном правон</w:t>
      </w:r>
      <w:r w:rsidRPr="00A50F1F">
        <w:rPr>
          <w:rFonts w:eastAsiaTheme="minorHAnsi"/>
          <w:sz w:val="28"/>
          <w:szCs w:val="28"/>
          <w:lang w:eastAsia="en-US"/>
        </w:rPr>
        <w:t xml:space="preserve">арушении в отношении </w:t>
      </w:r>
      <w:r w:rsidR="00482581">
        <w:rPr>
          <w:sz w:val="28"/>
          <w:szCs w:val="28"/>
        </w:rPr>
        <w:t>Аметова А.С.</w:t>
      </w:r>
      <w:r w:rsidRPr="00A50F1F" w:rsidR="007C4D5A">
        <w:rPr>
          <w:sz w:val="28"/>
          <w:szCs w:val="28"/>
        </w:rPr>
        <w:t>;</w:t>
      </w:r>
    </w:p>
    <w:p w:rsidR="003370A3" w:rsidP="00A50F1F">
      <w:pPr>
        <w:ind w:firstLine="567"/>
        <w:jc w:val="both"/>
        <w:rPr>
          <w:color w:val="000000" w:themeColor="text1"/>
          <w:sz w:val="28"/>
          <w:szCs w:val="28"/>
        </w:rPr>
      </w:pPr>
      <w:r w:rsidRPr="003370A3">
        <w:rPr>
          <w:color w:val="000000" w:themeColor="text1"/>
          <w:sz w:val="28"/>
          <w:szCs w:val="28"/>
        </w:rPr>
        <w:t xml:space="preserve">- ответом на судебный запрос ГБУЗ РК «Крымский Научно-практический центр наркологии» от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3370A3">
        <w:rPr>
          <w:color w:val="000000" w:themeColor="text1"/>
          <w:sz w:val="28"/>
          <w:szCs w:val="28"/>
        </w:rPr>
        <w:t>, согласно которо</w:t>
      </w:r>
      <w:r w:rsidR="00F76EA2">
        <w:rPr>
          <w:color w:val="000000" w:themeColor="text1"/>
          <w:sz w:val="28"/>
          <w:szCs w:val="28"/>
        </w:rPr>
        <w:t>му</w:t>
      </w:r>
      <w:r w:rsidRPr="003370A3">
        <w:rPr>
          <w:color w:val="000000" w:themeColor="text1"/>
          <w:sz w:val="28"/>
          <w:szCs w:val="28"/>
        </w:rPr>
        <w:t>: при проведении исследования выдыхаемого воздуха гр. Аметову</w:t>
      </w:r>
      <w:r w:rsidRPr="003370A3">
        <w:rPr>
          <w:color w:val="000000" w:themeColor="text1"/>
          <w:sz w:val="28"/>
          <w:szCs w:val="28"/>
        </w:rPr>
        <w:t xml:space="preserve"> А.С. был предоставлен, а именно вскрыт из индивидуальной упаковки мундш</w:t>
      </w:r>
      <w:r>
        <w:rPr>
          <w:color w:val="000000" w:themeColor="text1"/>
          <w:sz w:val="28"/>
          <w:szCs w:val="28"/>
        </w:rPr>
        <w:t>т</w:t>
      </w:r>
      <w:r w:rsidRPr="003370A3">
        <w:rPr>
          <w:color w:val="000000" w:themeColor="text1"/>
          <w:sz w:val="28"/>
          <w:szCs w:val="28"/>
        </w:rPr>
        <w:t xml:space="preserve">ук, который затем прикреплен к аппарату исследования выдыхаемого воздуха </w:t>
      </w:r>
      <w:r w:rsidRPr="003370A3">
        <w:rPr>
          <w:color w:val="000000" w:themeColor="text1"/>
          <w:sz w:val="28"/>
          <w:szCs w:val="28"/>
        </w:rPr>
        <w:t>(на предоставленной записи это отслеживается). Мундштуки обеззараживаются в специальной емкости и утилизируютс</w:t>
      </w:r>
      <w:r w:rsidRPr="003370A3">
        <w:rPr>
          <w:color w:val="000000" w:themeColor="text1"/>
          <w:sz w:val="28"/>
          <w:szCs w:val="28"/>
        </w:rPr>
        <w:t>я по окончании смены по весу (отдельно справки об обеззараживании на каждый мундштук не оформляются). При проведении исследования выдыхаемого воздуха помощь врачу оказывает медицинская сестра, а процедуру проведения медицинского освидетельствования проводи</w:t>
      </w:r>
      <w:r w:rsidRPr="003370A3">
        <w:rPr>
          <w:color w:val="000000" w:themeColor="text1"/>
          <w:sz w:val="28"/>
          <w:szCs w:val="28"/>
        </w:rPr>
        <w:t>т врач. Бумажные носители распечатываются после повторного исследования выдыхаемого воздуха и прикладываются к акту медицинского освидетельствования, хранящемуся в медицинской организации; время исследования фиксируется в акте и на чеке.</w:t>
      </w:r>
      <w:r>
        <w:rPr>
          <w:color w:val="000000" w:themeColor="text1"/>
          <w:sz w:val="28"/>
          <w:szCs w:val="28"/>
        </w:rPr>
        <w:t xml:space="preserve"> </w:t>
      </w:r>
      <w:r w:rsidRPr="003370A3">
        <w:rPr>
          <w:color w:val="000000" w:themeColor="text1"/>
          <w:sz w:val="28"/>
          <w:szCs w:val="28"/>
        </w:rPr>
        <w:t>В соответствии с п</w:t>
      </w:r>
      <w:r w:rsidRPr="003370A3">
        <w:rPr>
          <w:color w:val="000000" w:themeColor="text1"/>
          <w:sz w:val="28"/>
          <w:szCs w:val="28"/>
        </w:rPr>
        <w:t>риказом Министерства здравоохранения Российской Федерации от 18.12.2015 №933н «О Порядке проведения медицинского освидетельствования на состояние опьянения (алкогольного, наркотического или иного токсического)» указано о технических характеристиках применя</w:t>
      </w:r>
      <w:r w:rsidRPr="003370A3">
        <w:rPr>
          <w:color w:val="000000" w:themeColor="text1"/>
          <w:sz w:val="28"/>
          <w:szCs w:val="28"/>
        </w:rPr>
        <w:t>емых медицинских аппаратов, при этом в действующих нормативных документах отсутствует указание на детальное ознакомление лиц, проходящих медицинское освидетельствование на состояние опьянения с применяемыми аппаратами и сопроводительной документацией на об</w:t>
      </w:r>
      <w:r w:rsidRPr="003370A3">
        <w:rPr>
          <w:color w:val="000000" w:themeColor="text1"/>
          <w:sz w:val="28"/>
          <w:szCs w:val="28"/>
        </w:rPr>
        <w:t>орудование и изделия.</w:t>
      </w:r>
      <w:r>
        <w:rPr>
          <w:color w:val="000000" w:themeColor="text1"/>
          <w:sz w:val="28"/>
          <w:szCs w:val="28"/>
        </w:rPr>
        <w:t xml:space="preserve"> </w:t>
      </w:r>
      <w:r w:rsidRPr="003370A3">
        <w:rPr>
          <w:color w:val="000000" w:themeColor="text1"/>
          <w:sz w:val="28"/>
          <w:szCs w:val="28"/>
        </w:rPr>
        <w:t>В случае обращения освидетельствуемого на состояние опьянения за информацией непосредственно во время прохождения процедуры медицинского освидетельствования предоставляется информация в виде копий. От гр.</w:t>
      </w:r>
      <w:r w:rsidR="00F76EA2">
        <w:rPr>
          <w:color w:val="000000" w:themeColor="text1"/>
          <w:sz w:val="28"/>
          <w:szCs w:val="28"/>
        </w:rPr>
        <w:t xml:space="preserve"> </w:t>
      </w:r>
      <w:r w:rsidRPr="003370A3">
        <w:rPr>
          <w:color w:val="000000" w:themeColor="text1"/>
          <w:sz w:val="28"/>
          <w:szCs w:val="28"/>
        </w:rPr>
        <w:t>Аметова А.С. не поступало обр</w:t>
      </w:r>
      <w:r w:rsidRPr="003370A3">
        <w:rPr>
          <w:color w:val="000000" w:themeColor="text1"/>
          <w:sz w:val="28"/>
          <w:szCs w:val="28"/>
        </w:rPr>
        <w:t>ащений о предоставлении информации о приборе.</w:t>
      </w:r>
      <w:r>
        <w:rPr>
          <w:color w:val="000000" w:themeColor="text1"/>
          <w:sz w:val="28"/>
          <w:szCs w:val="28"/>
        </w:rPr>
        <w:t xml:space="preserve"> </w:t>
      </w:r>
      <w:r w:rsidRPr="003370A3">
        <w:rPr>
          <w:color w:val="000000" w:themeColor="text1"/>
          <w:sz w:val="28"/>
          <w:szCs w:val="28"/>
        </w:rPr>
        <w:t>Подтверждением проведения поверки является свидетельство о поверке, где указывается вся необходимая информация. Заверенная копия свидетельства о поверке предоставлена. Учреждение не располагает</w:t>
      </w:r>
      <w:r>
        <w:rPr>
          <w:color w:val="000000" w:themeColor="text1"/>
          <w:sz w:val="28"/>
          <w:szCs w:val="28"/>
        </w:rPr>
        <w:t xml:space="preserve"> </w:t>
      </w:r>
      <w:r w:rsidRPr="003370A3">
        <w:rPr>
          <w:color w:val="000000" w:themeColor="text1"/>
          <w:sz w:val="28"/>
          <w:szCs w:val="28"/>
        </w:rPr>
        <w:t>клеймами для пов</w:t>
      </w:r>
      <w:r w:rsidRPr="003370A3">
        <w:rPr>
          <w:color w:val="000000" w:themeColor="text1"/>
          <w:sz w:val="28"/>
          <w:szCs w:val="28"/>
        </w:rPr>
        <w:t>ерки</w:t>
      </w:r>
      <w:r>
        <w:rPr>
          <w:color w:val="000000" w:themeColor="text1"/>
          <w:sz w:val="28"/>
          <w:szCs w:val="28"/>
        </w:rPr>
        <w:t>;</w:t>
      </w:r>
    </w:p>
    <w:p w:rsidR="00727026" w:rsidRPr="00727026" w:rsidP="0072702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F76EA2">
        <w:rPr>
          <w:color w:val="000000" w:themeColor="text1"/>
          <w:sz w:val="28"/>
          <w:szCs w:val="28"/>
        </w:rPr>
        <w:t xml:space="preserve">ответом на судебный запрос ГБУЗ РК «Крымский Научно-практический центр наркологии» от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F76EA2">
        <w:rPr>
          <w:color w:val="000000" w:themeColor="text1"/>
          <w:sz w:val="28"/>
          <w:szCs w:val="28"/>
        </w:rPr>
        <w:t>и приложенным к нему заверенными копиями:</w:t>
      </w:r>
      <w:r w:rsidRPr="00F76EA2" w:rsidR="003370A3">
        <w:rPr>
          <w:color w:val="000000" w:themeColor="text1"/>
          <w:sz w:val="28"/>
          <w:szCs w:val="28"/>
        </w:rPr>
        <w:t xml:space="preserve">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727026">
        <w:rPr>
          <w:color w:val="000000" w:themeColor="text1"/>
          <w:sz w:val="28"/>
          <w:szCs w:val="28"/>
        </w:rPr>
        <w:t xml:space="preserve">; </w:t>
      </w:r>
    </w:p>
    <w:p w:rsidR="00C06AEA" w:rsidRPr="00727026" w:rsidP="00727026">
      <w:pPr>
        <w:ind w:firstLine="567"/>
        <w:jc w:val="both"/>
        <w:rPr>
          <w:color w:val="000000" w:themeColor="text1"/>
          <w:sz w:val="28"/>
          <w:szCs w:val="28"/>
        </w:rPr>
      </w:pPr>
      <w:r w:rsidRPr="00727026">
        <w:rPr>
          <w:color w:val="000000" w:themeColor="text1"/>
          <w:sz w:val="28"/>
          <w:szCs w:val="28"/>
        </w:rPr>
        <w:t>- видеозаписью</w:t>
      </w:r>
      <w:r w:rsidRPr="00727026" w:rsidR="003370A3">
        <w:rPr>
          <w:color w:val="000000" w:themeColor="text1"/>
          <w:sz w:val="28"/>
          <w:szCs w:val="28"/>
        </w:rPr>
        <w:t xml:space="preserve">, представленной </w:t>
      </w:r>
      <w:r w:rsidRPr="00727026">
        <w:rPr>
          <w:color w:val="000000" w:themeColor="text1"/>
          <w:sz w:val="28"/>
          <w:szCs w:val="28"/>
        </w:rPr>
        <w:t xml:space="preserve"> ГБУЗ РК «Крымский Научно-практический центр наркологии»</w:t>
      </w:r>
      <w:r w:rsidRPr="00727026" w:rsidR="00F76EA2">
        <w:rPr>
          <w:color w:val="000000" w:themeColor="text1"/>
          <w:sz w:val="28"/>
          <w:szCs w:val="28"/>
        </w:rPr>
        <w:t xml:space="preserve"> медицинского освидетельствования на состояние опьянения Аметова А.С.</w:t>
      </w:r>
      <w:r w:rsidRPr="00727026">
        <w:rPr>
          <w:color w:val="000000" w:themeColor="text1"/>
          <w:sz w:val="28"/>
          <w:szCs w:val="28"/>
        </w:rPr>
        <w:t>;</w:t>
      </w:r>
    </w:p>
    <w:p w:rsidR="007C4D5A" w:rsidRPr="00727026" w:rsidP="00727026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7026">
        <w:rPr>
          <w:color w:val="000000" w:themeColor="text1"/>
          <w:sz w:val="28"/>
          <w:szCs w:val="28"/>
        </w:rPr>
        <w:t xml:space="preserve"> 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>- показаниями</w:t>
      </w:r>
      <w:r w:rsidRPr="00727026" w:rsidR="004214C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27026" w:rsidR="004214C0">
        <w:rPr>
          <w:rFonts w:eastAsiaTheme="minorHAnsi"/>
          <w:color w:val="000000" w:themeColor="text1"/>
          <w:sz w:val="28"/>
          <w:szCs w:val="28"/>
          <w:lang w:eastAsia="en-US"/>
        </w:rPr>
        <w:t>указанными выше в настоящем судебном акте</w:t>
      </w:r>
      <w:r w:rsidRPr="00727026" w:rsid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r w:rsidRPr="00727026" w:rsidR="004214C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допрошенны</w:t>
      </w:r>
      <w:r w:rsidRPr="00727026" w:rsidR="00727026">
        <w:rPr>
          <w:rFonts w:eastAsiaTheme="minorHAnsi"/>
          <w:color w:val="000000" w:themeColor="text1"/>
          <w:sz w:val="28"/>
          <w:szCs w:val="28"/>
          <w:lang w:eastAsia="en-US"/>
        </w:rPr>
        <w:t>ми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судебно</w:t>
      </w:r>
      <w:r w:rsidRPr="00727026" w:rsidR="004214C0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заседании</w:t>
      </w:r>
      <w:r w:rsidRPr="00727026" w:rsid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свидетелей</w:t>
      </w:r>
      <w:r w:rsidRPr="00727026" w:rsidR="004214C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 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27026" w:rsidR="004214C0">
        <w:rPr>
          <w:rFonts w:eastAsiaTheme="minorHAnsi"/>
          <w:color w:val="000000" w:themeColor="text1"/>
          <w:sz w:val="28"/>
          <w:szCs w:val="28"/>
          <w:lang w:eastAsia="en-US"/>
        </w:rPr>
        <w:t>специалиста, эксперта</w:t>
      </w:r>
      <w:r w:rsid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(</w:t>
      </w:r>
      <w:r w:rsidRPr="00727026" w:rsidR="00727026">
        <w:rPr>
          <w:rStyle w:val="1"/>
          <w:rFonts w:eastAsia="Courier New"/>
          <w:color w:val="000000" w:themeColor="text1"/>
          <w:sz w:val="28"/>
          <w:szCs w:val="28"/>
        </w:rPr>
        <w:t>инспектора ДПС  ОГИБДД ОМВД России по Белогорскому району Кайбулаев</w:t>
      </w:r>
      <w:r w:rsidR="00727026">
        <w:rPr>
          <w:rStyle w:val="1"/>
          <w:rFonts w:eastAsia="Courier New"/>
          <w:color w:val="000000" w:themeColor="text1"/>
          <w:sz w:val="28"/>
          <w:szCs w:val="28"/>
        </w:rPr>
        <w:t>а</w:t>
      </w:r>
      <w:r w:rsidRPr="00727026" w:rsidR="00727026">
        <w:rPr>
          <w:rStyle w:val="1"/>
          <w:rFonts w:eastAsia="Courier New"/>
          <w:color w:val="000000" w:themeColor="text1"/>
          <w:sz w:val="28"/>
          <w:szCs w:val="28"/>
        </w:rPr>
        <w:t xml:space="preserve"> Р.Ф., врач</w:t>
      </w:r>
      <w:r w:rsidR="00727026">
        <w:rPr>
          <w:rStyle w:val="1"/>
          <w:rFonts w:eastAsia="Courier New"/>
          <w:color w:val="000000" w:themeColor="text1"/>
          <w:sz w:val="28"/>
          <w:szCs w:val="28"/>
        </w:rPr>
        <w:t>а</w:t>
      </w:r>
      <w:r w:rsidRPr="00727026" w:rsidR="00727026">
        <w:rPr>
          <w:rStyle w:val="1"/>
          <w:rFonts w:eastAsia="Courier New"/>
          <w:color w:val="000000" w:themeColor="text1"/>
          <w:sz w:val="28"/>
          <w:szCs w:val="28"/>
        </w:rPr>
        <w:t>-психиатр</w:t>
      </w:r>
      <w:r w:rsidR="00727026">
        <w:rPr>
          <w:rStyle w:val="1"/>
          <w:rFonts w:eastAsia="Courier New"/>
          <w:color w:val="000000" w:themeColor="text1"/>
          <w:sz w:val="28"/>
          <w:szCs w:val="28"/>
        </w:rPr>
        <w:t>а</w:t>
      </w:r>
      <w:r w:rsidRPr="00727026" w:rsidR="00727026">
        <w:rPr>
          <w:rStyle w:val="1"/>
          <w:rFonts w:eastAsia="Courier New"/>
          <w:color w:val="000000" w:themeColor="text1"/>
          <w:sz w:val="28"/>
          <w:szCs w:val="28"/>
        </w:rPr>
        <w:t>-нарколог</w:t>
      </w:r>
      <w:r w:rsidR="00727026">
        <w:rPr>
          <w:rStyle w:val="1"/>
          <w:rFonts w:eastAsia="Courier New"/>
          <w:color w:val="000000" w:themeColor="text1"/>
          <w:sz w:val="28"/>
          <w:szCs w:val="28"/>
        </w:rPr>
        <w:t>а</w:t>
      </w:r>
      <w:r w:rsidRPr="00727026" w:rsidR="00727026">
        <w:rPr>
          <w:rStyle w:val="1"/>
          <w:rFonts w:eastAsia="Courier New"/>
          <w:color w:val="000000" w:themeColor="text1"/>
          <w:sz w:val="28"/>
          <w:szCs w:val="28"/>
        </w:rPr>
        <w:t xml:space="preserve"> ГБУЗ РК «Крымский Научно-практический центр наркологии»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727026" w:rsidR="00727026">
        <w:rPr>
          <w:rStyle w:val="1"/>
          <w:rFonts w:eastAsia="Courier New"/>
          <w:color w:val="000000" w:themeColor="text1"/>
          <w:sz w:val="28"/>
          <w:szCs w:val="28"/>
        </w:rPr>
        <w:t>.</w:t>
      </w:r>
      <w:r w:rsidR="00727026">
        <w:rPr>
          <w:rStyle w:val="1"/>
          <w:rFonts w:eastAsia="Courier New"/>
          <w:color w:val="000000" w:themeColor="text1"/>
          <w:sz w:val="28"/>
          <w:szCs w:val="28"/>
        </w:rPr>
        <w:t>).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53508E" w:rsidRPr="00727026" w:rsidP="0072702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доказательства в совокупности, по мнению суда,  объективно подтверждают виновность </w:t>
      </w:r>
      <w:r w:rsidRPr="00727026" w:rsidR="00482581">
        <w:rPr>
          <w:color w:val="000000" w:themeColor="text1"/>
          <w:sz w:val="28"/>
          <w:szCs w:val="28"/>
        </w:rPr>
        <w:t xml:space="preserve">Аметова А.С. 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совершении инкриминированного 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>ему правонарушения.</w:t>
      </w:r>
    </w:p>
    <w:p w:rsidR="0053508E" w:rsidRPr="00A50F1F" w:rsidP="007270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Своими действиями </w:t>
      </w:r>
      <w:r w:rsidRPr="00727026" w:rsidR="00482581">
        <w:rPr>
          <w:color w:val="000000" w:themeColor="text1"/>
          <w:sz w:val="28"/>
          <w:szCs w:val="28"/>
        </w:rPr>
        <w:t xml:space="preserve">Аметова А.С. </w:t>
      </w:r>
      <w:r w:rsidRPr="00727026">
        <w:rPr>
          <w:rFonts w:eastAsiaTheme="minorHAnsi"/>
          <w:color w:val="000000" w:themeColor="text1"/>
          <w:sz w:val="28"/>
          <w:szCs w:val="28"/>
          <w:lang w:eastAsia="en-US"/>
        </w:rPr>
        <w:t>совершил правонарушение</w:t>
      </w:r>
      <w:r w:rsidRPr="00A50F1F">
        <w:rPr>
          <w:rFonts w:eastAsiaTheme="minorHAnsi"/>
          <w:sz w:val="28"/>
          <w:szCs w:val="28"/>
          <w:lang w:eastAsia="en-US"/>
        </w:rPr>
        <w:t>, предусмотренное ч.1 ст.12.8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94373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Оценивая</w:t>
      </w:r>
      <w:r w:rsidRPr="009D058B" w:rsidR="009D058B">
        <w:rPr>
          <w:rFonts w:eastAsiaTheme="minorHAnsi"/>
          <w:sz w:val="28"/>
          <w:szCs w:val="28"/>
          <w:lang w:eastAsia="en-US"/>
        </w:rPr>
        <w:t xml:space="preserve"> </w:t>
      </w:r>
      <w:r w:rsidRPr="00A50F1F" w:rsidR="009D058B">
        <w:rPr>
          <w:rFonts w:eastAsiaTheme="minorHAnsi"/>
          <w:sz w:val="28"/>
          <w:szCs w:val="28"/>
          <w:lang w:eastAsia="en-US"/>
        </w:rPr>
        <w:t>показания</w:t>
      </w:r>
      <w:r w:rsidRPr="00A50F1F">
        <w:rPr>
          <w:rFonts w:eastAsiaTheme="minorHAnsi"/>
          <w:sz w:val="28"/>
          <w:szCs w:val="28"/>
          <w:lang w:eastAsia="en-US"/>
        </w:rPr>
        <w:t>, допрошенного  в судебном заседании  в качестве свидетеля</w:t>
      </w:r>
      <w:r w:rsidR="009D058B">
        <w:rPr>
          <w:rFonts w:eastAsiaTheme="minorHAnsi"/>
          <w:sz w:val="28"/>
          <w:szCs w:val="28"/>
          <w:lang w:eastAsia="en-US"/>
        </w:rPr>
        <w:t>,</w:t>
      </w:r>
      <w:r w:rsidRPr="00A50F1F">
        <w:rPr>
          <w:rFonts w:eastAsiaTheme="minorHAnsi"/>
          <w:sz w:val="28"/>
          <w:szCs w:val="28"/>
          <w:lang w:eastAsia="en-US"/>
        </w:rPr>
        <w:t xml:space="preserve"> инспектора ДПС</w:t>
      </w:r>
      <w:r w:rsidR="00482581">
        <w:rPr>
          <w:rFonts w:eastAsiaTheme="minorHAnsi"/>
          <w:sz w:val="28"/>
          <w:szCs w:val="28"/>
          <w:lang w:eastAsia="en-US"/>
        </w:rPr>
        <w:t xml:space="preserve"> ГИБДД</w:t>
      </w:r>
      <w:r w:rsidRPr="00A50F1F">
        <w:rPr>
          <w:rFonts w:eastAsiaTheme="minorHAnsi"/>
          <w:sz w:val="28"/>
          <w:szCs w:val="28"/>
          <w:lang w:eastAsia="en-US"/>
        </w:rPr>
        <w:t xml:space="preserve">  суд таковые признает достоверными и  кладет их в основу постановления,  оснований не доверять </w:t>
      </w:r>
      <w:r w:rsidR="009D058B">
        <w:rPr>
          <w:rFonts w:eastAsiaTheme="minorHAnsi"/>
          <w:sz w:val="28"/>
          <w:szCs w:val="28"/>
          <w:lang w:eastAsia="en-US"/>
        </w:rPr>
        <w:t xml:space="preserve">которым </w:t>
      </w:r>
      <w:r w:rsidRPr="00A50F1F">
        <w:rPr>
          <w:rFonts w:eastAsiaTheme="minorHAnsi"/>
          <w:sz w:val="28"/>
          <w:szCs w:val="28"/>
          <w:lang w:eastAsia="en-US"/>
        </w:rPr>
        <w:t xml:space="preserve">не </w:t>
      </w:r>
      <w:r w:rsidRPr="00A50F1F">
        <w:rPr>
          <w:rFonts w:eastAsiaTheme="minorHAnsi"/>
          <w:sz w:val="28"/>
          <w:szCs w:val="28"/>
          <w:lang w:eastAsia="en-US"/>
        </w:rPr>
        <w:t>имеется, ввиду того, что наличия каких-либо неприяз</w:t>
      </w:r>
      <w:r w:rsidRPr="00A50F1F">
        <w:rPr>
          <w:rFonts w:eastAsiaTheme="minorHAnsi"/>
          <w:sz w:val="28"/>
          <w:szCs w:val="28"/>
          <w:lang w:eastAsia="en-US"/>
        </w:rPr>
        <w:t xml:space="preserve">ненных отношений между указанным должностным лицом и </w:t>
      </w:r>
      <w:r w:rsidR="00EB50E7">
        <w:rPr>
          <w:sz w:val="28"/>
          <w:szCs w:val="28"/>
        </w:rPr>
        <w:t>Аметовым А.С.</w:t>
      </w:r>
      <w:r w:rsidRPr="00A50F1F">
        <w:rPr>
          <w:rFonts w:eastAsiaTheme="minorHAnsi"/>
          <w:sz w:val="28"/>
          <w:szCs w:val="28"/>
          <w:lang w:eastAsia="en-US"/>
        </w:rPr>
        <w:t>, или иных обстоятельств, свидетельствующих о намерениях указанного должностного лица оговорить его, в судебном заседании не установлено, он предупреждался об административной ответственност</w:t>
      </w:r>
      <w:r w:rsidRPr="00A50F1F">
        <w:rPr>
          <w:rFonts w:eastAsiaTheme="minorHAnsi"/>
          <w:sz w:val="28"/>
          <w:szCs w:val="28"/>
          <w:lang w:eastAsia="en-US"/>
        </w:rPr>
        <w:t xml:space="preserve">и за дачу заведомо ложных показаний, ранее с </w:t>
      </w:r>
      <w:r w:rsidR="00EB50E7">
        <w:rPr>
          <w:sz w:val="28"/>
          <w:szCs w:val="28"/>
        </w:rPr>
        <w:t xml:space="preserve">Аметовым А.С. </w:t>
      </w:r>
      <w:r w:rsidRPr="00A50F1F">
        <w:rPr>
          <w:rFonts w:eastAsiaTheme="minorHAnsi"/>
          <w:sz w:val="28"/>
          <w:szCs w:val="28"/>
          <w:lang w:eastAsia="en-US"/>
        </w:rPr>
        <w:t xml:space="preserve">знаком не был, он   действовал  при оформлении административных материалов строго в соответствии с законом, физического либо психологического воздействия на </w:t>
      </w:r>
      <w:r w:rsidR="00EB50E7">
        <w:rPr>
          <w:sz w:val="28"/>
          <w:szCs w:val="28"/>
        </w:rPr>
        <w:t xml:space="preserve">Аметова А.С. </w:t>
      </w:r>
      <w:r w:rsidRPr="00A50F1F">
        <w:rPr>
          <w:rFonts w:eastAsiaTheme="minorHAnsi"/>
          <w:sz w:val="28"/>
          <w:szCs w:val="28"/>
          <w:lang w:eastAsia="en-US"/>
        </w:rPr>
        <w:t xml:space="preserve">не оказывал. Его показания </w:t>
      </w:r>
      <w:r w:rsidRPr="00A50F1F">
        <w:rPr>
          <w:rFonts w:eastAsiaTheme="minorHAnsi"/>
          <w:sz w:val="28"/>
          <w:szCs w:val="28"/>
          <w:lang w:eastAsia="en-US"/>
        </w:rPr>
        <w:t xml:space="preserve">последовательны, логичны, согласуются между собой и письменными доказательствами по делу, как вышеприведенными, так и исследованной в судебном заседании видеозаписью. </w:t>
      </w:r>
    </w:p>
    <w:p w:rsidR="0094373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Тот факт, что инспектор ГИБДД является должностным лицом, наделенным государственно-влас</w:t>
      </w:r>
      <w:r w:rsidRPr="00A50F1F">
        <w:rPr>
          <w:rFonts w:eastAsiaTheme="minorHAnsi"/>
          <w:sz w:val="28"/>
          <w:szCs w:val="28"/>
          <w:lang w:eastAsia="en-US"/>
        </w:rPr>
        <w:t>тными полномочиями, не может служить поводом к тому, чтобы не доверять составленным им документам, а также его устным показаниям, которые мировой судья оценивает по своему внутреннему убеждению, основанному на всестороннем, полном и объективном исследовани</w:t>
      </w:r>
      <w:r w:rsidRPr="00A50F1F">
        <w:rPr>
          <w:rFonts w:eastAsiaTheme="minorHAnsi"/>
          <w:sz w:val="28"/>
          <w:szCs w:val="28"/>
          <w:lang w:eastAsia="en-US"/>
        </w:rPr>
        <w:t>и всех обстоятельств дела и совокупности представленных доказательств, ни одно из которых не имеет заранее установленной силы.</w:t>
      </w:r>
    </w:p>
    <w:p w:rsidR="0094373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Более того, согласно правовой позиции, изложенной Конституционным Судом РФ в Определении от 29 мая 2007 года № 346-О-О, привлечен</w:t>
      </w:r>
      <w:r w:rsidRPr="00A50F1F">
        <w:rPr>
          <w:rFonts w:eastAsiaTheme="minorHAnsi"/>
          <w:sz w:val="28"/>
          <w:szCs w:val="28"/>
          <w:lang w:eastAsia="en-US"/>
        </w:rPr>
        <w:t>ие должностных лиц, составивших протокол и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То обстоятельство, что сотрудни</w:t>
      </w:r>
      <w:r w:rsidRPr="00A50F1F">
        <w:rPr>
          <w:rFonts w:eastAsiaTheme="minorHAnsi"/>
          <w:sz w:val="28"/>
          <w:szCs w:val="28"/>
          <w:lang w:eastAsia="en-US"/>
        </w:rPr>
        <w:t>к ГИБДД, осуществляя контроль за дорожным движением,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</w:t>
      </w:r>
      <w:r w:rsidRPr="00A50F1F">
        <w:rPr>
          <w:rFonts w:eastAsiaTheme="minorHAnsi"/>
          <w:sz w:val="28"/>
          <w:szCs w:val="28"/>
          <w:lang w:eastAsia="en-US"/>
        </w:rPr>
        <w:t>, само по себе не может служить поводом к тому, чтобы не доверять его показаниям, получившим оценку наравне с другими доказательствами по делу.</w:t>
      </w:r>
    </w:p>
    <w:p w:rsidR="0094373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Оценивая показания </w:t>
      </w:r>
      <w:r w:rsidRPr="00A50F1F">
        <w:rPr>
          <w:rStyle w:val="1"/>
          <w:rFonts w:eastAsia="Courier New"/>
          <w:sz w:val="28"/>
          <w:szCs w:val="28"/>
        </w:rPr>
        <w:t>врача-психиатра-нарколога ГБУЗ РК «Крымский Научно-практический центр наркологии»</w:t>
      </w:r>
      <w:r w:rsidRPr="00A50F1F">
        <w:rPr>
          <w:rFonts w:eastAsiaTheme="minorHAnsi"/>
          <w:sz w:val="28"/>
          <w:szCs w:val="28"/>
          <w:lang w:eastAsia="en-US"/>
        </w:rPr>
        <w:t xml:space="preserve">, мировой </w:t>
      </w:r>
      <w:r w:rsidRPr="00A50F1F">
        <w:rPr>
          <w:rFonts w:eastAsiaTheme="minorHAnsi"/>
          <w:sz w:val="28"/>
          <w:szCs w:val="28"/>
          <w:lang w:eastAsia="en-US"/>
        </w:rPr>
        <w:t>судья учитывает,   что исследования</w:t>
      </w:r>
      <w:r w:rsidR="00EB50E7">
        <w:rPr>
          <w:rFonts w:eastAsiaTheme="minorHAnsi"/>
          <w:sz w:val="28"/>
          <w:szCs w:val="28"/>
          <w:lang w:eastAsia="en-US"/>
        </w:rPr>
        <w:t>,</w:t>
      </w:r>
      <w:r w:rsidRPr="00A50F1F">
        <w:rPr>
          <w:rFonts w:eastAsiaTheme="minorHAnsi"/>
          <w:sz w:val="28"/>
          <w:szCs w:val="28"/>
          <w:lang w:eastAsia="en-US"/>
        </w:rPr>
        <w:t xml:space="preserve">  проводимые  в отношении </w:t>
      </w:r>
      <w:r w:rsidR="00EB50E7">
        <w:rPr>
          <w:sz w:val="28"/>
          <w:szCs w:val="28"/>
        </w:rPr>
        <w:t>Аметова А.С.,</w:t>
      </w:r>
      <w:r w:rsidRPr="00A50F1F">
        <w:rPr>
          <w:rFonts w:eastAsiaTheme="minorHAnsi"/>
          <w:sz w:val="28"/>
          <w:szCs w:val="28"/>
          <w:lang w:eastAsia="en-US"/>
        </w:rPr>
        <w:t xml:space="preserve"> были осуществлены в соответствии с Порядком проведения медицинского освидетельствования на состояние опьянения (алкогольного, наркотического или иного токсического), утвержденным П</w:t>
      </w:r>
      <w:r w:rsidRPr="00A50F1F">
        <w:rPr>
          <w:rFonts w:eastAsiaTheme="minorHAnsi"/>
          <w:sz w:val="28"/>
          <w:szCs w:val="28"/>
          <w:lang w:eastAsia="en-US"/>
        </w:rPr>
        <w:t xml:space="preserve">риказом Минздрава России от 18.12.2015 № 933н, по результатам которых у </w:t>
      </w:r>
      <w:r w:rsidR="00EB50E7">
        <w:rPr>
          <w:sz w:val="28"/>
          <w:szCs w:val="28"/>
        </w:rPr>
        <w:t>Аметова А.С. было установлено состояние опьянения</w:t>
      </w:r>
      <w:r w:rsidRPr="00A50F1F">
        <w:rPr>
          <w:rFonts w:eastAsiaTheme="minorHAnsi"/>
          <w:sz w:val="28"/>
          <w:szCs w:val="28"/>
          <w:lang w:eastAsia="en-US"/>
        </w:rPr>
        <w:t>.</w:t>
      </w:r>
    </w:p>
    <w:p w:rsidR="00943734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Все процессуальные документы, в том числе протокол об административном правонарушении, являются допустимыми доказательствами по насто</w:t>
      </w:r>
      <w:r w:rsidRPr="00A50F1F">
        <w:rPr>
          <w:rFonts w:eastAsiaTheme="minorHAnsi"/>
          <w:sz w:val="28"/>
          <w:szCs w:val="28"/>
          <w:lang w:eastAsia="en-US"/>
        </w:rPr>
        <w:t xml:space="preserve">ящему делу, которые в совокупности с другими доказательствами позволяют сделать однозначный вывод о виновности </w:t>
      </w:r>
      <w:r w:rsidR="00EB50E7">
        <w:rPr>
          <w:sz w:val="28"/>
          <w:szCs w:val="28"/>
        </w:rPr>
        <w:t xml:space="preserve">Аметова А.С. </w:t>
      </w:r>
      <w:r w:rsidRPr="00A50F1F">
        <w:rPr>
          <w:rFonts w:eastAsiaTheme="minorHAnsi"/>
          <w:sz w:val="28"/>
          <w:szCs w:val="28"/>
          <w:lang w:eastAsia="en-US"/>
        </w:rPr>
        <w:t>в совершении</w:t>
      </w:r>
      <w:r w:rsidR="00EB50E7">
        <w:rPr>
          <w:rFonts w:eastAsiaTheme="minorHAnsi"/>
          <w:sz w:val="28"/>
          <w:szCs w:val="28"/>
          <w:lang w:eastAsia="en-US"/>
        </w:rPr>
        <w:t>,</w:t>
      </w:r>
      <w:r w:rsidRPr="00A50F1F">
        <w:rPr>
          <w:rFonts w:eastAsiaTheme="minorHAnsi"/>
          <w:sz w:val="28"/>
          <w:szCs w:val="28"/>
          <w:lang w:eastAsia="en-US"/>
        </w:rPr>
        <w:t xml:space="preserve"> вмененного ему административного</w:t>
      </w:r>
      <w:r w:rsidR="00EB50E7">
        <w:rPr>
          <w:rFonts w:eastAsiaTheme="minorHAnsi"/>
          <w:sz w:val="28"/>
          <w:szCs w:val="28"/>
          <w:lang w:eastAsia="en-US"/>
        </w:rPr>
        <w:t xml:space="preserve">, </w:t>
      </w:r>
      <w:r w:rsidRPr="00A50F1F">
        <w:rPr>
          <w:rFonts w:eastAsiaTheme="minorHAnsi"/>
          <w:sz w:val="28"/>
          <w:szCs w:val="28"/>
          <w:lang w:eastAsia="en-US"/>
        </w:rPr>
        <w:t xml:space="preserve"> правонарушения.</w:t>
      </w:r>
    </w:p>
    <w:p w:rsidR="00505DB9" w:rsidP="00505D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Доводы защитника о том, что </w:t>
      </w:r>
      <w:r w:rsidRPr="00505DB9">
        <w:rPr>
          <w:rFonts w:eastAsiaTheme="minorHAnsi"/>
          <w:sz w:val="28"/>
          <w:szCs w:val="28"/>
          <w:lang w:eastAsia="en-US"/>
        </w:rPr>
        <w:t>копия оригинала протокола 82 МО № 01273</w:t>
      </w:r>
      <w:r w:rsidRPr="00505DB9">
        <w:rPr>
          <w:rFonts w:eastAsiaTheme="minorHAnsi"/>
          <w:sz w:val="28"/>
          <w:szCs w:val="28"/>
          <w:lang w:eastAsia="en-US"/>
        </w:rPr>
        <w:t>3 о направлении на медицинское освидетельствование на состояние опьянения от 10.04.2024 г., выданная инспектором ГИБДД Аметову А.С. не содержит времени направления на медицинское освидетельствование, а оригинал содержит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Pr="00505DB9">
        <w:rPr>
          <w:rFonts w:eastAsiaTheme="minorHAnsi"/>
          <w:sz w:val="28"/>
          <w:szCs w:val="28"/>
          <w:lang w:eastAsia="en-US"/>
        </w:rPr>
        <w:t>является несостоятельным</w:t>
      </w:r>
      <w:r>
        <w:rPr>
          <w:rFonts w:eastAsiaTheme="minorHAnsi"/>
          <w:sz w:val="28"/>
          <w:szCs w:val="28"/>
          <w:lang w:eastAsia="en-US"/>
        </w:rPr>
        <w:t>и</w:t>
      </w:r>
      <w:r w:rsidRPr="00505DB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05DB9">
        <w:rPr>
          <w:rFonts w:eastAsiaTheme="minorHAnsi"/>
          <w:sz w:val="28"/>
          <w:szCs w:val="28"/>
          <w:lang w:eastAsia="en-US"/>
        </w:rPr>
        <w:t>В соотв</w:t>
      </w:r>
      <w:r w:rsidRPr="00505DB9">
        <w:rPr>
          <w:rFonts w:eastAsiaTheme="minorHAnsi"/>
          <w:sz w:val="28"/>
          <w:szCs w:val="28"/>
          <w:lang w:eastAsia="en-US"/>
        </w:rPr>
        <w:t>етствующих графах процессуальных документов имеются подписи Аметов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505DB9">
        <w:rPr>
          <w:rFonts w:eastAsiaTheme="minorHAnsi"/>
          <w:sz w:val="28"/>
          <w:szCs w:val="28"/>
          <w:lang w:eastAsia="en-US"/>
        </w:rPr>
        <w:t>А.С.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05DB9">
        <w:rPr>
          <w:rFonts w:eastAsiaTheme="minorHAnsi"/>
          <w:sz w:val="28"/>
          <w:szCs w:val="28"/>
          <w:lang w:eastAsia="en-US"/>
        </w:rPr>
        <w:t>о получении им копий протоколов. Все процессуальные протоколы содержат полные предусмотренные сведения о лице, привлекаемом к административной ответственности, событии правонарушения,</w:t>
      </w:r>
      <w:r w:rsidRPr="00505DB9">
        <w:rPr>
          <w:rFonts w:eastAsiaTheme="minorHAnsi"/>
          <w:sz w:val="28"/>
          <w:szCs w:val="28"/>
          <w:lang w:eastAsia="en-US"/>
        </w:rPr>
        <w:t xml:space="preserve"> примененных мерах обеспечения производства по делу, сведения о разъяснении прав, предусмотренных статьей 25.1 Кодекса Российской Федерации об административных правонарушениях Российской Федерации и статьей 51 Конституции Российской Федерации,  отметки Аме</w:t>
      </w:r>
      <w:r w:rsidRPr="00505DB9">
        <w:rPr>
          <w:rFonts w:eastAsiaTheme="minorHAnsi"/>
          <w:sz w:val="28"/>
          <w:szCs w:val="28"/>
          <w:lang w:eastAsia="en-US"/>
        </w:rPr>
        <w:t>тов</w:t>
      </w:r>
      <w:r>
        <w:rPr>
          <w:rFonts w:eastAsiaTheme="minorHAnsi"/>
          <w:sz w:val="28"/>
          <w:szCs w:val="28"/>
          <w:lang w:eastAsia="en-US"/>
        </w:rPr>
        <w:t>а</w:t>
      </w:r>
      <w:r w:rsidRPr="00505DB9">
        <w:rPr>
          <w:rFonts w:eastAsiaTheme="minorHAnsi"/>
          <w:sz w:val="28"/>
          <w:szCs w:val="28"/>
          <w:lang w:eastAsia="en-US"/>
        </w:rPr>
        <w:t xml:space="preserve"> А.С., заверенные его подписью. </w:t>
      </w:r>
      <w:r w:rsidR="000A0BFD">
        <w:rPr>
          <w:rFonts w:eastAsiaTheme="minorHAnsi"/>
          <w:sz w:val="28"/>
          <w:szCs w:val="28"/>
          <w:lang w:eastAsia="en-US"/>
        </w:rPr>
        <w:t xml:space="preserve"> </w:t>
      </w:r>
      <w:r w:rsidRPr="00505DB9">
        <w:rPr>
          <w:rFonts w:eastAsiaTheme="minorHAnsi"/>
          <w:sz w:val="28"/>
          <w:szCs w:val="28"/>
          <w:lang w:eastAsia="en-US"/>
        </w:rPr>
        <w:t>В протоколе о направлении на медицинское освидетельствование на состояние опьянения все графы со временем (часы и минуты) заполнены сотрудником ГИБДД верно, при этом, то, что в копии названного протокола в графе времени</w:t>
      </w:r>
      <w:r w:rsidRPr="00505DB9">
        <w:rPr>
          <w:rFonts w:eastAsiaTheme="minorHAnsi"/>
          <w:sz w:val="28"/>
          <w:szCs w:val="28"/>
          <w:lang w:eastAsia="en-US"/>
        </w:rPr>
        <w:t xml:space="preserve"> направления на медицинское освидетельствование на состояние опьянения </w:t>
      </w:r>
      <w:r>
        <w:rPr>
          <w:rFonts w:eastAsiaTheme="minorHAnsi"/>
          <w:sz w:val="28"/>
          <w:szCs w:val="28"/>
          <w:lang w:eastAsia="en-US"/>
        </w:rPr>
        <w:t xml:space="preserve">не </w:t>
      </w:r>
      <w:r w:rsidRPr="00505DB9">
        <w:rPr>
          <w:rFonts w:eastAsiaTheme="minorHAnsi"/>
          <w:sz w:val="28"/>
          <w:szCs w:val="28"/>
          <w:lang w:eastAsia="en-US"/>
        </w:rPr>
        <w:t>указаны минуты</w:t>
      </w:r>
      <w:r>
        <w:rPr>
          <w:rFonts w:eastAsiaTheme="minorHAnsi"/>
          <w:sz w:val="28"/>
          <w:szCs w:val="28"/>
          <w:lang w:eastAsia="en-US"/>
        </w:rPr>
        <w:t xml:space="preserve"> и часы</w:t>
      </w:r>
      <w:r w:rsidRPr="00505DB9">
        <w:rPr>
          <w:rFonts w:eastAsiaTheme="minorHAnsi"/>
          <w:sz w:val="28"/>
          <w:szCs w:val="28"/>
          <w:lang w:eastAsia="en-US"/>
        </w:rPr>
        <w:t xml:space="preserve"> направления для прохождения медицинского освидетельствования на состояние опьянения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05DB9">
        <w:rPr>
          <w:rFonts w:eastAsiaTheme="minorHAnsi"/>
          <w:sz w:val="28"/>
          <w:szCs w:val="28"/>
          <w:lang w:eastAsia="en-US"/>
        </w:rPr>
        <w:t>не имеет правового значения для дела, при это</w:t>
      </w:r>
      <w:r>
        <w:rPr>
          <w:rFonts w:eastAsiaTheme="minorHAnsi"/>
          <w:sz w:val="28"/>
          <w:szCs w:val="28"/>
          <w:lang w:eastAsia="en-US"/>
        </w:rPr>
        <w:t>м</w:t>
      </w:r>
      <w:r w:rsidRPr="00505DB9">
        <w:rPr>
          <w:rFonts w:eastAsiaTheme="minorHAnsi"/>
          <w:sz w:val="28"/>
          <w:szCs w:val="28"/>
          <w:lang w:eastAsia="en-US"/>
        </w:rPr>
        <w:t xml:space="preserve"> суд учитывает показания допро</w:t>
      </w:r>
      <w:r w:rsidRPr="00505DB9">
        <w:rPr>
          <w:rFonts w:eastAsiaTheme="minorHAnsi"/>
          <w:sz w:val="28"/>
          <w:szCs w:val="28"/>
          <w:lang w:eastAsia="en-US"/>
        </w:rPr>
        <w:t xml:space="preserve">шенного свидетеля инспектора ГИБДД, который показал, что </w:t>
      </w:r>
      <w:r w:rsidRPr="00482581">
        <w:rPr>
          <w:color w:val="000000" w:themeColor="text1"/>
          <w:sz w:val="28"/>
          <w:szCs w:val="28"/>
        </w:rPr>
        <w:t xml:space="preserve">при заполнении подлинника протокола, под ним находится копия протокола и ввиду того, что было позднее время суток и протоколы заполнялись </w:t>
      </w:r>
      <w:r>
        <w:rPr>
          <w:color w:val="000000" w:themeColor="text1"/>
          <w:sz w:val="28"/>
          <w:szCs w:val="28"/>
        </w:rPr>
        <w:t xml:space="preserve">не на столе, а в </w:t>
      </w:r>
      <w:r w:rsidRPr="00482581">
        <w:rPr>
          <w:color w:val="000000" w:themeColor="text1"/>
          <w:sz w:val="28"/>
          <w:szCs w:val="28"/>
        </w:rPr>
        <w:t>служебно</w:t>
      </w:r>
      <w:r>
        <w:rPr>
          <w:color w:val="000000" w:themeColor="text1"/>
          <w:sz w:val="28"/>
          <w:szCs w:val="28"/>
        </w:rPr>
        <w:t>м</w:t>
      </w:r>
      <w:r w:rsidRPr="00482581">
        <w:rPr>
          <w:color w:val="000000" w:themeColor="text1"/>
          <w:sz w:val="28"/>
          <w:szCs w:val="28"/>
        </w:rPr>
        <w:t xml:space="preserve"> автомобил</w:t>
      </w:r>
      <w:r>
        <w:rPr>
          <w:color w:val="000000" w:themeColor="text1"/>
          <w:sz w:val="28"/>
          <w:szCs w:val="28"/>
        </w:rPr>
        <w:t>е</w:t>
      </w:r>
      <w:r w:rsidRPr="00482581">
        <w:rPr>
          <w:color w:val="000000" w:themeColor="text1"/>
          <w:sz w:val="28"/>
          <w:szCs w:val="28"/>
        </w:rPr>
        <w:t>, указанное могло привес</w:t>
      </w:r>
      <w:r w:rsidRPr="00482581">
        <w:rPr>
          <w:color w:val="000000" w:themeColor="text1"/>
          <w:sz w:val="28"/>
          <w:szCs w:val="28"/>
        </w:rPr>
        <w:t>ти к тому, что в какой-то момент, долю секунды копия протокола или подлинник протокола мог отодвинуться чуть в сторону</w:t>
      </w:r>
      <w:r>
        <w:rPr>
          <w:color w:val="000000" w:themeColor="text1"/>
          <w:sz w:val="28"/>
          <w:szCs w:val="28"/>
        </w:rPr>
        <w:t xml:space="preserve"> или он не сильно надавливал на шариковую ручку</w:t>
      </w:r>
      <w:r w:rsidRPr="00482581">
        <w:rPr>
          <w:color w:val="000000" w:themeColor="text1"/>
          <w:sz w:val="28"/>
          <w:szCs w:val="28"/>
        </w:rPr>
        <w:t>, однако,  при этом, все необходимые графы протокола</w:t>
      </w:r>
      <w:r>
        <w:rPr>
          <w:color w:val="000000" w:themeColor="text1"/>
          <w:sz w:val="28"/>
          <w:szCs w:val="28"/>
        </w:rPr>
        <w:t xml:space="preserve"> </w:t>
      </w:r>
      <w:r w:rsidRPr="00482581">
        <w:rPr>
          <w:color w:val="000000" w:themeColor="text1"/>
          <w:sz w:val="28"/>
          <w:szCs w:val="28"/>
        </w:rPr>
        <w:t>заполнены</w:t>
      </w:r>
      <w:r>
        <w:rPr>
          <w:color w:val="000000" w:themeColor="text1"/>
          <w:sz w:val="28"/>
          <w:szCs w:val="28"/>
        </w:rPr>
        <w:t xml:space="preserve">  и в подлиннике протокола</w:t>
      </w:r>
      <w:r w:rsidRPr="00482581">
        <w:rPr>
          <w:color w:val="000000" w:themeColor="text1"/>
          <w:sz w:val="28"/>
          <w:szCs w:val="28"/>
        </w:rPr>
        <w:t>.</w:t>
      </w:r>
      <w:r w:rsidRPr="00505DB9">
        <w:rPr>
          <w:rFonts w:eastAsiaTheme="minorHAnsi"/>
          <w:sz w:val="28"/>
          <w:szCs w:val="28"/>
          <w:lang w:eastAsia="en-US"/>
        </w:rPr>
        <w:t xml:space="preserve">  </w:t>
      </w:r>
    </w:p>
    <w:p w:rsidR="00345D25" w:rsidRPr="00345D25" w:rsidP="00345D2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Доводы защитника о том, что</w:t>
      </w:r>
      <w:r w:rsidRPr="000A0BFD">
        <w:rPr>
          <w:rFonts w:eastAsiaTheme="minorHAnsi"/>
          <w:sz w:val="28"/>
          <w:szCs w:val="28"/>
          <w:lang w:eastAsia="en-US"/>
        </w:rPr>
        <w:t xml:space="preserve"> в графе «место составления» протокола об административном правонарушении не указана улица, где был составлен документ, </w:t>
      </w:r>
      <w:r>
        <w:rPr>
          <w:rFonts w:eastAsiaTheme="minorHAnsi"/>
          <w:sz w:val="28"/>
          <w:szCs w:val="28"/>
          <w:lang w:eastAsia="en-US"/>
        </w:rPr>
        <w:t xml:space="preserve">суд </w:t>
      </w:r>
      <w:r w:rsidR="007836A5">
        <w:rPr>
          <w:rFonts w:eastAsiaTheme="minorHAnsi"/>
          <w:sz w:val="28"/>
          <w:szCs w:val="28"/>
          <w:lang w:eastAsia="en-US"/>
        </w:rPr>
        <w:t xml:space="preserve">отклоняет </w:t>
      </w:r>
      <w:r w:rsidRPr="00345D25">
        <w:rPr>
          <w:rFonts w:eastAsiaTheme="minorHAnsi"/>
          <w:sz w:val="28"/>
          <w:szCs w:val="28"/>
          <w:lang w:eastAsia="en-US"/>
        </w:rPr>
        <w:t>в силу следующего.</w:t>
      </w:r>
    </w:p>
    <w:p w:rsidR="00345D25" w:rsidRPr="00345D25" w:rsidP="00345D2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5D25">
        <w:rPr>
          <w:rFonts w:eastAsiaTheme="minorHAnsi"/>
          <w:sz w:val="28"/>
          <w:szCs w:val="28"/>
          <w:lang w:eastAsia="en-US"/>
        </w:rPr>
        <w:t>Согласно ст. 28.2 КоАП РФ в протоколе об административном правонарушении ук</w:t>
      </w:r>
      <w:r w:rsidRPr="00345D25">
        <w:rPr>
          <w:rFonts w:eastAsiaTheme="minorHAnsi"/>
          <w:sz w:val="28"/>
          <w:szCs w:val="28"/>
          <w:lang w:eastAsia="en-US"/>
        </w:rPr>
        <w:t>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</w:t>
      </w:r>
      <w:r w:rsidRPr="00345D25">
        <w:rPr>
          <w:rFonts w:eastAsiaTheme="minorHAnsi"/>
          <w:sz w:val="28"/>
          <w:szCs w:val="28"/>
          <w:lang w:eastAsia="en-US"/>
        </w:rPr>
        <w:t>рпевших, если имеются свидетели и потерпевшие, место, время совершения и событие административного правонарушения, статья настоящего Кодекса или закона субъекта Российской Федерации, предусматривающая административную ответственность за данное администрати</w:t>
      </w:r>
      <w:r w:rsidRPr="00345D25">
        <w:rPr>
          <w:rFonts w:eastAsiaTheme="minorHAnsi"/>
          <w:sz w:val="28"/>
          <w:szCs w:val="28"/>
          <w:lang w:eastAsia="en-US"/>
        </w:rPr>
        <w:t>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345D25" w:rsidRPr="00345D25" w:rsidP="00345D2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5D25">
        <w:rPr>
          <w:rFonts w:eastAsiaTheme="minorHAnsi"/>
          <w:sz w:val="28"/>
          <w:szCs w:val="28"/>
          <w:lang w:eastAsia="en-US"/>
        </w:rPr>
        <w:t>Протокол об административном правонарушении составлен с соблюдением положен</w:t>
      </w:r>
      <w:r w:rsidRPr="00345D25">
        <w:rPr>
          <w:rFonts w:eastAsiaTheme="minorHAnsi"/>
          <w:sz w:val="28"/>
          <w:szCs w:val="28"/>
          <w:lang w:eastAsia="en-US"/>
        </w:rPr>
        <w:t xml:space="preserve">ий ст. 28.2 КоАП РФ, он содержит все необходимые сведения для разрешения дела, описание административного </w:t>
      </w:r>
      <w:r w:rsidRPr="00345D25">
        <w:rPr>
          <w:rFonts w:eastAsiaTheme="minorHAnsi"/>
          <w:sz w:val="28"/>
          <w:szCs w:val="28"/>
          <w:lang w:eastAsia="en-US"/>
        </w:rPr>
        <w:t xml:space="preserve">правонарушения, которое позволяет установить, при каких обстоятельствах и какие действия были совершены </w:t>
      </w:r>
      <w:r w:rsidRPr="00505DB9">
        <w:rPr>
          <w:rFonts w:eastAsiaTheme="minorHAnsi"/>
          <w:sz w:val="28"/>
          <w:szCs w:val="28"/>
          <w:lang w:eastAsia="en-US"/>
        </w:rPr>
        <w:t>Аметов</w:t>
      </w:r>
      <w:r>
        <w:rPr>
          <w:rFonts w:eastAsiaTheme="minorHAnsi"/>
          <w:sz w:val="28"/>
          <w:szCs w:val="28"/>
          <w:lang w:eastAsia="en-US"/>
        </w:rPr>
        <w:t>ым</w:t>
      </w:r>
      <w:r w:rsidRPr="00505DB9">
        <w:rPr>
          <w:rFonts w:eastAsiaTheme="minorHAnsi"/>
          <w:sz w:val="28"/>
          <w:szCs w:val="28"/>
          <w:lang w:eastAsia="en-US"/>
        </w:rPr>
        <w:t xml:space="preserve"> А.С.</w:t>
      </w:r>
      <w:r w:rsidRPr="00345D25">
        <w:rPr>
          <w:rFonts w:eastAsiaTheme="minorHAnsi"/>
          <w:sz w:val="28"/>
          <w:szCs w:val="28"/>
          <w:lang w:eastAsia="en-US"/>
        </w:rPr>
        <w:t xml:space="preserve">, квалифицировать их по ч. 1 ст. </w:t>
      </w:r>
      <w:r w:rsidRPr="00345D25">
        <w:rPr>
          <w:rFonts w:eastAsiaTheme="minorHAnsi"/>
          <w:sz w:val="28"/>
          <w:szCs w:val="28"/>
          <w:lang w:eastAsia="en-US"/>
        </w:rPr>
        <w:t>12.</w:t>
      </w:r>
      <w:r>
        <w:rPr>
          <w:rFonts w:eastAsiaTheme="minorHAnsi"/>
          <w:sz w:val="28"/>
          <w:szCs w:val="28"/>
          <w:lang w:eastAsia="en-US"/>
        </w:rPr>
        <w:t>8</w:t>
      </w:r>
      <w:r w:rsidRPr="00345D25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505DB9" w:rsidP="00345D2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45D25">
        <w:rPr>
          <w:rFonts w:eastAsiaTheme="minorHAnsi"/>
          <w:sz w:val="28"/>
          <w:szCs w:val="28"/>
          <w:lang w:eastAsia="en-US"/>
        </w:rPr>
        <w:t>Отсутствие в протоколе об административном правонарушении сведений о</w:t>
      </w:r>
      <w:r>
        <w:rPr>
          <w:rFonts w:eastAsiaTheme="minorHAnsi"/>
          <w:sz w:val="28"/>
          <w:szCs w:val="28"/>
          <w:lang w:eastAsia="en-US"/>
        </w:rPr>
        <w:t xml:space="preserve"> наименовании  улицы, где был составлен протокол</w:t>
      </w:r>
      <w:r w:rsidRPr="00345D25">
        <w:rPr>
          <w:rFonts w:eastAsiaTheme="minorHAnsi"/>
          <w:sz w:val="28"/>
          <w:szCs w:val="28"/>
          <w:lang w:eastAsia="en-US"/>
        </w:rPr>
        <w:t>, не влечет за собой признания протокола об административном правонарушении недопустимым доказательством, а также не может явл</w:t>
      </w:r>
      <w:r w:rsidRPr="00345D25">
        <w:rPr>
          <w:rFonts w:eastAsiaTheme="minorHAnsi"/>
          <w:sz w:val="28"/>
          <w:szCs w:val="28"/>
          <w:lang w:eastAsia="en-US"/>
        </w:rPr>
        <w:t>яться основанием для прекращения производства по делу.</w:t>
      </w:r>
    </w:p>
    <w:p w:rsidR="00F92A27" w:rsidP="00F92A2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Доводы защитника о том, что </w:t>
      </w:r>
      <w:r w:rsidRPr="00F92A27">
        <w:rPr>
          <w:rFonts w:eastAsiaTheme="minorHAnsi"/>
          <w:sz w:val="28"/>
          <w:szCs w:val="28"/>
          <w:lang w:eastAsia="en-US"/>
        </w:rPr>
        <w:t>видеозапись велась на личный мобильный телефон инспектора ГИБДД</w:t>
      </w:r>
      <w:r>
        <w:rPr>
          <w:rFonts w:eastAsiaTheme="minorHAnsi"/>
          <w:sz w:val="28"/>
          <w:szCs w:val="28"/>
          <w:lang w:eastAsia="en-US"/>
        </w:rPr>
        <w:t>, что не позволяет его использовать в качестве технического средства при видеофиксации</w:t>
      </w:r>
      <w:r w:rsidR="00AB4ECF">
        <w:rPr>
          <w:rFonts w:eastAsiaTheme="minorHAnsi"/>
          <w:sz w:val="28"/>
          <w:szCs w:val="28"/>
          <w:lang w:eastAsia="en-US"/>
        </w:rPr>
        <w:t xml:space="preserve"> и </w:t>
      </w:r>
      <w:r w:rsidR="00AB4ECF">
        <w:rPr>
          <w:sz w:val="28"/>
          <w:szCs w:val="28"/>
        </w:rPr>
        <w:t xml:space="preserve">отсутствует видео с видеорегистратора автомобиля сотрудника ГИБДД </w:t>
      </w:r>
      <w:r w:rsidRPr="007C2788" w:rsidR="00AB4ECF">
        <w:rPr>
          <w:sz w:val="28"/>
          <w:szCs w:val="28"/>
        </w:rPr>
        <w:t>патруль</w:t>
      </w:r>
      <w:r w:rsidR="00AB4ECF">
        <w:rPr>
          <w:sz w:val="28"/>
          <w:szCs w:val="28"/>
        </w:rPr>
        <w:t>-</w:t>
      </w:r>
      <w:r w:rsidRPr="007C2788" w:rsidR="00AB4ECF">
        <w:rPr>
          <w:sz w:val="28"/>
          <w:szCs w:val="28"/>
        </w:rPr>
        <w:t>видео</w:t>
      </w:r>
      <w:r w:rsidR="00AB4ECF">
        <w:rPr>
          <w:sz w:val="28"/>
          <w:szCs w:val="28"/>
        </w:rPr>
        <w:t>,</w:t>
      </w:r>
      <w:r w:rsidRPr="00E93B89" w:rsidR="00AB4ECF">
        <w:t xml:space="preserve"> </w:t>
      </w:r>
      <w:r>
        <w:rPr>
          <w:rFonts w:eastAsiaTheme="minorHAnsi"/>
          <w:sz w:val="28"/>
          <w:szCs w:val="28"/>
          <w:lang w:eastAsia="en-US"/>
        </w:rPr>
        <w:t>отклоняются</w:t>
      </w:r>
      <w:r w:rsidRPr="007836A5" w:rsidR="007836A5">
        <w:rPr>
          <w:rFonts w:eastAsiaTheme="minorHAnsi"/>
          <w:sz w:val="28"/>
          <w:szCs w:val="28"/>
          <w:lang w:eastAsia="en-US"/>
        </w:rPr>
        <w:t xml:space="preserve"> </w:t>
      </w:r>
      <w:r w:rsidRPr="00345D25" w:rsidR="007836A5">
        <w:rPr>
          <w:rFonts w:eastAsiaTheme="minorHAnsi"/>
          <w:sz w:val="28"/>
          <w:szCs w:val="28"/>
          <w:lang w:eastAsia="en-US"/>
        </w:rPr>
        <w:t>в силу следующего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92A27" w:rsidRPr="00F92A27" w:rsidP="00F92A2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92A27">
        <w:rPr>
          <w:rFonts w:eastAsiaTheme="minorHAnsi"/>
          <w:sz w:val="28"/>
          <w:szCs w:val="28"/>
          <w:lang w:eastAsia="en-US"/>
        </w:rPr>
        <w:t xml:space="preserve">Тот факт, что видеосъемка в патрульной машине проводилась на личный мобильный телефон инспектора </w:t>
      </w:r>
      <w:r>
        <w:rPr>
          <w:rFonts w:eastAsiaTheme="minorHAnsi"/>
          <w:sz w:val="28"/>
          <w:szCs w:val="28"/>
          <w:lang w:eastAsia="en-US"/>
        </w:rPr>
        <w:t>ГИБДД</w:t>
      </w:r>
      <w:r w:rsidRPr="00F92A27">
        <w:rPr>
          <w:rFonts w:eastAsiaTheme="minorHAnsi"/>
          <w:sz w:val="28"/>
          <w:szCs w:val="28"/>
          <w:lang w:eastAsia="en-US"/>
        </w:rPr>
        <w:t xml:space="preserve">, а не на видеорегистратор, установленный в патрульном автомобиле, не дает оснований для исключения ее из числа доказательств, поскольку на ней зафиксированы юридически значимые обстоятельства, необходимые для квалификации действий </w:t>
      </w:r>
      <w:r w:rsidRPr="00505DB9">
        <w:rPr>
          <w:rFonts w:eastAsiaTheme="minorHAnsi"/>
          <w:sz w:val="28"/>
          <w:szCs w:val="28"/>
          <w:lang w:eastAsia="en-US"/>
        </w:rPr>
        <w:t>Аметов</w:t>
      </w:r>
      <w:r>
        <w:rPr>
          <w:rFonts w:eastAsiaTheme="minorHAnsi"/>
          <w:sz w:val="28"/>
          <w:szCs w:val="28"/>
          <w:lang w:eastAsia="en-US"/>
        </w:rPr>
        <w:t>а</w:t>
      </w:r>
      <w:r w:rsidRPr="00505DB9">
        <w:rPr>
          <w:rFonts w:eastAsiaTheme="minorHAnsi"/>
          <w:sz w:val="28"/>
          <w:szCs w:val="28"/>
          <w:lang w:eastAsia="en-US"/>
        </w:rPr>
        <w:t xml:space="preserve"> А.С.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92A27">
        <w:rPr>
          <w:rFonts w:eastAsiaTheme="minorHAnsi"/>
          <w:sz w:val="28"/>
          <w:szCs w:val="28"/>
          <w:lang w:eastAsia="en-US"/>
        </w:rPr>
        <w:t xml:space="preserve"> по ч. 1 ст</w:t>
      </w:r>
      <w:r w:rsidRPr="00F92A27">
        <w:rPr>
          <w:rFonts w:eastAsiaTheme="minorHAnsi"/>
          <w:sz w:val="28"/>
          <w:szCs w:val="28"/>
          <w:lang w:eastAsia="en-US"/>
        </w:rPr>
        <w:t>. 12.8 КоАП РФ.</w:t>
      </w:r>
    </w:p>
    <w:p w:rsidR="00F92A27" w:rsidP="00F92A2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92A27">
        <w:rPr>
          <w:rFonts w:eastAsiaTheme="minorHAnsi"/>
          <w:sz w:val="28"/>
          <w:szCs w:val="28"/>
          <w:lang w:eastAsia="en-US"/>
        </w:rPr>
        <w:t>Частью 2 ст. 27.12 КоАП РФ предусмотрена возможность применения видеозаписи при фиксации отстранения от управления транспортным средством, освидетельствования на состояние алкогольного опьянения и направления на медицинское освидетельствова</w:t>
      </w:r>
      <w:r w:rsidRPr="00F92A27">
        <w:rPr>
          <w:rFonts w:eastAsiaTheme="minorHAnsi"/>
          <w:sz w:val="28"/>
          <w:szCs w:val="28"/>
          <w:lang w:eastAsia="en-US"/>
        </w:rPr>
        <w:t>ние на состояние опьянения. При этом, каких-либо критериев к техническому средству, на которое ведется запись, законодательством не установлено, следовательно, для фиксации данных процедур возможно применение любого технического средства обладающего функци</w:t>
      </w:r>
      <w:r w:rsidRPr="00F92A27">
        <w:rPr>
          <w:rFonts w:eastAsiaTheme="minorHAnsi"/>
          <w:sz w:val="28"/>
          <w:szCs w:val="28"/>
          <w:lang w:eastAsia="en-US"/>
        </w:rPr>
        <w:t>ями видео-аудиозаписи, позволяющего идентифицировать лицо, в отношении которого проводятся фиксируемые процедуры. Кроме того, положения ч. 2, ч. 4 ст. 27.12 КоАП РФ не предписывают должностному лицу приоритетный выбор фиксации административных процедур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92A27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92A27">
        <w:rPr>
          <w:rFonts w:eastAsiaTheme="minorHAnsi"/>
          <w:sz w:val="28"/>
          <w:szCs w:val="28"/>
          <w:lang w:eastAsia="en-US"/>
        </w:rPr>
        <w:t>За</w:t>
      </w:r>
      <w:r w:rsidRPr="00F92A27">
        <w:rPr>
          <w:rFonts w:eastAsiaTheme="minorHAnsi"/>
          <w:sz w:val="28"/>
          <w:szCs w:val="28"/>
          <w:lang w:eastAsia="en-US"/>
        </w:rPr>
        <w:t>конодатель не возлагает на должностное лицо обязанность применять определенные средства видео- или фото-фиксации, а потому в качестве таковых могут быть использованы любые технические средства, такие как видеорегистратор, видеокамера или мобильный телефон.</w:t>
      </w:r>
      <w:r w:rsidRPr="00F92A27">
        <w:rPr>
          <w:rFonts w:eastAsiaTheme="minorHAnsi"/>
          <w:sz w:val="28"/>
          <w:szCs w:val="28"/>
          <w:lang w:eastAsia="en-US"/>
        </w:rPr>
        <w:t xml:space="preserve"> При этом главным условием такого доказательства является запечатление на нем юридически значимых обстоятельств - предложение пройти освидетельствование на состояние алкогольного опьянение, предложение пройти медицинское освидетельствование на состояние оп</w:t>
      </w:r>
      <w:r w:rsidRPr="00F92A27">
        <w:rPr>
          <w:rFonts w:eastAsiaTheme="minorHAnsi"/>
          <w:sz w:val="28"/>
          <w:szCs w:val="28"/>
          <w:lang w:eastAsia="en-US"/>
        </w:rPr>
        <w:t>ьянения и так далее.</w:t>
      </w:r>
    </w:p>
    <w:p w:rsidR="00F92A27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92A27">
        <w:rPr>
          <w:rFonts w:eastAsiaTheme="minorHAnsi"/>
          <w:sz w:val="28"/>
          <w:szCs w:val="28"/>
          <w:lang w:eastAsia="en-US"/>
        </w:rPr>
        <w:t>Указанная правовая позиция изложена в Постановлении Четвертого кассационного суда общей юрисдикции от 13.12.2022 N 16-6070/2022.</w:t>
      </w:r>
    </w:p>
    <w:p w:rsidR="00856AA4" w:rsidRPr="00856AA4" w:rsidP="00856AA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Доводы защитника о том, что </w:t>
      </w:r>
      <w:r w:rsidRPr="00F92A27" w:rsidR="00F92A27">
        <w:rPr>
          <w:rFonts w:eastAsiaTheme="minorHAnsi"/>
          <w:sz w:val="28"/>
          <w:szCs w:val="28"/>
          <w:lang w:eastAsia="en-US"/>
        </w:rPr>
        <w:t>протокол об отстранении от управления транспортным средством, акт освидетельствования на состояние алкогольного опьянения,  протокол о направлении на медицинское освидетельствование на состояние опьянения  были составлены в отсутствие Аметова А.С.,</w:t>
      </w:r>
      <w:r>
        <w:rPr>
          <w:rFonts w:eastAsiaTheme="minorHAnsi"/>
          <w:sz w:val="28"/>
          <w:szCs w:val="28"/>
          <w:lang w:eastAsia="en-US"/>
        </w:rPr>
        <w:t xml:space="preserve"> отклоняются,</w:t>
      </w:r>
      <w:r w:rsidR="007836A5">
        <w:rPr>
          <w:rFonts w:eastAsiaTheme="minorHAnsi"/>
          <w:sz w:val="28"/>
          <w:szCs w:val="28"/>
          <w:lang w:eastAsia="en-US"/>
        </w:rPr>
        <w:t xml:space="preserve"> т.к.</w:t>
      </w:r>
      <w:r>
        <w:rPr>
          <w:rFonts w:eastAsiaTheme="minorHAnsi"/>
          <w:sz w:val="28"/>
          <w:szCs w:val="28"/>
          <w:lang w:eastAsia="en-US"/>
        </w:rPr>
        <w:t xml:space="preserve"> опровергаются </w:t>
      </w:r>
      <w:r w:rsidR="007836A5">
        <w:rPr>
          <w:rFonts w:eastAsiaTheme="minorHAnsi"/>
          <w:sz w:val="28"/>
          <w:szCs w:val="28"/>
          <w:lang w:eastAsia="en-US"/>
        </w:rPr>
        <w:t xml:space="preserve">исследованной </w:t>
      </w:r>
      <w:r>
        <w:rPr>
          <w:rFonts w:eastAsiaTheme="minorHAnsi"/>
          <w:sz w:val="28"/>
          <w:szCs w:val="28"/>
          <w:lang w:eastAsia="en-US"/>
        </w:rPr>
        <w:t>видеозаписью</w:t>
      </w:r>
      <w:r w:rsidR="007836A5">
        <w:rPr>
          <w:rFonts w:eastAsiaTheme="minorHAnsi"/>
          <w:sz w:val="28"/>
          <w:szCs w:val="28"/>
          <w:lang w:eastAsia="en-US"/>
        </w:rPr>
        <w:t xml:space="preserve"> </w:t>
      </w:r>
      <w:r w:rsidR="007836A5">
        <w:rPr>
          <w:rFonts w:eastAsiaTheme="minorHAnsi"/>
          <w:sz w:val="28"/>
          <w:szCs w:val="28"/>
          <w:lang w:eastAsia="en-US"/>
        </w:rPr>
        <w:t>на которой зафиксировано, что</w:t>
      </w:r>
      <w:r w:rsidRPr="007836A5" w:rsidR="007836A5">
        <w:rPr>
          <w:rFonts w:eastAsiaTheme="minorHAnsi"/>
          <w:sz w:val="28"/>
          <w:szCs w:val="28"/>
          <w:lang w:eastAsia="en-US"/>
        </w:rPr>
        <w:t xml:space="preserve"> </w:t>
      </w:r>
      <w:r w:rsidRPr="00F92A27" w:rsidR="007836A5">
        <w:rPr>
          <w:rFonts w:eastAsiaTheme="minorHAnsi"/>
          <w:sz w:val="28"/>
          <w:szCs w:val="28"/>
          <w:lang w:eastAsia="en-US"/>
        </w:rPr>
        <w:t>Аметов А.С.</w:t>
      </w:r>
      <w:r w:rsidR="007836A5">
        <w:rPr>
          <w:rFonts w:eastAsiaTheme="minorHAnsi"/>
          <w:sz w:val="28"/>
          <w:szCs w:val="28"/>
          <w:lang w:eastAsia="en-US"/>
        </w:rPr>
        <w:t xml:space="preserve"> находится вместе с инспектором ГИБДД при составлении процессуальных документов. Кроме того,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836A5">
        <w:rPr>
          <w:rFonts w:eastAsiaTheme="minorHAnsi"/>
          <w:sz w:val="28"/>
          <w:szCs w:val="28"/>
          <w:lang w:eastAsia="en-US"/>
        </w:rPr>
        <w:t xml:space="preserve">указанный довод </w:t>
      </w:r>
      <w:r w:rsidRPr="00856AA4">
        <w:rPr>
          <w:rFonts w:eastAsiaTheme="minorHAnsi"/>
          <w:sz w:val="28"/>
          <w:szCs w:val="28"/>
          <w:lang w:eastAsia="en-US"/>
        </w:rPr>
        <w:t>не влия</w:t>
      </w:r>
      <w:r w:rsidR="007836A5">
        <w:rPr>
          <w:rFonts w:eastAsiaTheme="minorHAnsi"/>
          <w:sz w:val="28"/>
          <w:szCs w:val="28"/>
          <w:lang w:eastAsia="en-US"/>
        </w:rPr>
        <w:t>е</w:t>
      </w:r>
      <w:r w:rsidRPr="00856AA4">
        <w:rPr>
          <w:rFonts w:eastAsiaTheme="minorHAnsi"/>
          <w:sz w:val="28"/>
          <w:szCs w:val="28"/>
          <w:lang w:eastAsia="en-US"/>
        </w:rPr>
        <w:t>т на наличие в действия</w:t>
      </w:r>
      <w:r w:rsidR="007836A5">
        <w:rPr>
          <w:rFonts w:eastAsiaTheme="minorHAnsi"/>
          <w:sz w:val="28"/>
          <w:szCs w:val="28"/>
          <w:lang w:eastAsia="en-US"/>
        </w:rPr>
        <w:t xml:space="preserve">х </w:t>
      </w:r>
      <w:r w:rsidRPr="00F92A27" w:rsidR="007836A5">
        <w:rPr>
          <w:rFonts w:eastAsiaTheme="minorHAnsi"/>
          <w:sz w:val="28"/>
          <w:szCs w:val="28"/>
          <w:lang w:eastAsia="en-US"/>
        </w:rPr>
        <w:t>Аметов</w:t>
      </w:r>
      <w:r w:rsidR="007836A5">
        <w:rPr>
          <w:rFonts w:eastAsiaTheme="minorHAnsi"/>
          <w:sz w:val="28"/>
          <w:szCs w:val="28"/>
          <w:lang w:eastAsia="en-US"/>
        </w:rPr>
        <w:t>а</w:t>
      </w:r>
      <w:r w:rsidRPr="00F92A27" w:rsidR="007836A5">
        <w:rPr>
          <w:rFonts w:eastAsiaTheme="minorHAnsi"/>
          <w:sz w:val="28"/>
          <w:szCs w:val="28"/>
          <w:lang w:eastAsia="en-US"/>
        </w:rPr>
        <w:t xml:space="preserve"> А.С.</w:t>
      </w:r>
      <w:r w:rsidRPr="00856AA4">
        <w:rPr>
          <w:rFonts w:eastAsiaTheme="minorHAnsi"/>
          <w:sz w:val="28"/>
          <w:szCs w:val="28"/>
          <w:lang w:eastAsia="en-US"/>
        </w:rPr>
        <w:t xml:space="preserve"> состава административного правонарушения, предусмотренного ч. 1 ст. 12.8</w:t>
      </w:r>
      <w:r>
        <w:rPr>
          <w:rFonts w:eastAsiaTheme="minorHAnsi"/>
          <w:sz w:val="28"/>
          <w:szCs w:val="28"/>
          <w:lang w:eastAsia="en-US"/>
        </w:rPr>
        <w:t xml:space="preserve"> КоАП РФ</w:t>
      </w:r>
      <w:r w:rsidRPr="00856AA4">
        <w:rPr>
          <w:rFonts w:eastAsiaTheme="minorHAnsi"/>
          <w:sz w:val="28"/>
          <w:szCs w:val="28"/>
          <w:lang w:eastAsia="en-US"/>
        </w:rPr>
        <w:t xml:space="preserve">. При </w:t>
      </w:r>
      <w:r w:rsidRPr="00856AA4">
        <w:rPr>
          <w:rFonts w:eastAsiaTheme="minorHAnsi"/>
          <w:sz w:val="28"/>
          <w:szCs w:val="28"/>
          <w:lang w:eastAsia="en-US"/>
        </w:rPr>
        <w:t>этом</w:t>
      </w:r>
      <w:r w:rsidR="007836A5">
        <w:rPr>
          <w:rFonts w:eastAsiaTheme="minorHAnsi"/>
          <w:sz w:val="28"/>
          <w:szCs w:val="28"/>
          <w:lang w:eastAsia="en-US"/>
        </w:rPr>
        <w:t>,</w:t>
      </w:r>
      <w:r w:rsidRPr="00856AA4">
        <w:rPr>
          <w:rFonts w:eastAsiaTheme="minorHAnsi"/>
          <w:sz w:val="28"/>
          <w:szCs w:val="28"/>
          <w:lang w:eastAsia="en-US"/>
        </w:rPr>
        <w:t xml:space="preserve"> суд принимает во внимание показания </w:t>
      </w:r>
      <w:r w:rsidR="007836A5">
        <w:rPr>
          <w:rFonts w:eastAsiaTheme="minorHAnsi"/>
          <w:sz w:val="28"/>
          <w:szCs w:val="28"/>
          <w:lang w:eastAsia="en-US"/>
        </w:rPr>
        <w:t xml:space="preserve">допрошенного </w:t>
      </w:r>
      <w:r w:rsidRPr="00856AA4">
        <w:rPr>
          <w:rFonts w:eastAsiaTheme="minorHAnsi"/>
          <w:sz w:val="28"/>
          <w:szCs w:val="28"/>
          <w:lang w:eastAsia="en-US"/>
        </w:rPr>
        <w:t>свидетеля</w:t>
      </w:r>
      <w:r>
        <w:rPr>
          <w:rFonts w:eastAsiaTheme="minorHAnsi"/>
          <w:sz w:val="28"/>
          <w:szCs w:val="28"/>
          <w:lang w:eastAsia="en-US"/>
        </w:rPr>
        <w:t xml:space="preserve"> инспектора ГИБДД </w:t>
      </w:r>
      <w:r w:rsidR="007836A5">
        <w:rPr>
          <w:rFonts w:eastAsiaTheme="minorHAnsi"/>
          <w:sz w:val="28"/>
          <w:szCs w:val="28"/>
          <w:lang w:eastAsia="en-US"/>
        </w:rPr>
        <w:t xml:space="preserve">относительно того, что </w:t>
      </w:r>
      <w:r>
        <w:rPr>
          <w:rFonts w:eastAsiaTheme="minorHAnsi"/>
          <w:sz w:val="28"/>
          <w:szCs w:val="28"/>
          <w:lang w:eastAsia="en-US"/>
        </w:rPr>
        <w:t xml:space="preserve">все процессуальные документы составлены в присутствии </w:t>
      </w:r>
      <w:r w:rsidRPr="00F92A27">
        <w:rPr>
          <w:rFonts w:eastAsiaTheme="minorHAnsi"/>
          <w:sz w:val="28"/>
          <w:szCs w:val="28"/>
          <w:lang w:eastAsia="en-US"/>
        </w:rPr>
        <w:t>Аметова А.С.</w:t>
      </w:r>
      <w:r w:rsidR="007836A5">
        <w:rPr>
          <w:rFonts w:eastAsiaTheme="minorHAnsi"/>
          <w:sz w:val="28"/>
          <w:szCs w:val="28"/>
          <w:lang w:eastAsia="en-US"/>
        </w:rPr>
        <w:t>, копии вручены.</w:t>
      </w:r>
      <w:r w:rsidRPr="00856AA4">
        <w:rPr>
          <w:rFonts w:eastAsiaTheme="minorHAnsi"/>
          <w:sz w:val="28"/>
          <w:szCs w:val="28"/>
          <w:lang w:eastAsia="en-US"/>
        </w:rPr>
        <w:t xml:space="preserve"> Сам</w:t>
      </w:r>
      <w:r>
        <w:rPr>
          <w:rFonts w:eastAsiaTheme="minorHAnsi"/>
          <w:sz w:val="28"/>
          <w:szCs w:val="28"/>
          <w:lang w:eastAsia="en-US"/>
        </w:rPr>
        <w:t>и</w:t>
      </w:r>
      <w:r w:rsidRPr="00856AA4">
        <w:rPr>
          <w:rFonts w:eastAsiaTheme="minorHAnsi"/>
          <w:sz w:val="28"/>
          <w:szCs w:val="28"/>
          <w:lang w:eastAsia="en-US"/>
        </w:rPr>
        <w:t xml:space="preserve"> протокол</w:t>
      </w:r>
      <w:r>
        <w:rPr>
          <w:rFonts w:eastAsiaTheme="minorHAnsi"/>
          <w:sz w:val="28"/>
          <w:szCs w:val="28"/>
          <w:lang w:eastAsia="en-US"/>
        </w:rPr>
        <w:t>ы</w:t>
      </w:r>
      <w:r w:rsidRPr="00856AA4">
        <w:rPr>
          <w:rFonts w:eastAsiaTheme="minorHAnsi"/>
          <w:sz w:val="28"/>
          <w:szCs w:val="28"/>
          <w:lang w:eastAsia="en-US"/>
        </w:rPr>
        <w:t xml:space="preserve"> содерж</w:t>
      </w:r>
      <w:r>
        <w:rPr>
          <w:rFonts w:eastAsiaTheme="minorHAnsi"/>
          <w:sz w:val="28"/>
          <w:szCs w:val="28"/>
          <w:lang w:eastAsia="en-US"/>
        </w:rPr>
        <w:t>а</w:t>
      </w:r>
      <w:r w:rsidRPr="00856AA4">
        <w:rPr>
          <w:rFonts w:eastAsiaTheme="minorHAnsi"/>
          <w:sz w:val="28"/>
          <w:szCs w:val="28"/>
          <w:lang w:eastAsia="en-US"/>
        </w:rPr>
        <w:t>т подпись лица, удостоверяющую его ознакомлени</w:t>
      </w:r>
      <w:r w:rsidRPr="00856AA4">
        <w:rPr>
          <w:rFonts w:eastAsiaTheme="minorHAnsi"/>
          <w:sz w:val="28"/>
          <w:szCs w:val="28"/>
          <w:lang w:eastAsia="en-US"/>
        </w:rPr>
        <w:t>е с протоколом, и не содержит замечаний на протокол</w:t>
      </w:r>
      <w:r>
        <w:rPr>
          <w:rFonts w:eastAsiaTheme="minorHAnsi"/>
          <w:sz w:val="28"/>
          <w:szCs w:val="28"/>
          <w:lang w:eastAsia="en-US"/>
        </w:rPr>
        <w:t>ы</w:t>
      </w:r>
      <w:r w:rsidRPr="00856AA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56AA4">
        <w:rPr>
          <w:rFonts w:eastAsiaTheme="minorHAnsi"/>
          <w:sz w:val="28"/>
          <w:szCs w:val="28"/>
          <w:lang w:eastAsia="en-US"/>
        </w:rPr>
        <w:t xml:space="preserve">Суд обращает внимание на то, что при составлении административного материала </w:t>
      </w:r>
      <w:r w:rsidRPr="00F92A27">
        <w:rPr>
          <w:rFonts w:eastAsiaTheme="minorHAnsi"/>
          <w:sz w:val="28"/>
          <w:szCs w:val="28"/>
          <w:lang w:eastAsia="en-US"/>
        </w:rPr>
        <w:t>Аметов А.С.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56AA4">
        <w:rPr>
          <w:rFonts w:eastAsiaTheme="minorHAnsi"/>
          <w:sz w:val="28"/>
          <w:szCs w:val="28"/>
          <w:lang w:eastAsia="en-US"/>
        </w:rPr>
        <w:t>никаких замечаний не делал.</w:t>
      </w:r>
    </w:p>
    <w:p w:rsidR="001E569D" w:rsidRPr="001E569D" w:rsidP="001E56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Доводы защитника о том, что  </w:t>
      </w:r>
      <w:r w:rsidRPr="001E569D">
        <w:rPr>
          <w:rFonts w:eastAsiaTheme="minorHAnsi"/>
          <w:sz w:val="28"/>
          <w:szCs w:val="28"/>
          <w:lang w:eastAsia="en-US"/>
        </w:rPr>
        <w:t>видео смонтировано инспектором ГИБДД</w:t>
      </w:r>
      <w:r w:rsidR="007836A5">
        <w:rPr>
          <w:rFonts w:eastAsiaTheme="minorHAnsi"/>
          <w:sz w:val="28"/>
          <w:szCs w:val="28"/>
          <w:lang w:eastAsia="en-US"/>
        </w:rPr>
        <w:t xml:space="preserve">, суд признает как </w:t>
      </w:r>
      <w:r>
        <w:rPr>
          <w:rFonts w:eastAsiaTheme="minorHAnsi"/>
          <w:sz w:val="28"/>
          <w:szCs w:val="28"/>
          <w:lang w:eastAsia="en-US"/>
        </w:rPr>
        <w:t>голословны</w:t>
      </w:r>
      <w:r w:rsidR="007836A5">
        <w:rPr>
          <w:rFonts w:eastAsiaTheme="minorHAnsi"/>
          <w:sz w:val="28"/>
          <w:szCs w:val="28"/>
          <w:lang w:eastAsia="en-US"/>
        </w:rPr>
        <w:t>е и ничем не подтвержденные</w:t>
      </w:r>
      <w:r w:rsidRPr="001E569D">
        <w:rPr>
          <w:rFonts w:eastAsiaTheme="minorHAnsi"/>
          <w:sz w:val="28"/>
          <w:szCs w:val="28"/>
          <w:lang w:eastAsia="en-US"/>
        </w:rPr>
        <w:t>, поскольку представленное доказательство согласуется с имеющимися</w:t>
      </w:r>
      <w:r>
        <w:rPr>
          <w:rFonts w:eastAsiaTheme="minorHAnsi"/>
          <w:sz w:val="28"/>
          <w:szCs w:val="28"/>
          <w:lang w:eastAsia="en-US"/>
        </w:rPr>
        <w:t xml:space="preserve"> вышеприведенными </w:t>
      </w:r>
      <w:r w:rsidRPr="001E569D">
        <w:rPr>
          <w:rFonts w:eastAsiaTheme="minorHAnsi"/>
          <w:sz w:val="28"/>
          <w:szCs w:val="28"/>
          <w:lang w:eastAsia="en-US"/>
        </w:rPr>
        <w:t>доказательствами по делу и признано судом достоверным и объективным.</w:t>
      </w:r>
    </w:p>
    <w:p w:rsidR="00652629" w:rsidP="004B3AF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Доводы защитника о том, что  </w:t>
      </w:r>
      <w:r w:rsidRPr="00AB4ECF" w:rsidR="00AB4ECF">
        <w:rPr>
          <w:rFonts w:eastAsiaTheme="minorHAnsi"/>
          <w:sz w:val="28"/>
          <w:szCs w:val="28"/>
          <w:lang w:eastAsia="en-US"/>
        </w:rPr>
        <w:t xml:space="preserve">мундштук при </w:t>
      </w:r>
      <w:r w:rsidRPr="00F92A27" w:rsidR="007836A5">
        <w:rPr>
          <w:rFonts w:eastAsiaTheme="minorHAnsi"/>
          <w:sz w:val="28"/>
          <w:szCs w:val="28"/>
          <w:lang w:eastAsia="en-US"/>
        </w:rPr>
        <w:t>Аметов</w:t>
      </w:r>
      <w:r w:rsidR="007836A5">
        <w:rPr>
          <w:rFonts w:eastAsiaTheme="minorHAnsi"/>
          <w:sz w:val="28"/>
          <w:szCs w:val="28"/>
          <w:lang w:eastAsia="en-US"/>
        </w:rPr>
        <w:t>е</w:t>
      </w:r>
      <w:r w:rsidRPr="00F92A27" w:rsidR="007836A5">
        <w:rPr>
          <w:rFonts w:eastAsiaTheme="minorHAnsi"/>
          <w:sz w:val="28"/>
          <w:szCs w:val="28"/>
          <w:lang w:eastAsia="en-US"/>
        </w:rPr>
        <w:t xml:space="preserve"> А.С.</w:t>
      </w:r>
      <w:r w:rsidR="007836A5">
        <w:rPr>
          <w:rFonts w:eastAsiaTheme="minorHAnsi"/>
          <w:sz w:val="28"/>
          <w:szCs w:val="28"/>
          <w:lang w:eastAsia="en-US"/>
        </w:rPr>
        <w:t xml:space="preserve"> </w:t>
      </w:r>
      <w:r w:rsidRPr="00AB4ECF" w:rsidR="00AB4ECF">
        <w:rPr>
          <w:rFonts w:eastAsiaTheme="minorHAnsi"/>
          <w:sz w:val="28"/>
          <w:szCs w:val="28"/>
          <w:lang w:eastAsia="en-US"/>
        </w:rPr>
        <w:t xml:space="preserve">не вскрывался, </w:t>
      </w:r>
      <w:r w:rsidRPr="00906C22">
        <w:rPr>
          <w:rFonts w:eastAsiaTheme="minorHAnsi"/>
          <w:sz w:val="28"/>
          <w:szCs w:val="28"/>
          <w:lang w:eastAsia="en-US"/>
        </w:rPr>
        <w:t xml:space="preserve">не было показано свидетельство о поверке применяемого прибора, не было показано клеймо на применяемом приборе </w:t>
      </w:r>
      <w:r w:rsidR="00FC244F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906C22">
        <w:rPr>
          <w:rFonts w:eastAsiaTheme="minorHAnsi"/>
          <w:sz w:val="28"/>
          <w:szCs w:val="28"/>
          <w:lang w:eastAsia="en-US"/>
        </w:rPr>
        <w:t xml:space="preserve">не была показана лицензия учреждения на право заниматься таким видом деятельности как проведение </w:t>
      </w:r>
      <w:r w:rsidRPr="00906C22">
        <w:rPr>
          <w:rFonts w:eastAsiaTheme="minorHAnsi"/>
          <w:sz w:val="28"/>
          <w:szCs w:val="28"/>
          <w:lang w:eastAsia="en-US"/>
        </w:rPr>
        <w:t>медицинского освидетельствования на состояние опьянения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906C22">
        <w:rPr>
          <w:rFonts w:eastAsiaTheme="minorHAnsi"/>
          <w:sz w:val="28"/>
          <w:szCs w:val="28"/>
          <w:lang w:eastAsia="en-US"/>
        </w:rPr>
        <w:t xml:space="preserve"> результаты измерения на приборе не показывались, было отказано </w:t>
      </w:r>
      <w:r w:rsidRPr="00F92A27" w:rsidR="007836A5">
        <w:rPr>
          <w:rFonts w:eastAsiaTheme="minorHAnsi"/>
          <w:sz w:val="28"/>
          <w:szCs w:val="28"/>
          <w:lang w:eastAsia="en-US"/>
        </w:rPr>
        <w:t>Аметов</w:t>
      </w:r>
      <w:r w:rsidR="007836A5">
        <w:rPr>
          <w:rFonts w:eastAsiaTheme="minorHAnsi"/>
          <w:sz w:val="28"/>
          <w:szCs w:val="28"/>
          <w:lang w:eastAsia="en-US"/>
        </w:rPr>
        <w:t>у</w:t>
      </w:r>
      <w:r w:rsidRPr="00F92A27" w:rsidR="007836A5">
        <w:rPr>
          <w:rFonts w:eastAsiaTheme="minorHAnsi"/>
          <w:sz w:val="28"/>
          <w:szCs w:val="28"/>
          <w:lang w:eastAsia="en-US"/>
        </w:rPr>
        <w:t xml:space="preserve"> А.С.</w:t>
      </w:r>
      <w:r w:rsidR="007836A5">
        <w:rPr>
          <w:rFonts w:eastAsiaTheme="minorHAnsi"/>
          <w:sz w:val="28"/>
          <w:szCs w:val="28"/>
          <w:lang w:eastAsia="en-US"/>
        </w:rPr>
        <w:t xml:space="preserve"> </w:t>
      </w:r>
      <w:r w:rsidRPr="00906C22">
        <w:rPr>
          <w:rFonts w:eastAsiaTheme="minorHAnsi"/>
          <w:sz w:val="28"/>
          <w:szCs w:val="28"/>
          <w:lang w:eastAsia="en-US"/>
        </w:rPr>
        <w:t>в предоставлении</w:t>
      </w:r>
      <w:r w:rsidRPr="00906C22">
        <w:rPr>
          <w:rFonts w:eastAsiaTheme="minorHAnsi"/>
          <w:sz w:val="28"/>
          <w:szCs w:val="28"/>
          <w:lang w:eastAsia="en-US"/>
        </w:rPr>
        <w:t xml:space="preserve"> </w:t>
      </w:r>
      <w:r w:rsidRPr="00906C22">
        <w:rPr>
          <w:rFonts w:eastAsiaTheme="minorHAnsi"/>
          <w:sz w:val="28"/>
          <w:szCs w:val="28"/>
          <w:lang w:eastAsia="en-US"/>
        </w:rPr>
        <w:t>проставления подписи в двух бумажных носителях, саму процедуру проводила медсестра, а не врач, применяемый</w:t>
      </w:r>
      <w:r w:rsidRPr="00906C22">
        <w:rPr>
          <w:rFonts w:eastAsiaTheme="minorHAnsi"/>
          <w:sz w:val="28"/>
          <w:szCs w:val="28"/>
          <w:lang w:eastAsia="en-US"/>
        </w:rPr>
        <w:t xml:space="preserve"> прибор марки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906C22">
        <w:rPr>
          <w:rFonts w:eastAsiaTheme="minorHAnsi"/>
          <w:sz w:val="28"/>
          <w:szCs w:val="28"/>
          <w:lang w:eastAsia="en-US"/>
        </w:rPr>
        <w:t xml:space="preserve">не выдавал двух бумажных носителей с результатами измерения, </w:t>
      </w:r>
      <w:r w:rsidRPr="00AB4ECF" w:rsidR="00AB4ECF">
        <w:rPr>
          <w:rFonts w:eastAsiaTheme="minorHAnsi"/>
          <w:sz w:val="28"/>
          <w:szCs w:val="28"/>
          <w:lang w:eastAsia="en-US"/>
        </w:rPr>
        <w:t xml:space="preserve"> суд находит несостоятельным</w:t>
      </w:r>
      <w:r w:rsidR="007836A5">
        <w:rPr>
          <w:rFonts w:eastAsiaTheme="minorHAnsi"/>
          <w:sz w:val="28"/>
          <w:szCs w:val="28"/>
          <w:lang w:eastAsia="en-US"/>
        </w:rPr>
        <w:t>и</w:t>
      </w:r>
      <w:r w:rsidRPr="00AB4ECF" w:rsidR="00AB4ECF">
        <w:rPr>
          <w:rFonts w:eastAsiaTheme="minorHAnsi"/>
          <w:sz w:val="28"/>
          <w:szCs w:val="28"/>
          <w:lang w:eastAsia="en-US"/>
        </w:rPr>
        <w:t>, поскольку опроверга</w:t>
      </w:r>
      <w:r w:rsidR="007836A5">
        <w:rPr>
          <w:rFonts w:eastAsiaTheme="minorHAnsi"/>
          <w:sz w:val="28"/>
          <w:szCs w:val="28"/>
          <w:lang w:eastAsia="en-US"/>
        </w:rPr>
        <w:t>ю</w:t>
      </w:r>
      <w:r w:rsidRPr="00AB4ECF" w:rsidR="00AB4ECF">
        <w:rPr>
          <w:rFonts w:eastAsiaTheme="minorHAnsi"/>
          <w:sz w:val="28"/>
          <w:szCs w:val="28"/>
          <w:lang w:eastAsia="en-US"/>
        </w:rPr>
        <w:t xml:space="preserve">тся </w:t>
      </w:r>
      <w:r>
        <w:rPr>
          <w:rFonts w:eastAsiaTheme="minorHAnsi"/>
          <w:sz w:val="28"/>
          <w:szCs w:val="28"/>
          <w:lang w:eastAsia="en-US"/>
        </w:rPr>
        <w:t xml:space="preserve">вышеприведёнными в настоящем судебном акте </w:t>
      </w:r>
      <w:r w:rsidRPr="00AB4ECF" w:rsidR="00AB4ECF">
        <w:rPr>
          <w:rFonts w:eastAsiaTheme="minorHAnsi"/>
          <w:sz w:val="28"/>
          <w:szCs w:val="28"/>
          <w:lang w:eastAsia="en-US"/>
        </w:rPr>
        <w:t>показаниями врача психиатра-нарколога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которые суд, как указано выше,  принимает как достоверные, а также </w:t>
      </w:r>
      <w:r w:rsidR="007836A5">
        <w:rPr>
          <w:rFonts w:eastAsiaTheme="minorHAnsi"/>
          <w:sz w:val="28"/>
          <w:szCs w:val="28"/>
          <w:lang w:eastAsia="en-US"/>
        </w:rPr>
        <w:t xml:space="preserve">указанные доводы опровергаются </w:t>
      </w:r>
      <w:r w:rsidRPr="00AB4ECF">
        <w:rPr>
          <w:rFonts w:eastAsiaTheme="minorHAnsi"/>
          <w:sz w:val="28"/>
          <w:szCs w:val="28"/>
          <w:lang w:eastAsia="en-US"/>
        </w:rPr>
        <w:t>представленными суду доказательствами</w:t>
      </w:r>
      <w:r w:rsidRPr="00AB4ECF" w:rsidR="00AB4ECF">
        <w:rPr>
          <w:rFonts w:eastAsiaTheme="minorHAnsi"/>
          <w:sz w:val="28"/>
          <w:szCs w:val="28"/>
          <w:lang w:eastAsia="en-US"/>
        </w:rPr>
        <w:t>.</w:t>
      </w:r>
      <w:r w:rsidRPr="00AB4ECF" w:rsidR="00AB4ECF">
        <w:rPr>
          <w:rFonts w:eastAsiaTheme="minorHAnsi"/>
          <w:sz w:val="28"/>
          <w:szCs w:val="28"/>
          <w:lang w:eastAsia="en-US"/>
        </w:rPr>
        <w:t xml:space="preserve"> Кроме того, медицинское освидетельствование, по результатам которого у </w:t>
      </w:r>
      <w:r w:rsidRPr="00F92A27">
        <w:rPr>
          <w:rFonts w:eastAsiaTheme="minorHAnsi"/>
          <w:sz w:val="28"/>
          <w:szCs w:val="28"/>
          <w:lang w:eastAsia="en-US"/>
        </w:rPr>
        <w:t>Аметова А.С.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B4ECF" w:rsidR="00AB4ECF">
        <w:rPr>
          <w:rFonts w:eastAsiaTheme="minorHAnsi"/>
          <w:sz w:val="28"/>
          <w:szCs w:val="28"/>
          <w:lang w:eastAsia="en-US"/>
        </w:rPr>
        <w:t xml:space="preserve">было установлено состояние опьянения, проведено в специализированном учреждении, акт медицинского освидетельствования соответствует действующему Приказу Министерства здравоохранения РФ от 18.12.2015 г. N 933н. Оснований сомневаться в результатах проведенного медицинского исследований у суда не имеется. </w:t>
      </w:r>
    </w:p>
    <w:p w:rsidR="00AB4ECF" w:rsidRPr="00AB4ECF" w:rsidP="004B3AF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B4ECF">
        <w:rPr>
          <w:rFonts w:eastAsiaTheme="minorHAnsi"/>
          <w:sz w:val="28"/>
          <w:szCs w:val="28"/>
          <w:lang w:eastAsia="en-US"/>
        </w:rPr>
        <w:t xml:space="preserve">Доводы защитника </w:t>
      </w:r>
      <w:r w:rsidR="00652629">
        <w:rPr>
          <w:rFonts w:eastAsiaTheme="minorHAnsi"/>
          <w:sz w:val="28"/>
          <w:szCs w:val="28"/>
          <w:lang w:eastAsia="en-US"/>
        </w:rPr>
        <w:t xml:space="preserve">о </w:t>
      </w:r>
      <w:r w:rsidRPr="00AB4ECF">
        <w:rPr>
          <w:rFonts w:eastAsiaTheme="minorHAnsi"/>
          <w:sz w:val="28"/>
          <w:szCs w:val="28"/>
          <w:lang w:eastAsia="en-US"/>
        </w:rPr>
        <w:t>нарушении процедуры медицинского освидетельствования</w:t>
      </w:r>
      <w:r w:rsidR="00652629">
        <w:rPr>
          <w:rFonts w:eastAsiaTheme="minorHAnsi"/>
          <w:sz w:val="28"/>
          <w:szCs w:val="28"/>
          <w:lang w:eastAsia="en-US"/>
        </w:rPr>
        <w:t xml:space="preserve"> на состояние опьянения</w:t>
      </w:r>
      <w:r w:rsidRPr="00AB4ECF">
        <w:rPr>
          <w:rFonts w:eastAsiaTheme="minorHAnsi"/>
          <w:sz w:val="28"/>
          <w:szCs w:val="28"/>
          <w:lang w:eastAsia="en-US"/>
        </w:rPr>
        <w:t xml:space="preserve"> не могут быть приняты во внимание, поскольку в судебном заседании не установлено нарушений законодательства при проведении медицинского освидетельс</w:t>
      </w:r>
      <w:r w:rsidRPr="00AB4ECF">
        <w:rPr>
          <w:rFonts w:eastAsiaTheme="minorHAnsi"/>
          <w:sz w:val="28"/>
          <w:szCs w:val="28"/>
          <w:lang w:eastAsia="en-US"/>
        </w:rPr>
        <w:t>твования на состояние опьянения.</w:t>
      </w:r>
      <w:r w:rsidR="00652629">
        <w:rPr>
          <w:rFonts w:eastAsiaTheme="minorHAnsi"/>
          <w:sz w:val="28"/>
          <w:szCs w:val="28"/>
          <w:lang w:eastAsia="en-US"/>
        </w:rPr>
        <w:t xml:space="preserve"> </w:t>
      </w:r>
      <w:r w:rsidRPr="00AB4ECF">
        <w:rPr>
          <w:rFonts w:eastAsiaTheme="minorHAnsi"/>
          <w:sz w:val="28"/>
          <w:szCs w:val="28"/>
          <w:lang w:eastAsia="en-US"/>
        </w:rPr>
        <w:t>Доказательств недостоверности результатов освидетельствования на состояния опьянения в судебном заседании не представлено.</w:t>
      </w:r>
    </w:p>
    <w:p w:rsidR="007836A5" w:rsidP="004B3AF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B4ECF">
        <w:rPr>
          <w:rFonts w:eastAsiaTheme="minorHAnsi"/>
          <w:sz w:val="28"/>
          <w:szCs w:val="28"/>
          <w:lang w:eastAsia="en-US"/>
        </w:rPr>
        <w:t>Ссылка защитника на то, что срок действия поверки прибора истек несостоятельны, поскольку поверка пр</w:t>
      </w:r>
      <w:r w:rsidRPr="00AB4ECF">
        <w:rPr>
          <w:rFonts w:eastAsiaTheme="minorHAnsi"/>
          <w:sz w:val="28"/>
          <w:szCs w:val="28"/>
          <w:lang w:eastAsia="en-US"/>
        </w:rPr>
        <w:t>ибора проводится не реже 1 раз в год, при этом прибор был поверен</w:t>
      </w:r>
      <w:r w:rsidR="00652629">
        <w:rPr>
          <w:rFonts w:eastAsiaTheme="minorHAnsi"/>
          <w:sz w:val="28"/>
          <w:szCs w:val="28"/>
          <w:lang w:eastAsia="en-US"/>
        </w:rPr>
        <w:t xml:space="preserve"> до 23.11.2024 г.</w:t>
      </w:r>
    </w:p>
    <w:p w:rsidR="004B3AFE" w:rsidP="004B3AF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B4ECF">
        <w:rPr>
          <w:rFonts w:eastAsiaTheme="minorHAnsi"/>
          <w:sz w:val="28"/>
          <w:szCs w:val="28"/>
          <w:lang w:eastAsia="en-US"/>
        </w:rPr>
        <w:t xml:space="preserve">Довод защитника </w:t>
      </w:r>
      <w:r>
        <w:rPr>
          <w:rFonts w:eastAsiaTheme="minorHAnsi"/>
          <w:sz w:val="28"/>
          <w:szCs w:val="28"/>
          <w:lang w:eastAsia="en-US"/>
        </w:rPr>
        <w:t>о том</w:t>
      </w:r>
      <w:r w:rsidRPr="004B3AFE">
        <w:rPr>
          <w:rFonts w:eastAsiaTheme="minorHAnsi"/>
          <w:sz w:val="28"/>
          <w:szCs w:val="28"/>
          <w:lang w:eastAsia="en-US"/>
        </w:rPr>
        <w:t xml:space="preserve">, что инспектор </w:t>
      </w:r>
      <w:r>
        <w:rPr>
          <w:rFonts w:eastAsiaTheme="minorHAnsi"/>
          <w:sz w:val="28"/>
          <w:szCs w:val="28"/>
          <w:lang w:eastAsia="en-US"/>
        </w:rPr>
        <w:t xml:space="preserve">ГИБДД </w:t>
      </w:r>
      <w:r w:rsidRPr="004B3AFE">
        <w:rPr>
          <w:rFonts w:eastAsiaTheme="minorHAnsi"/>
          <w:sz w:val="28"/>
          <w:szCs w:val="28"/>
          <w:lang w:eastAsia="en-US"/>
        </w:rPr>
        <w:t>наруши</w:t>
      </w:r>
      <w:r>
        <w:rPr>
          <w:rFonts w:eastAsiaTheme="minorHAnsi"/>
          <w:sz w:val="28"/>
          <w:szCs w:val="28"/>
          <w:lang w:eastAsia="en-US"/>
        </w:rPr>
        <w:t>л</w:t>
      </w:r>
      <w:r w:rsidRPr="004B3AFE">
        <w:rPr>
          <w:rFonts w:eastAsiaTheme="minorHAnsi"/>
          <w:sz w:val="28"/>
          <w:szCs w:val="28"/>
          <w:lang w:eastAsia="en-US"/>
        </w:rPr>
        <w:t xml:space="preserve"> положени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4B3AFE">
        <w:rPr>
          <w:rFonts w:eastAsiaTheme="minorHAnsi"/>
          <w:sz w:val="28"/>
          <w:szCs w:val="28"/>
          <w:lang w:eastAsia="en-US"/>
        </w:rPr>
        <w:t xml:space="preserve"> Административного регламента Министерства внутренних дел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B3AFE">
        <w:rPr>
          <w:rFonts w:eastAsiaTheme="minorHAnsi"/>
          <w:sz w:val="28"/>
          <w:szCs w:val="28"/>
          <w:lang w:eastAsia="en-US"/>
        </w:rPr>
        <w:t>не име</w:t>
      </w:r>
      <w:r>
        <w:rPr>
          <w:rFonts w:eastAsiaTheme="minorHAnsi"/>
          <w:sz w:val="28"/>
          <w:szCs w:val="28"/>
          <w:lang w:eastAsia="en-US"/>
        </w:rPr>
        <w:t>е</w:t>
      </w:r>
      <w:r w:rsidRPr="004B3AFE">
        <w:rPr>
          <w:rFonts w:eastAsiaTheme="minorHAnsi"/>
          <w:sz w:val="28"/>
          <w:szCs w:val="28"/>
          <w:lang w:eastAsia="en-US"/>
        </w:rPr>
        <w:t>т в данном случае правового</w:t>
      </w:r>
      <w:r w:rsidRPr="004B3AFE">
        <w:rPr>
          <w:rFonts w:eastAsiaTheme="minorHAnsi"/>
          <w:sz w:val="28"/>
          <w:szCs w:val="28"/>
          <w:lang w:eastAsia="en-US"/>
        </w:rPr>
        <w:t xml:space="preserve"> значения для дела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4B3AFE">
        <w:t xml:space="preserve"> </w:t>
      </w:r>
      <w:r w:rsidRPr="004B3AFE">
        <w:rPr>
          <w:rFonts w:eastAsiaTheme="minorHAnsi"/>
          <w:sz w:val="28"/>
          <w:szCs w:val="28"/>
          <w:lang w:eastAsia="en-US"/>
        </w:rPr>
        <w:t xml:space="preserve">не влечет освобождение </w:t>
      </w:r>
      <w:r w:rsidRPr="00F92A27">
        <w:rPr>
          <w:rFonts w:eastAsiaTheme="minorHAnsi"/>
          <w:sz w:val="28"/>
          <w:szCs w:val="28"/>
          <w:lang w:eastAsia="en-US"/>
        </w:rPr>
        <w:t>Аметова А.С.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B3AFE">
        <w:rPr>
          <w:rFonts w:eastAsiaTheme="minorHAnsi"/>
          <w:sz w:val="28"/>
          <w:szCs w:val="28"/>
          <w:lang w:eastAsia="en-US"/>
        </w:rPr>
        <w:t>от административной ответственности, не влечет прекращение производства по делу и не опровергает указанные в Акте медицинского освидетельствования на состояние опьянения факты и обстоятельства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B3AFE">
        <w:rPr>
          <w:rFonts w:eastAsiaTheme="minorHAnsi"/>
          <w:sz w:val="28"/>
          <w:szCs w:val="28"/>
          <w:lang w:eastAsia="en-US"/>
        </w:rPr>
        <w:t xml:space="preserve"> и выв</w:t>
      </w:r>
      <w:r w:rsidRPr="004B3AFE">
        <w:rPr>
          <w:rFonts w:eastAsiaTheme="minorHAnsi"/>
          <w:sz w:val="28"/>
          <w:szCs w:val="28"/>
          <w:lang w:eastAsia="en-US"/>
        </w:rPr>
        <w:t xml:space="preserve">од </w:t>
      </w:r>
      <w:r>
        <w:rPr>
          <w:rFonts w:eastAsiaTheme="minorHAnsi"/>
          <w:sz w:val="28"/>
          <w:szCs w:val="28"/>
          <w:lang w:eastAsia="en-US"/>
        </w:rPr>
        <w:t xml:space="preserve">суда </w:t>
      </w:r>
      <w:r w:rsidRPr="004B3AFE">
        <w:rPr>
          <w:rFonts w:eastAsiaTheme="minorHAnsi"/>
          <w:sz w:val="28"/>
          <w:szCs w:val="28"/>
          <w:lang w:eastAsia="en-US"/>
        </w:rPr>
        <w:t xml:space="preserve">о наличии вины </w:t>
      </w:r>
      <w:r w:rsidRPr="00F92A27">
        <w:rPr>
          <w:rFonts w:eastAsiaTheme="minorHAnsi"/>
          <w:sz w:val="28"/>
          <w:szCs w:val="28"/>
          <w:lang w:eastAsia="en-US"/>
        </w:rPr>
        <w:t>Аметова А.С.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4B3AFE">
        <w:rPr>
          <w:rFonts w:eastAsiaTheme="minorHAnsi"/>
          <w:sz w:val="28"/>
          <w:szCs w:val="28"/>
          <w:lang w:eastAsia="en-US"/>
        </w:rPr>
        <w:t xml:space="preserve"> в совершении административного правонарушения, предусмотренного ч</w:t>
      </w:r>
      <w:r>
        <w:rPr>
          <w:rFonts w:eastAsiaTheme="minorHAnsi"/>
          <w:sz w:val="28"/>
          <w:szCs w:val="28"/>
          <w:lang w:eastAsia="en-US"/>
        </w:rPr>
        <w:t>.</w:t>
      </w:r>
      <w:r w:rsidRPr="004B3AFE">
        <w:rPr>
          <w:rFonts w:eastAsiaTheme="minorHAnsi"/>
          <w:sz w:val="28"/>
          <w:szCs w:val="28"/>
          <w:lang w:eastAsia="en-US"/>
        </w:rPr>
        <w:t xml:space="preserve"> 1 </w:t>
      </w:r>
      <w:r>
        <w:rPr>
          <w:rFonts w:eastAsiaTheme="minorHAnsi"/>
          <w:sz w:val="28"/>
          <w:szCs w:val="28"/>
          <w:lang w:eastAsia="en-US"/>
        </w:rPr>
        <w:t xml:space="preserve">ст. </w:t>
      </w:r>
      <w:r w:rsidRPr="004B3AFE">
        <w:rPr>
          <w:rFonts w:eastAsiaTheme="minorHAnsi"/>
          <w:sz w:val="28"/>
          <w:szCs w:val="28"/>
          <w:lang w:eastAsia="en-US"/>
        </w:rPr>
        <w:t>12.8</w:t>
      </w:r>
      <w:r>
        <w:rPr>
          <w:rFonts w:eastAsiaTheme="minorHAnsi"/>
          <w:sz w:val="28"/>
          <w:szCs w:val="28"/>
          <w:lang w:eastAsia="en-US"/>
        </w:rPr>
        <w:t xml:space="preserve"> КоАП РФ </w:t>
      </w:r>
      <w:r w:rsidRPr="004B3AFE">
        <w:rPr>
          <w:rFonts w:eastAsiaTheme="minorHAnsi"/>
          <w:sz w:val="28"/>
          <w:szCs w:val="28"/>
          <w:lang w:eastAsia="en-US"/>
        </w:rPr>
        <w:t>не влияют.</w:t>
      </w:r>
    </w:p>
    <w:p w:rsidR="004B3AFE" w:rsidRPr="004B3AFE" w:rsidP="004B3AF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B3AFE">
        <w:rPr>
          <w:rFonts w:eastAsiaTheme="minorHAnsi"/>
          <w:sz w:val="28"/>
          <w:szCs w:val="28"/>
          <w:lang w:eastAsia="en-US"/>
        </w:rPr>
        <w:t xml:space="preserve">Согласно части 1 статьи 2 Федерального закона от 07.02.2011 №3-ФЗ «О полиции» </w:t>
      </w:r>
      <w:r>
        <w:rPr>
          <w:rFonts w:eastAsiaTheme="minorHAnsi"/>
          <w:sz w:val="28"/>
          <w:szCs w:val="28"/>
          <w:lang w:eastAsia="en-US"/>
        </w:rPr>
        <w:t>д</w:t>
      </w:r>
      <w:r w:rsidRPr="004B3AFE">
        <w:rPr>
          <w:rFonts w:eastAsiaTheme="minorHAnsi"/>
          <w:sz w:val="28"/>
          <w:szCs w:val="28"/>
          <w:lang w:eastAsia="en-US"/>
        </w:rPr>
        <w:t xml:space="preserve">еятельность полиции осуществляется, в том </w:t>
      </w:r>
      <w:r w:rsidRPr="004B3AFE">
        <w:rPr>
          <w:rFonts w:eastAsiaTheme="minorHAnsi"/>
          <w:sz w:val="28"/>
          <w:szCs w:val="28"/>
          <w:lang w:eastAsia="en-US"/>
        </w:rPr>
        <w:t>числе, по следующим основным направлениям: предупреждение и пресечение преступлений и административных правонарушений; производство по делам об административных правонарушениях, исполнение административных наказаний; обеспечение безопасности дорожного движ</w:t>
      </w:r>
      <w:r w:rsidRPr="004B3AFE">
        <w:rPr>
          <w:rFonts w:eastAsiaTheme="minorHAnsi"/>
          <w:sz w:val="28"/>
          <w:szCs w:val="28"/>
          <w:lang w:eastAsia="en-US"/>
        </w:rPr>
        <w:t>ения.</w:t>
      </w:r>
    </w:p>
    <w:p w:rsidR="004B3AFE" w:rsidP="00500F3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B3AFE">
        <w:rPr>
          <w:rFonts w:eastAsiaTheme="minorHAnsi"/>
          <w:sz w:val="28"/>
          <w:szCs w:val="28"/>
          <w:lang w:eastAsia="en-US"/>
        </w:rPr>
        <w:t>Таким образом инспектор ГИБДД, являющи</w:t>
      </w:r>
      <w:r>
        <w:rPr>
          <w:rFonts w:eastAsiaTheme="minorHAnsi"/>
          <w:sz w:val="28"/>
          <w:szCs w:val="28"/>
          <w:lang w:eastAsia="en-US"/>
        </w:rPr>
        <w:t>й</w:t>
      </w:r>
      <w:r w:rsidRPr="004B3AFE">
        <w:rPr>
          <w:rFonts w:eastAsiaTheme="minorHAnsi"/>
          <w:sz w:val="28"/>
          <w:szCs w:val="28"/>
          <w:lang w:eastAsia="en-US"/>
        </w:rPr>
        <w:t>ся сотрудник</w:t>
      </w:r>
      <w:r>
        <w:rPr>
          <w:rFonts w:eastAsiaTheme="minorHAnsi"/>
          <w:sz w:val="28"/>
          <w:szCs w:val="28"/>
          <w:lang w:eastAsia="en-US"/>
        </w:rPr>
        <w:t>о</w:t>
      </w:r>
      <w:r w:rsidRPr="004B3AFE">
        <w:rPr>
          <w:rFonts w:eastAsiaTheme="minorHAnsi"/>
          <w:sz w:val="28"/>
          <w:szCs w:val="28"/>
          <w:lang w:eastAsia="en-US"/>
        </w:rPr>
        <w:t>м полиции, вне зависимости от текущей расстановки постов ГИБДД, име</w:t>
      </w:r>
      <w:r>
        <w:rPr>
          <w:rFonts w:eastAsiaTheme="minorHAnsi"/>
          <w:sz w:val="28"/>
          <w:szCs w:val="28"/>
          <w:lang w:eastAsia="en-US"/>
        </w:rPr>
        <w:t>е</w:t>
      </w:r>
      <w:r w:rsidRPr="004B3AFE">
        <w:rPr>
          <w:rFonts w:eastAsiaTheme="minorHAnsi"/>
          <w:sz w:val="28"/>
          <w:szCs w:val="28"/>
          <w:lang w:eastAsia="en-US"/>
        </w:rPr>
        <w:t>т право предупреждать, пресекать административные правонарушения, вести производство по делам об административных правонарушениях,</w:t>
      </w:r>
      <w:r w:rsidRPr="004B3AFE">
        <w:rPr>
          <w:rFonts w:eastAsiaTheme="minorHAnsi"/>
          <w:sz w:val="28"/>
          <w:szCs w:val="28"/>
          <w:lang w:eastAsia="en-US"/>
        </w:rPr>
        <w:t xml:space="preserve"> а также заниматься обеспечением безопасности дорожного движения. </w:t>
      </w:r>
    </w:p>
    <w:p w:rsidR="004B3AFE" w:rsidP="00500F3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B3AFE">
        <w:rPr>
          <w:rFonts w:eastAsiaTheme="minorHAnsi"/>
          <w:sz w:val="28"/>
          <w:szCs w:val="28"/>
          <w:lang w:eastAsia="en-US"/>
        </w:rPr>
        <w:t>Учитывая изложенное, график движения сотрудник</w:t>
      </w:r>
      <w:r>
        <w:rPr>
          <w:rFonts w:eastAsiaTheme="minorHAnsi"/>
          <w:sz w:val="28"/>
          <w:szCs w:val="28"/>
          <w:lang w:eastAsia="en-US"/>
        </w:rPr>
        <w:t>а</w:t>
      </w:r>
      <w:r w:rsidRPr="004B3A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ГИБДД</w:t>
      </w:r>
      <w:r w:rsidRPr="004B3AFE">
        <w:rPr>
          <w:rFonts w:eastAsiaTheme="minorHAnsi"/>
          <w:sz w:val="28"/>
          <w:szCs w:val="28"/>
          <w:lang w:eastAsia="en-US"/>
        </w:rPr>
        <w:t xml:space="preserve">, сведения о территории </w:t>
      </w:r>
      <w:r>
        <w:rPr>
          <w:rFonts w:eastAsiaTheme="minorHAnsi"/>
          <w:sz w:val="28"/>
          <w:szCs w:val="28"/>
          <w:lang w:eastAsia="en-US"/>
        </w:rPr>
        <w:t>его</w:t>
      </w:r>
      <w:r w:rsidRPr="004B3AFE">
        <w:rPr>
          <w:rFonts w:eastAsiaTheme="minorHAnsi"/>
          <w:sz w:val="28"/>
          <w:szCs w:val="28"/>
          <w:lang w:eastAsia="en-US"/>
        </w:rPr>
        <w:t xml:space="preserve"> контроля, о виде транспортных средств, за которым он был уполномочен осуществлять контроль, не имеют правово</w:t>
      </w:r>
      <w:r w:rsidRPr="004B3AFE">
        <w:rPr>
          <w:rFonts w:eastAsiaTheme="minorHAnsi"/>
          <w:sz w:val="28"/>
          <w:szCs w:val="28"/>
          <w:lang w:eastAsia="en-US"/>
        </w:rPr>
        <w:t>го значения по настоящему делу</w:t>
      </w:r>
      <w:r>
        <w:rPr>
          <w:rFonts w:eastAsiaTheme="minorHAnsi"/>
          <w:sz w:val="28"/>
          <w:szCs w:val="28"/>
          <w:lang w:eastAsia="en-US"/>
        </w:rPr>
        <w:t>.</w:t>
      </w:r>
      <w:r w:rsidRPr="004B3AFE">
        <w:rPr>
          <w:rFonts w:eastAsiaTheme="minorHAnsi"/>
          <w:sz w:val="28"/>
          <w:szCs w:val="28"/>
          <w:lang w:eastAsia="en-US"/>
        </w:rPr>
        <w:t xml:space="preserve"> </w:t>
      </w:r>
    </w:p>
    <w:p w:rsidR="00FC244F" w:rsidP="00FC244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Довод </w:t>
      </w:r>
      <w:r w:rsidRPr="00AB4ECF">
        <w:rPr>
          <w:rFonts w:eastAsiaTheme="minorHAnsi"/>
          <w:sz w:val="28"/>
          <w:szCs w:val="28"/>
          <w:lang w:eastAsia="en-US"/>
        </w:rPr>
        <w:t xml:space="preserve">защитника </w:t>
      </w:r>
      <w:r>
        <w:rPr>
          <w:rFonts w:eastAsiaTheme="minorHAnsi"/>
          <w:sz w:val="28"/>
          <w:szCs w:val="28"/>
          <w:lang w:eastAsia="en-US"/>
        </w:rPr>
        <w:t>о том</w:t>
      </w:r>
      <w:r w:rsidRPr="004B3AFE">
        <w:rPr>
          <w:rFonts w:eastAsiaTheme="minorHAnsi"/>
          <w:sz w:val="28"/>
          <w:szCs w:val="28"/>
          <w:lang w:eastAsia="en-US"/>
        </w:rPr>
        <w:t>, что</w:t>
      </w:r>
      <w:r>
        <w:rPr>
          <w:rFonts w:eastAsiaTheme="minorHAnsi"/>
          <w:sz w:val="28"/>
          <w:szCs w:val="28"/>
          <w:lang w:eastAsia="en-US"/>
        </w:rPr>
        <w:t xml:space="preserve"> копии чеков прибора анализатора заверены печатью на языке иностранного государства, суд отклоняет, т.к. согласно ответу главного врача </w:t>
      </w:r>
      <w:r>
        <w:rPr>
          <w:color w:val="000000" w:themeColor="text1"/>
          <w:sz w:val="28"/>
          <w:szCs w:val="28"/>
        </w:rPr>
        <w:t xml:space="preserve"> </w:t>
      </w:r>
      <w:r w:rsidRPr="00F76EA2">
        <w:rPr>
          <w:color w:val="000000" w:themeColor="text1"/>
          <w:sz w:val="28"/>
          <w:szCs w:val="28"/>
        </w:rPr>
        <w:t>ГБУЗ РК «Крымский Научно-практический центр наркологии»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, последний направляет в т.ч. и  </w:t>
      </w:r>
      <w:r w:rsidRPr="00F76EA2">
        <w:rPr>
          <w:color w:val="000000" w:themeColor="text1"/>
          <w:sz w:val="28"/>
          <w:szCs w:val="28"/>
        </w:rPr>
        <w:t>заверенны</w:t>
      </w:r>
      <w:r>
        <w:rPr>
          <w:color w:val="000000" w:themeColor="text1"/>
          <w:sz w:val="28"/>
          <w:szCs w:val="28"/>
        </w:rPr>
        <w:t>е</w:t>
      </w:r>
      <w:r w:rsidRPr="00F76EA2">
        <w:rPr>
          <w:color w:val="000000" w:themeColor="text1"/>
          <w:sz w:val="28"/>
          <w:szCs w:val="28"/>
        </w:rPr>
        <w:t xml:space="preserve"> копии</w:t>
      </w:r>
      <w:r>
        <w:rPr>
          <w:color w:val="000000" w:themeColor="text1"/>
          <w:sz w:val="28"/>
          <w:szCs w:val="28"/>
        </w:rPr>
        <w:t xml:space="preserve"> </w:t>
      </w:r>
      <w:r w:rsidRPr="00F76EA2">
        <w:rPr>
          <w:color w:val="000000" w:themeColor="text1"/>
          <w:sz w:val="28"/>
          <w:szCs w:val="28"/>
        </w:rPr>
        <w:t>чека прибора анализатора паров этанола</w:t>
      </w:r>
      <w:r w:rsidRPr="00F76EA2">
        <w:rPr>
          <w:color w:val="000000" w:themeColor="text1"/>
          <w:sz w:val="28"/>
          <w:szCs w:val="28"/>
        </w:rPr>
        <w:t xml:space="preserve"> в выдыхаемом воздухе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652629" w:rsidP="00FC244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52629">
        <w:rPr>
          <w:rFonts w:eastAsiaTheme="minorHAnsi"/>
          <w:sz w:val="28"/>
          <w:szCs w:val="28"/>
          <w:lang w:eastAsia="en-US"/>
        </w:rPr>
        <w:t xml:space="preserve">Иные доводы </w:t>
      </w:r>
      <w:r>
        <w:rPr>
          <w:rFonts w:eastAsiaTheme="minorHAnsi"/>
          <w:sz w:val="28"/>
          <w:szCs w:val="28"/>
          <w:lang w:eastAsia="en-US"/>
        </w:rPr>
        <w:t xml:space="preserve">защитника </w:t>
      </w:r>
      <w:r w:rsidRPr="00652629">
        <w:rPr>
          <w:rFonts w:eastAsiaTheme="minorHAnsi"/>
          <w:sz w:val="28"/>
          <w:szCs w:val="28"/>
          <w:lang w:eastAsia="en-US"/>
        </w:rPr>
        <w:t xml:space="preserve">суд находит несостоятельными, </w:t>
      </w:r>
      <w:r w:rsidR="00500F35">
        <w:rPr>
          <w:rFonts w:eastAsiaTheme="minorHAnsi"/>
          <w:sz w:val="28"/>
          <w:szCs w:val="28"/>
          <w:lang w:eastAsia="en-US"/>
        </w:rPr>
        <w:t xml:space="preserve">суд </w:t>
      </w:r>
      <w:r w:rsidRPr="00AB4ECF">
        <w:rPr>
          <w:rFonts w:eastAsiaTheme="minorHAnsi"/>
          <w:sz w:val="28"/>
          <w:szCs w:val="28"/>
          <w:lang w:eastAsia="en-US"/>
        </w:rPr>
        <w:t xml:space="preserve"> расценивает</w:t>
      </w:r>
      <w:r w:rsidR="00500F35">
        <w:rPr>
          <w:rFonts w:eastAsiaTheme="minorHAnsi"/>
          <w:sz w:val="28"/>
          <w:szCs w:val="28"/>
          <w:lang w:eastAsia="en-US"/>
        </w:rPr>
        <w:t xml:space="preserve"> их </w:t>
      </w:r>
      <w:r w:rsidRPr="00AB4ECF">
        <w:rPr>
          <w:rFonts w:eastAsiaTheme="minorHAnsi"/>
          <w:sz w:val="28"/>
          <w:szCs w:val="28"/>
          <w:lang w:eastAsia="en-US"/>
        </w:rPr>
        <w:t xml:space="preserve"> как способ избежать административной ответств</w:t>
      </w:r>
      <w:r w:rsidRPr="00AB4ECF">
        <w:rPr>
          <w:rFonts w:eastAsiaTheme="minorHAnsi"/>
          <w:sz w:val="28"/>
          <w:szCs w:val="28"/>
          <w:lang w:eastAsia="en-US"/>
        </w:rPr>
        <w:t>енности</w:t>
      </w:r>
      <w:r w:rsidRPr="00652629">
        <w:rPr>
          <w:rFonts w:eastAsiaTheme="minorHAnsi"/>
          <w:sz w:val="28"/>
          <w:szCs w:val="28"/>
          <w:lang w:eastAsia="en-US"/>
        </w:rPr>
        <w:t xml:space="preserve">, указанные основания не влекут к признанию протокола об административном правонарушении и Акта медицинского освидетельствования </w:t>
      </w:r>
      <w:r>
        <w:rPr>
          <w:rFonts w:eastAsiaTheme="minorHAnsi"/>
          <w:sz w:val="28"/>
          <w:szCs w:val="28"/>
          <w:lang w:eastAsia="en-US"/>
        </w:rPr>
        <w:t xml:space="preserve">на состояние опьянения </w:t>
      </w:r>
      <w:r w:rsidRPr="00652629">
        <w:rPr>
          <w:rFonts w:eastAsiaTheme="minorHAnsi"/>
          <w:sz w:val="28"/>
          <w:szCs w:val="28"/>
          <w:lang w:eastAsia="en-US"/>
        </w:rPr>
        <w:t>недопустимыми доказательствами по делу.</w:t>
      </w:r>
    </w:p>
    <w:p w:rsidR="00500F35" w:rsidRPr="00500F35" w:rsidP="00500F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500F35">
        <w:rPr>
          <w:rFonts w:eastAsiaTheme="minorHAnsi"/>
          <w:sz w:val="28"/>
          <w:szCs w:val="28"/>
          <w:lang w:eastAsia="en-US"/>
        </w:rPr>
        <w:t>ировой судья в соответствии со ст. 24.4 КоАП РФ рассмотр</w:t>
      </w:r>
      <w:r w:rsidRPr="00500F35">
        <w:rPr>
          <w:rFonts w:eastAsiaTheme="minorHAnsi"/>
          <w:sz w:val="28"/>
          <w:szCs w:val="28"/>
          <w:lang w:eastAsia="en-US"/>
        </w:rPr>
        <w:t>ел все заявленные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00F35">
        <w:rPr>
          <w:rFonts w:eastAsiaTheme="minorHAnsi"/>
          <w:sz w:val="28"/>
          <w:szCs w:val="28"/>
          <w:lang w:eastAsia="en-US"/>
        </w:rPr>
        <w:t>ходатайства, вынес</w:t>
      </w:r>
      <w:r>
        <w:rPr>
          <w:rFonts w:eastAsiaTheme="minorHAnsi"/>
          <w:sz w:val="28"/>
          <w:szCs w:val="28"/>
          <w:lang w:eastAsia="en-US"/>
        </w:rPr>
        <w:t>ены</w:t>
      </w:r>
      <w:r w:rsidRPr="00500F35">
        <w:rPr>
          <w:rFonts w:eastAsiaTheme="minorHAnsi"/>
          <w:sz w:val="28"/>
          <w:szCs w:val="28"/>
          <w:lang w:eastAsia="en-US"/>
        </w:rPr>
        <w:t xml:space="preserve"> по ним мотивированные определения.</w:t>
      </w:r>
    </w:p>
    <w:p w:rsidR="00943734" w:rsidRPr="00A50F1F" w:rsidP="00500F3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A50F1F">
        <w:rPr>
          <w:rFonts w:eastAsiaTheme="minorHAnsi"/>
          <w:sz w:val="28"/>
          <w:szCs w:val="28"/>
          <w:lang w:eastAsia="en-US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</w:t>
      </w:r>
      <w:r w:rsidRPr="00A50F1F">
        <w:rPr>
          <w:rFonts w:eastAsiaTheme="minorHAnsi"/>
          <w:sz w:val="28"/>
          <w:szCs w:val="28"/>
          <w:lang w:eastAsia="en-US"/>
        </w:rPr>
        <w:t>административном правонарушении, не имеется.</w:t>
      </w:r>
    </w:p>
    <w:p w:rsidR="00943734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</w:t>
      </w:r>
      <w:r w:rsidRPr="00A50F1F">
        <w:rPr>
          <w:rFonts w:eastAsiaTheme="minorHAnsi"/>
          <w:sz w:val="28"/>
          <w:szCs w:val="28"/>
          <w:lang w:eastAsia="en-US"/>
        </w:rPr>
        <w:t xml:space="preserve">ущественное положение, обстоятельства, смягчающие </w:t>
      </w:r>
      <w:r w:rsidRPr="00A50F1F">
        <w:rPr>
          <w:rFonts w:eastAsiaTheme="minorHAnsi"/>
          <w:sz w:val="28"/>
          <w:szCs w:val="28"/>
          <w:lang w:eastAsia="en-US"/>
        </w:rPr>
        <w:t>административную ответственность, и обстоятельства, отягчающие административную ответственность.</w:t>
      </w:r>
    </w:p>
    <w:p w:rsidR="0053508E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Обстоятельств, отягчающих, смягчающих административную ответственность </w:t>
      </w:r>
      <w:r w:rsidR="00EB50E7">
        <w:rPr>
          <w:sz w:val="28"/>
          <w:szCs w:val="28"/>
        </w:rPr>
        <w:t xml:space="preserve">Аметова А.С. </w:t>
      </w:r>
      <w:r w:rsidRPr="00A50F1F">
        <w:rPr>
          <w:rFonts w:eastAsiaTheme="minorHAnsi"/>
          <w:sz w:val="28"/>
          <w:szCs w:val="28"/>
          <w:lang w:eastAsia="en-US"/>
        </w:rPr>
        <w:t>не установлено.</w:t>
      </w:r>
    </w:p>
    <w:p w:rsidR="006F15C6" w:rsidRPr="00A50F1F" w:rsidP="00A50F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0F1F">
        <w:rPr>
          <w:rFonts w:eastAsiaTheme="minorHAnsi"/>
          <w:sz w:val="28"/>
          <w:szCs w:val="28"/>
          <w:lang w:eastAsia="en-US"/>
        </w:rPr>
        <w:t xml:space="preserve">Учитывая </w:t>
      </w:r>
      <w:r w:rsidRPr="00A50F1F">
        <w:rPr>
          <w:rFonts w:eastAsiaTheme="minorHAnsi"/>
          <w:sz w:val="28"/>
          <w:szCs w:val="28"/>
          <w:lang w:eastAsia="en-US"/>
        </w:rPr>
        <w:t>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</w:t>
      </w:r>
      <w:r w:rsidRPr="00A50F1F">
        <w:rPr>
          <w:rFonts w:eastAsiaTheme="minorHAnsi"/>
          <w:sz w:val="28"/>
          <w:szCs w:val="28"/>
          <w:lang w:eastAsia="en-US"/>
        </w:rPr>
        <w:t>б административном правонарушении, обстоятельства дела, отсутствие обстоятельств, предусмотренных ч. 1 ст. 4.2 Кодекса Российской Федерации об административных правонарушениях</w:t>
      </w:r>
      <w:r w:rsidRPr="00A50F1F" w:rsidR="00E35B02">
        <w:rPr>
          <w:rFonts w:eastAsiaTheme="minorHAnsi"/>
          <w:sz w:val="28"/>
          <w:szCs w:val="28"/>
          <w:lang w:eastAsia="en-US"/>
        </w:rPr>
        <w:t>, -</w:t>
      </w:r>
      <w:r w:rsidRPr="00A50F1F">
        <w:rPr>
          <w:rFonts w:eastAsiaTheme="minorHAnsi"/>
          <w:sz w:val="28"/>
          <w:szCs w:val="28"/>
          <w:lang w:eastAsia="en-US"/>
        </w:rPr>
        <w:t xml:space="preserve"> смягчающих ответственность, отсутствие обстоятельств, предусмотренных ст. 4.3</w:t>
      </w:r>
      <w:r w:rsidRPr="00A50F1F">
        <w:rPr>
          <w:rFonts w:eastAsiaTheme="minorHAnsi"/>
          <w:sz w:val="28"/>
          <w:szCs w:val="28"/>
          <w:lang w:eastAsia="en-US"/>
        </w:rPr>
        <w:t xml:space="preserve"> Кодекса Российской</w:t>
      </w:r>
      <w:r w:rsidRPr="00A50F1F">
        <w:rPr>
          <w:rFonts w:eastAsiaTheme="minorHAnsi"/>
          <w:sz w:val="28"/>
          <w:szCs w:val="28"/>
          <w:lang w:eastAsia="en-US"/>
        </w:rPr>
        <w:t xml:space="preserve"> </w:t>
      </w:r>
      <w:r w:rsidRPr="00A50F1F">
        <w:rPr>
          <w:rFonts w:eastAsiaTheme="minorHAnsi"/>
          <w:sz w:val="28"/>
          <w:szCs w:val="28"/>
          <w:lang w:eastAsia="en-US"/>
        </w:rPr>
        <w:t>Федерации об административных правонарушениях,</w:t>
      </w:r>
      <w:r w:rsidRPr="00A50F1F" w:rsidR="00E35B02">
        <w:rPr>
          <w:rFonts w:eastAsiaTheme="minorHAnsi"/>
          <w:sz w:val="28"/>
          <w:szCs w:val="28"/>
          <w:lang w:eastAsia="en-US"/>
        </w:rPr>
        <w:t xml:space="preserve"> - </w:t>
      </w:r>
      <w:r w:rsidRPr="00A50F1F">
        <w:rPr>
          <w:rFonts w:eastAsiaTheme="minorHAnsi"/>
          <w:sz w:val="28"/>
          <w:szCs w:val="28"/>
          <w:lang w:eastAsia="en-US"/>
        </w:rPr>
        <w:t xml:space="preserve"> отягчающих ответственность, оценив все собранные по делу доказательства в их совокупности, учитывая конкретные обстоятельства правонарушения, мировой судья считает необходимым подвергнут</w:t>
      </w:r>
      <w:r w:rsidRPr="00A50F1F">
        <w:rPr>
          <w:rFonts w:eastAsiaTheme="minorHAnsi"/>
          <w:sz w:val="28"/>
          <w:szCs w:val="28"/>
          <w:lang w:eastAsia="en-US"/>
        </w:rPr>
        <w:t xml:space="preserve">ь </w:t>
      </w:r>
      <w:r w:rsidR="00EB50E7">
        <w:rPr>
          <w:sz w:val="28"/>
          <w:szCs w:val="28"/>
        </w:rPr>
        <w:t xml:space="preserve">Аметова А.С. </w:t>
      </w:r>
      <w:r w:rsidRPr="00A50F1F">
        <w:rPr>
          <w:rFonts w:eastAsiaTheme="minorHAnsi"/>
          <w:sz w:val="28"/>
          <w:szCs w:val="28"/>
          <w:lang w:eastAsia="en-US"/>
        </w:rPr>
        <w:t xml:space="preserve">административному наказанию в виде административного штрафа в сумме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rFonts w:eastAsiaTheme="minorHAnsi"/>
          <w:sz w:val="28"/>
          <w:szCs w:val="28"/>
          <w:lang w:eastAsia="en-US"/>
        </w:rPr>
        <w:t xml:space="preserve"> рублей с лишением права  управления транспортными средствами на минимальный срок, предусмотренного санкцией статьи</w:t>
      </w:r>
      <w:r w:rsidRPr="00A50F1F" w:rsidR="0053508E">
        <w:rPr>
          <w:rFonts w:eastAsiaTheme="minorHAnsi"/>
          <w:sz w:val="28"/>
          <w:szCs w:val="28"/>
          <w:lang w:eastAsia="en-US"/>
        </w:rPr>
        <w:t>.</w:t>
      </w:r>
    </w:p>
    <w:p w:rsidR="008A26F8" w:rsidRPr="00A50F1F" w:rsidP="00A50F1F">
      <w:pPr>
        <w:ind w:firstLine="567"/>
        <w:jc w:val="both"/>
        <w:rPr>
          <w:sz w:val="28"/>
          <w:szCs w:val="28"/>
        </w:rPr>
      </w:pPr>
      <w:r w:rsidRPr="00A50F1F">
        <w:rPr>
          <w:sz w:val="28"/>
          <w:szCs w:val="28"/>
        </w:rPr>
        <w:t>На основании изложенного, руководствуясь ч.1 ст.12</w:t>
      </w:r>
      <w:r w:rsidRPr="00A50F1F">
        <w:rPr>
          <w:sz w:val="28"/>
          <w:szCs w:val="28"/>
        </w:rPr>
        <w:t>.8, ст.ст. 4.1, 26.11, 29.9, 29.10 Кодекса Российской Федерации об административных правонарушениях, мировой судья –</w:t>
      </w:r>
    </w:p>
    <w:p w:rsidR="008A26F8" w:rsidRPr="00A50F1F" w:rsidP="00A50F1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A50F1F">
        <w:rPr>
          <w:b/>
          <w:color w:val="000000"/>
          <w:sz w:val="28"/>
          <w:szCs w:val="28"/>
        </w:rPr>
        <w:t>ПОСТАНОВИЛ:</w:t>
      </w:r>
    </w:p>
    <w:p w:rsidR="008A26F8" w:rsidRPr="00A50F1F" w:rsidP="00A50F1F">
      <w:pPr>
        <w:pStyle w:val="NoSpacing"/>
        <w:ind w:right="19" w:firstLine="567"/>
        <w:jc w:val="both"/>
        <w:rPr>
          <w:sz w:val="28"/>
          <w:szCs w:val="28"/>
          <w:shd w:val="clear" w:color="auto" w:fill="FFFFFF"/>
        </w:rPr>
      </w:pPr>
      <w:r w:rsidRPr="00A50F1F">
        <w:rPr>
          <w:sz w:val="28"/>
          <w:szCs w:val="28"/>
        </w:rPr>
        <w:t xml:space="preserve">Признать </w:t>
      </w:r>
      <w:r w:rsidR="00F01D64">
        <w:rPr>
          <w:sz w:val="28"/>
          <w:szCs w:val="28"/>
        </w:rPr>
        <w:t>Аметова Амета Сеитумеровича</w:t>
      </w:r>
      <w:r w:rsidRPr="00A50F1F" w:rsidR="00F01D64">
        <w:rPr>
          <w:sz w:val="28"/>
          <w:szCs w:val="28"/>
        </w:rPr>
        <w:t xml:space="preserve"> </w:t>
      </w:r>
      <w:r w:rsidRPr="00A50F1F">
        <w:rPr>
          <w:sz w:val="28"/>
          <w:szCs w:val="28"/>
        </w:rPr>
        <w:t>виновным в совершении административного правонарушения, предусмотренного ч.1 ст.12.8</w:t>
      </w:r>
      <w:r w:rsidRPr="00A50F1F" w:rsidR="007D47E6">
        <w:rPr>
          <w:sz w:val="28"/>
          <w:szCs w:val="28"/>
        </w:rPr>
        <w:t xml:space="preserve"> </w:t>
      </w:r>
      <w:r w:rsidRPr="00A50F1F"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наказание в виде</w:t>
      </w:r>
      <w:r w:rsidRPr="00A50F1F" w:rsidR="006707B1">
        <w:rPr>
          <w:sz w:val="28"/>
          <w:szCs w:val="28"/>
        </w:rPr>
        <w:t xml:space="preserve"> </w:t>
      </w:r>
      <w:r w:rsidRPr="00A50F1F">
        <w:rPr>
          <w:sz w:val="28"/>
          <w:szCs w:val="28"/>
          <w:shd w:val="clear" w:color="auto" w:fill="FFFFFF"/>
        </w:rPr>
        <w:t xml:space="preserve">административного штрафа в размере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sz w:val="28"/>
          <w:szCs w:val="28"/>
          <w:shd w:val="clear" w:color="auto" w:fill="FFFFFF"/>
        </w:rPr>
        <w:t xml:space="preserve">рублей с лишением права управления транспортными средствами на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>
        <w:rPr>
          <w:sz w:val="28"/>
          <w:szCs w:val="28"/>
          <w:shd w:val="clear" w:color="auto" w:fill="FFFFFF"/>
        </w:rPr>
        <w:t>.</w:t>
      </w:r>
    </w:p>
    <w:p w:rsidR="00CA2E58" w:rsidRPr="00A50F1F" w:rsidP="00A50F1F">
      <w:pPr>
        <w:pStyle w:val="NoSpacing"/>
        <w:ind w:right="19" w:firstLine="567"/>
        <w:jc w:val="both"/>
        <w:rPr>
          <w:sz w:val="28"/>
          <w:szCs w:val="28"/>
        </w:rPr>
      </w:pPr>
      <w:r w:rsidRPr="00A50F1F">
        <w:rPr>
          <w:rStyle w:val="FontStyle17"/>
          <w:sz w:val="28"/>
          <w:szCs w:val="28"/>
          <w:u w:val="single"/>
        </w:rPr>
        <w:t>Реквизиты для уплаты административного штрафа:</w:t>
      </w:r>
      <w:r w:rsidRPr="00A50F1F" w:rsidR="00377D48">
        <w:rPr>
          <w:rStyle w:val="FontStyle17"/>
          <w:sz w:val="28"/>
          <w:szCs w:val="28"/>
        </w:rPr>
        <w:t xml:space="preserve"> наименование получателя платежа: </w:t>
      </w:r>
      <w:r w:rsidR="00FC244F">
        <w:rPr>
          <w:color w:val="000000" w:themeColor="text1"/>
          <w:sz w:val="28"/>
          <w:szCs w:val="28"/>
        </w:rPr>
        <w:t>&lt;данные изъяты&gt;</w:t>
      </w:r>
      <w:r w:rsidRPr="00A50F1F" w:rsidR="00F6361D">
        <w:rPr>
          <w:sz w:val="28"/>
          <w:szCs w:val="28"/>
        </w:rPr>
        <w:t>.</w:t>
      </w:r>
    </w:p>
    <w:p w:rsidR="008A26F8" w:rsidRPr="00A50F1F" w:rsidP="00A50F1F">
      <w:pPr>
        <w:ind w:right="19" w:firstLine="567"/>
        <w:jc w:val="both"/>
        <w:rPr>
          <w:sz w:val="28"/>
          <w:szCs w:val="28"/>
        </w:rPr>
      </w:pPr>
      <w:r w:rsidRPr="00A50F1F">
        <w:rPr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</w:t>
      </w:r>
      <w:r w:rsidRPr="00A50F1F">
        <w:rPr>
          <w:sz w:val="28"/>
          <w:szCs w:val="28"/>
        </w:rPr>
        <w:t>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  <w:r w:rsidRPr="00A50F1F" w:rsidR="00C70D95">
        <w:rPr>
          <w:sz w:val="28"/>
          <w:szCs w:val="28"/>
        </w:rPr>
        <w:t xml:space="preserve"> </w:t>
      </w:r>
      <w:r w:rsidRPr="00A50F1F">
        <w:rPr>
          <w:sz w:val="28"/>
          <w:szCs w:val="28"/>
        </w:rPr>
        <w:t>Неуплата административного штра</w:t>
      </w:r>
      <w:r w:rsidRPr="00A50F1F">
        <w:rPr>
          <w:sz w:val="28"/>
          <w:szCs w:val="28"/>
        </w:rPr>
        <w:t>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A50F1F">
        <w:rPr>
          <w:sz w:val="28"/>
          <w:szCs w:val="28"/>
        </w:rPr>
        <w:t>боты на срок до пятидесяти часов.</w:t>
      </w:r>
    </w:p>
    <w:p w:rsidR="00C70D95" w:rsidRPr="00A50F1F" w:rsidP="00A50F1F">
      <w:pPr>
        <w:ind w:right="19" w:firstLine="567"/>
        <w:jc w:val="both"/>
        <w:rPr>
          <w:sz w:val="28"/>
          <w:szCs w:val="28"/>
        </w:rPr>
      </w:pPr>
      <w:r w:rsidRPr="00A50F1F">
        <w:rPr>
          <w:sz w:val="28"/>
          <w:szCs w:val="28"/>
        </w:rPr>
        <w:t xml:space="preserve">Квитанцию об уплате штрафа предоставить в судебный участок № 32 Белогорского судебного района Республики  Крым.        </w:t>
      </w:r>
    </w:p>
    <w:p w:rsidR="00C70D95" w:rsidRPr="00A50F1F" w:rsidP="00A50F1F">
      <w:pPr>
        <w:shd w:val="clear" w:color="auto" w:fill="FFFFFF"/>
        <w:ind w:firstLine="567"/>
        <w:jc w:val="both"/>
        <w:rPr>
          <w:sz w:val="28"/>
          <w:szCs w:val="28"/>
        </w:rPr>
      </w:pPr>
      <w:r w:rsidRPr="00A50F1F">
        <w:rPr>
          <w:sz w:val="28"/>
          <w:szCs w:val="28"/>
        </w:rPr>
        <w:t xml:space="preserve">Разъяснить </w:t>
      </w:r>
      <w:r w:rsidR="00F01D64">
        <w:rPr>
          <w:sz w:val="28"/>
          <w:szCs w:val="28"/>
        </w:rPr>
        <w:t>Аметову Амету Сеитумеровичу</w:t>
      </w:r>
      <w:r w:rsidRPr="00A50F1F">
        <w:rPr>
          <w:sz w:val="28"/>
          <w:szCs w:val="28"/>
        </w:rPr>
        <w:t>, что в соответствии со ст.32.7 КоАП РФ, течение срока лишения с</w:t>
      </w:r>
      <w:r w:rsidRPr="00A50F1F">
        <w:rPr>
          <w:sz w:val="28"/>
          <w:szCs w:val="28"/>
        </w:rPr>
        <w:t xml:space="preserve">пециального права начинается со дня вступления в законную силу постановления о назначении </w:t>
      </w:r>
      <w:r w:rsidRPr="00A50F1F">
        <w:rPr>
          <w:sz w:val="28"/>
          <w:szCs w:val="28"/>
        </w:rPr>
        <w:t>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</w:t>
      </w:r>
      <w:r w:rsidRPr="00A50F1F">
        <w:rPr>
          <w:sz w:val="28"/>
          <w:szCs w:val="28"/>
        </w:rPr>
        <w:t>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</w:t>
      </w:r>
      <w:r w:rsidRPr="00A50F1F">
        <w:rPr>
          <w:sz w:val="28"/>
          <w:szCs w:val="28"/>
        </w:rPr>
        <w:t>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</w:t>
      </w:r>
      <w:r w:rsidRPr="00A50F1F">
        <w:rPr>
          <w:sz w:val="28"/>
          <w:szCs w:val="28"/>
        </w:rPr>
        <w:t>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</w:t>
      </w:r>
      <w:r w:rsidRPr="00A50F1F">
        <w:rPr>
          <w:sz w:val="28"/>
          <w:szCs w:val="28"/>
        </w:rPr>
        <w:t>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70D95" w:rsidRPr="00A50F1F" w:rsidP="00A50F1F">
      <w:pPr>
        <w:ind w:firstLine="567"/>
        <w:jc w:val="both"/>
        <w:rPr>
          <w:color w:val="000000" w:themeColor="text1"/>
          <w:sz w:val="28"/>
          <w:szCs w:val="28"/>
        </w:rPr>
      </w:pPr>
      <w:r w:rsidRPr="00A50F1F">
        <w:rPr>
          <w:sz w:val="28"/>
          <w:szCs w:val="28"/>
        </w:rPr>
        <w:t>Постановление может быть обжа</w:t>
      </w:r>
      <w:r w:rsidRPr="00A50F1F">
        <w:rPr>
          <w:sz w:val="28"/>
          <w:szCs w:val="28"/>
        </w:rPr>
        <w:t xml:space="preserve">ловано в Белогорский районный суд Республики Крым через мирового судью судебного участка № 32 </w:t>
      </w:r>
      <w:r w:rsidRPr="00A50F1F">
        <w:rPr>
          <w:color w:val="000000" w:themeColor="text1"/>
          <w:sz w:val="28"/>
          <w:szCs w:val="28"/>
        </w:rPr>
        <w:t xml:space="preserve">Белогорского судебного района Республики  Крым в течение десяти суток со дня вручения или получения его копии. </w:t>
      </w:r>
    </w:p>
    <w:p w:rsidR="00C70D95" w:rsidRPr="00A50F1F" w:rsidP="00A50F1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0D95" w:rsidRPr="00A50F1F" w:rsidP="00A50F1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50F1F">
        <w:rPr>
          <w:color w:val="000000" w:themeColor="text1"/>
          <w:sz w:val="28"/>
          <w:szCs w:val="28"/>
        </w:rPr>
        <w:t xml:space="preserve">Мировой судья: </w:t>
      </w:r>
      <w:r w:rsidRPr="00686A45">
        <w:rPr>
          <w:color w:val="FFFFFF" w:themeColor="background1"/>
          <w:sz w:val="28"/>
          <w:szCs w:val="28"/>
        </w:rPr>
        <w:t>/</w:t>
      </w:r>
      <w:r w:rsidRPr="00686A45">
        <w:rPr>
          <w:color w:val="FFFFFF" w:themeColor="background1"/>
          <w:sz w:val="28"/>
          <w:szCs w:val="28"/>
          <w:lang w:val="uk-UA"/>
        </w:rPr>
        <w:t>подпись</w:t>
      </w:r>
      <w:r w:rsidRPr="00686A45">
        <w:rPr>
          <w:color w:val="FFFFFF" w:themeColor="background1"/>
          <w:sz w:val="28"/>
          <w:szCs w:val="28"/>
          <w:lang w:val="uk-UA"/>
        </w:rPr>
        <w:t xml:space="preserve">/                                              </w:t>
      </w:r>
      <w:r w:rsidRPr="00A50F1F">
        <w:rPr>
          <w:color w:val="000000" w:themeColor="text1"/>
          <w:sz w:val="28"/>
          <w:szCs w:val="28"/>
        </w:rPr>
        <w:t xml:space="preserve">С.Р. Новиков </w:t>
      </w:r>
    </w:p>
    <w:p w:rsidR="00C70D95" w:rsidRPr="00686A45" w:rsidP="00A50F1F">
      <w:pPr>
        <w:ind w:firstLine="567"/>
        <w:jc w:val="both"/>
        <w:rPr>
          <w:color w:val="FFFFFF" w:themeColor="background1"/>
          <w:sz w:val="28"/>
          <w:szCs w:val="28"/>
        </w:rPr>
      </w:pPr>
      <w:r w:rsidRPr="00686A45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   </w:t>
      </w:r>
    </w:p>
    <w:p w:rsidR="00C70D95" w:rsidRPr="00686A45" w:rsidP="00A50F1F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C70D95" w:rsidRPr="00686A45" w:rsidP="00A50F1F">
      <w:pPr>
        <w:ind w:firstLine="567"/>
        <w:jc w:val="both"/>
        <w:rPr>
          <w:color w:val="FFFFFF" w:themeColor="background1"/>
          <w:sz w:val="28"/>
          <w:szCs w:val="28"/>
        </w:rPr>
      </w:pPr>
      <w:r w:rsidRPr="00686A45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0D95" w:rsidRPr="00686A45" w:rsidP="00A50F1F">
      <w:pPr>
        <w:ind w:firstLine="567"/>
        <w:jc w:val="both"/>
        <w:rPr>
          <w:color w:val="FFFFFF" w:themeColor="background1"/>
          <w:sz w:val="28"/>
          <w:szCs w:val="28"/>
        </w:rPr>
      </w:pPr>
      <w:r w:rsidRPr="00686A45">
        <w:rPr>
          <w:color w:val="FFFFFF" w:themeColor="background1"/>
          <w:sz w:val="28"/>
          <w:szCs w:val="28"/>
        </w:rPr>
        <w:t xml:space="preserve">Мировой судья                                            </w:t>
      </w:r>
      <w:r w:rsidRPr="00686A45">
        <w:rPr>
          <w:color w:val="FFFFFF" w:themeColor="background1"/>
          <w:sz w:val="28"/>
          <w:szCs w:val="28"/>
        </w:rPr>
        <w:t xml:space="preserve">                        секретарь с/з:</w:t>
      </w:r>
    </w:p>
    <w:p w:rsidR="00C70D95" w:rsidRPr="00686A45" w:rsidP="00A50F1F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C70D95" w:rsidRPr="00686A45" w:rsidP="005333AE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6D0EC1" w:rsidRPr="009F46E5" w:rsidP="005333AE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A50F1F">
      <w:headerReference w:type="default" r:id="rId13"/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98745404"/>
      <w:docPartObj>
        <w:docPartGallery w:val="Page Numbers (Top of Page)"/>
        <w:docPartUnique/>
      </w:docPartObj>
    </w:sdtPr>
    <w:sdtContent>
      <w:p w:rsidR="000A0BF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44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A0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D6"/>
    <w:rsid w:val="00003940"/>
    <w:rsid w:val="00011870"/>
    <w:rsid w:val="00022A67"/>
    <w:rsid w:val="00024108"/>
    <w:rsid w:val="00067106"/>
    <w:rsid w:val="0008147E"/>
    <w:rsid w:val="00082229"/>
    <w:rsid w:val="000A0BFD"/>
    <w:rsid w:val="000A2045"/>
    <w:rsid w:val="000B76CB"/>
    <w:rsid w:val="000C47DB"/>
    <w:rsid w:val="000E154C"/>
    <w:rsid w:val="000F35D6"/>
    <w:rsid w:val="00105A09"/>
    <w:rsid w:val="00111060"/>
    <w:rsid w:val="00122536"/>
    <w:rsid w:val="001259F6"/>
    <w:rsid w:val="0015430D"/>
    <w:rsid w:val="00157236"/>
    <w:rsid w:val="00182A18"/>
    <w:rsid w:val="001A2467"/>
    <w:rsid w:val="001D205F"/>
    <w:rsid w:val="001D21C5"/>
    <w:rsid w:val="001D36F5"/>
    <w:rsid w:val="001D70A0"/>
    <w:rsid w:val="001E3AF4"/>
    <w:rsid w:val="001E4093"/>
    <w:rsid w:val="001E569D"/>
    <w:rsid w:val="001F2F5D"/>
    <w:rsid w:val="00202790"/>
    <w:rsid w:val="00213E73"/>
    <w:rsid w:val="002213ED"/>
    <w:rsid w:val="002219E0"/>
    <w:rsid w:val="00223BD4"/>
    <w:rsid w:val="00232A66"/>
    <w:rsid w:val="00235331"/>
    <w:rsid w:val="00290DA0"/>
    <w:rsid w:val="002C5597"/>
    <w:rsid w:val="002D1151"/>
    <w:rsid w:val="002D3218"/>
    <w:rsid w:val="002F273F"/>
    <w:rsid w:val="00310DA7"/>
    <w:rsid w:val="00320004"/>
    <w:rsid w:val="003228C4"/>
    <w:rsid w:val="00322B1B"/>
    <w:rsid w:val="003370A3"/>
    <w:rsid w:val="00345D25"/>
    <w:rsid w:val="00347AB9"/>
    <w:rsid w:val="0036069D"/>
    <w:rsid w:val="00374545"/>
    <w:rsid w:val="003776C9"/>
    <w:rsid w:val="00377D48"/>
    <w:rsid w:val="00393B63"/>
    <w:rsid w:val="00396251"/>
    <w:rsid w:val="003A0787"/>
    <w:rsid w:val="003A1765"/>
    <w:rsid w:val="003D33B0"/>
    <w:rsid w:val="003D4056"/>
    <w:rsid w:val="0040011D"/>
    <w:rsid w:val="00403751"/>
    <w:rsid w:val="004065E8"/>
    <w:rsid w:val="004214C0"/>
    <w:rsid w:val="00423F47"/>
    <w:rsid w:val="00430E37"/>
    <w:rsid w:val="004350E1"/>
    <w:rsid w:val="004357E7"/>
    <w:rsid w:val="00482581"/>
    <w:rsid w:val="00484DA0"/>
    <w:rsid w:val="004B251A"/>
    <w:rsid w:val="004B25FA"/>
    <w:rsid w:val="004B3AFE"/>
    <w:rsid w:val="004C52AD"/>
    <w:rsid w:val="004C75F4"/>
    <w:rsid w:val="004C7FD6"/>
    <w:rsid w:val="004D7CBF"/>
    <w:rsid w:val="004E76E9"/>
    <w:rsid w:val="004F0915"/>
    <w:rsid w:val="00500F35"/>
    <w:rsid w:val="00505DB9"/>
    <w:rsid w:val="00532F4A"/>
    <w:rsid w:val="005333AE"/>
    <w:rsid w:val="0053508E"/>
    <w:rsid w:val="00550891"/>
    <w:rsid w:val="005703FE"/>
    <w:rsid w:val="00572ED2"/>
    <w:rsid w:val="00584E34"/>
    <w:rsid w:val="00587A1D"/>
    <w:rsid w:val="005A3D70"/>
    <w:rsid w:val="005B033E"/>
    <w:rsid w:val="005B33B7"/>
    <w:rsid w:val="005B3DF2"/>
    <w:rsid w:val="005C5724"/>
    <w:rsid w:val="005C799B"/>
    <w:rsid w:val="005D566F"/>
    <w:rsid w:val="005E5644"/>
    <w:rsid w:val="00604148"/>
    <w:rsid w:val="0062078A"/>
    <w:rsid w:val="00620CE9"/>
    <w:rsid w:val="00621F06"/>
    <w:rsid w:val="006249B2"/>
    <w:rsid w:val="00637C84"/>
    <w:rsid w:val="00643971"/>
    <w:rsid w:val="00650D68"/>
    <w:rsid w:val="00652629"/>
    <w:rsid w:val="00654203"/>
    <w:rsid w:val="006707B1"/>
    <w:rsid w:val="00677DAC"/>
    <w:rsid w:val="00681F72"/>
    <w:rsid w:val="00686A45"/>
    <w:rsid w:val="00696ADC"/>
    <w:rsid w:val="006A5712"/>
    <w:rsid w:val="006B0EE4"/>
    <w:rsid w:val="006B3CD4"/>
    <w:rsid w:val="006C1BFF"/>
    <w:rsid w:val="006C2624"/>
    <w:rsid w:val="006C6C22"/>
    <w:rsid w:val="006D0EC1"/>
    <w:rsid w:val="006F15C6"/>
    <w:rsid w:val="00724E84"/>
    <w:rsid w:val="00727026"/>
    <w:rsid w:val="0074640B"/>
    <w:rsid w:val="00747E60"/>
    <w:rsid w:val="007503D4"/>
    <w:rsid w:val="0075544A"/>
    <w:rsid w:val="007576D6"/>
    <w:rsid w:val="007628E3"/>
    <w:rsid w:val="00767E59"/>
    <w:rsid w:val="007836A5"/>
    <w:rsid w:val="00783AB3"/>
    <w:rsid w:val="0079344E"/>
    <w:rsid w:val="00795589"/>
    <w:rsid w:val="007B2E6A"/>
    <w:rsid w:val="007C0726"/>
    <w:rsid w:val="007C2788"/>
    <w:rsid w:val="007C4D5A"/>
    <w:rsid w:val="007C583A"/>
    <w:rsid w:val="007C5B5E"/>
    <w:rsid w:val="007D47E6"/>
    <w:rsid w:val="007E5A99"/>
    <w:rsid w:val="007E68BE"/>
    <w:rsid w:val="007F5865"/>
    <w:rsid w:val="0080590F"/>
    <w:rsid w:val="00820158"/>
    <w:rsid w:val="00843844"/>
    <w:rsid w:val="00856AA4"/>
    <w:rsid w:val="008633DB"/>
    <w:rsid w:val="00874F07"/>
    <w:rsid w:val="0088032A"/>
    <w:rsid w:val="00882B72"/>
    <w:rsid w:val="008A20A7"/>
    <w:rsid w:val="008A26F8"/>
    <w:rsid w:val="008B239C"/>
    <w:rsid w:val="008C6840"/>
    <w:rsid w:val="008D1674"/>
    <w:rsid w:val="008F4EC3"/>
    <w:rsid w:val="008F58CD"/>
    <w:rsid w:val="00902FC2"/>
    <w:rsid w:val="00906C22"/>
    <w:rsid w:val="009128D6"/>
    <w:rsid w:val="00920785"/>
    <w:rsid w:val="0093092F"/>
    <w:rsid w:val="00931352"/>
    <w:rsid w:val="009314D9"/>
    <w:rsid w:val="009329F1"/>
    <w:rsid w:val="00935FE7"/>
    <w:rsid w:val="00943734"/>
    <w:rsid w:val="00977CF4"/>
    <w:rsid w:val="00982D26"/>
    <w:rsid w:val="00983B58"/>
    <w:rsid w:val="00985A3A"/>
    <w:rsid w:val="00986710"/>
    <w:rsid w:val="009B2556"/>
    <w:rsid w:val="009B780A"/>
    <w:rsid w:val="009C2F30"/>
    <w:rsid w:val="009C503D"/>
    <w:rsid w:val="009C6AF2"/>
    <w:rsid w:val="009D058B"/>
    <w:rsid w:val="009D0DC7"/>
    <w:rsid w:val="009F46E5"/>
    <w:rsid w:val="009F69BC"/>
    <w:rsid w:val="009F70D4"/>
    <w:rsid w:val="00A00C97"/>
    <w:rsid w:val="00A12C21"/>
    <w:rsid w:val="00A31EDD"/>
    <w:rsid w:val="00A50F1F"/>
    <w:rsid w:val="00A82312"/>
    <w:rsid w:val="00AA26E0"/>
    <w:rsid w:val="00AA70F6"/>
    <w:rsid w:val="00AB4ECF"/>
    <w:rsid w:val="00AE2EEC"/>
    <w:rsid w:val="00AE634F"/>
    <w:rsid w:val="00AE65BF"/>
    <w:rsid w:val="00B01B8D"/>
    <w:rsid w:val="00B01E07"/>
    <w:rsid w:val="00B315AD"/>
    <w:rsid w:val="00B6752F"/>
    <w:rsid w:val="00B7193F"/>
    <w:rsid w:val="00B73849"/>
    <w:rsid w:val="00B80BDA"/>
    <w:rsid w:val="00B8347E"/>
    <w:rsid w:val="00BB0AFD"/>
    <w:rsid w:val="00BD2727"/>
    <w:rsid w:val="00C0153F"/>
    <w:rsid w:val="00C03BDF"/>
    <w:rsid w:val="00C06AEA"/>
    <w:rsid w:val="00C1263C"/>
    <w:rsid w:val="00C21F3C"/>
    <w:rsid w:val="00C27581"/>
    <w:rsid w:val="00C452A7"/>
    <w:rsid w:val="00C62E27"/>
    <w:rsid w:val="00C70D95"/>
    <w:rsid w:val="00C72CFA"/>
    <w:rsid w:val="00C7682D"/>
    <w:rsid w:val="00C910FA"/>
    <w:rsid w:val="00CA2E58"/>
    <w:rsid w:val="00CA6655"/>
    <w:rsid w:val="00CC0BAE"/>
    <w:rsid w:val="00CF6BDC"/>
    <w:rsid w:val="00D06AA8"/>
    <w:rsid w:val="00D26A50"/>
    <w:rsid w:val="00D32059"/>
    <w:rsid w:val="00D32219"/>
    <w:rsid w:val="00D610A4"/>
    <w:rsid w:val="00D61EF2"/>
    <w:rsid w:val="00D64696"/>
    <w:rsid w:val="00D758A8"/>
    <w:rsid w:val="00D815FB"/>
    <w:rsid w:val="00D8194D"/>
    <w:rsid w:val="00D934F8"/>
    <w:rsid w:val="00DD10D4"/>
    <w:rsid w:val="00DE51B1"/>
    <w:rsid w:val="00E078B2"/>
    <w:rsid w:val="00E114EB"/>
    <w:rsid w:val="00E12CA7"/>
    <w:rsid w:val="00E17ABE"/>
    <w:rsid w:val="00E26523"/>
    <w:rsid w:val="00E30EC0"/>
    <w:rsid w:val="00E35B02"/>
    <w:rsid w:val="00E43B96"/>
    <w:rsid w:val="00E559DF"/>
    <w:rsid w:val="00E574C9"/>
    <w:rsid w:val="00E66A6F"/>
    <w:rsid w:val="00E67D89"/>
    <w:rsid w:val="00E73F7A"/>
    <w:rsid w:val="00E84990"/>
    <w:rsid w:val="00E93B89"/>
    <w:rsid w:val="00EA1173"/>
    <w:rsid w:val="00EA6DBC"/>
    <w:rsid w:val="00EB0420"/>
    <w:rsid w:val="00EB50E7"/>
    <w:rsid w:val="00EB7442"/>
    <w:rsid w:val="00ED38EF"/>
    <w:rsid w:val="00EE25E5"/>
    <w:rsid w:val="00EF4122"/>
    <w:rsid w:val="00EF7ABE"/>
    <w:rsid w:val="00F0081A"/>
    <w:rsid w:val="00F01D64"/>
    <w:rsid w:val="00F034DB"/>
    <w:rsid w:val="00F30DA6"/>
    <w:rsid w:val="00F4052B"/>
    <w:rsid w:val="00F55D8D"/>
    <w:rsid w:val="00F6361D"/>
    <w:rsid w:val="00F67A2F"/>
    <w:rsid w:val="00F73335"/>
    <w:rsid w:val="00F76EA2"/>
    <w:rsid w:val="00F77B6A"/>
    <w:rsid w:val="00F92A27"/>
    <w:rsid w:val="00F959CE"/>
    <w:rsid w:val="00FA6D2D"/>
    <w:rsid w:val="00FC244F"/>
    <w:rsid w:val="00FE124E"/>
    <w:rsid w:val="00FE673A"/>
    <w:rsid w:val="00FF16B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A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A26F8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8A2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A2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8A26F8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paragraph" w:styleId="BalloonText">
    <w:name w:val="Balloon Text"/>
    <w:basedOn w:val="Normal"/>
    <w:link w:val="a0"/>
    <w:uiPriority w:val="99"/>
    <w:semiHidden/>
    <w:unhideWhenUsed/>
    <w:rsid w:val="00430E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30E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2D1151"/>
  </w:style>
  <w:style w:type="character" w:styleId="Hyperlink">
    <w:name w:val="Hyperlink"/>
    <w:basedOn w:val="DefaultParagraphFont"/>
    <w:uiPriority w:val="99"/>
    <w:semiHidden/>
    <w:unhideWhenUsed/>
    <w:rsid w:val="002D1151"/>
    <w:rPr>
      <w:color w:val="0000FF"/>
      <w:u w:val="single"/>
    </w:rPr>
  </w:style>
  <w:style w:type="character" w:customStyle="1" w:styleId="1">
    <w:name w:val="Основной текст1"/>
    <w:basedOn w:val="DefaultParagraphFont"/>
    <w:rsid w:val="00F67A2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AF5AF43028A9A378450A886B9EFF54399AB8A0A837202AB4013FE15225940A202461C03605BC35CI" TargetMode="External" /><Relationship Id="rId11" Type="http://schemas.openxmlformats.org/officeDocument/2006/relationships/hyperlink" Target="consultantplus://offline/ref=E0D01607339F9EC6ACAEA6F6AC43BAFBDF69911E93532D4C7B7880F0F97A8BAE87240C0CE56FD666H9V7T" TargetMode="External" /><Relationship Id="rId12" Type="http://schemas.openxmlformats.org/officeDocument/2006/relationships/hyperlink" Target="consultantplus://offline/ref=E0D01607339F9EC6ACAEA6F6AC43BAFBDF69911E93532D4C7B7880F0F97A8BAE87240C0CE56FD666H9VBT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A2CFA7709BF596C2992EB5C0F163F769746736945F86F42D9A9B1F3769116F66B339D5B01CF9CA5L559P" TargetMode="External" /><Relationship Id="rId5" Type="http://schemas.openxmlformats.org/officeDocument/2006/relationships/hyperlink" Target="consultantplus://offline/ref=A1366DF1FB1C1223E3A9BA12E5E8E4E00BBA9536F608E8B4234CE5467725B4A90E375EBD2844f2vFI" TargetMode="External" /><Relationship Id="rId6" Type="http://schemas.openxmlformats.org/officeDocument/2006/relationships/hyperlink" Target="consultantplus://offline/ref=A1366DF1FB1C1223E3A9BA12E5E8E4E00BBA9237F508E8B4234CE5467725B4A90E375EBA2C412EB7fEv1I" TargetMode="External" /><Relationship Id="rId7" Type="http://schemas.openxmlformats.org/officeDocument/2006/relationships/hyperlink" Target="consultantplus://offline/ref=A23D3C046CDDB52443D2C33C846E2A0BB2226F38E859216213E52EEAA0ADAF04DC627EA69FA4D127I" TargetMode="External" /><Relationship Id="rId8" Type="http://schemas.openxmlformats.org/officeDocument/2006/relationships/hyperlink" Target="consultantplus://offline/ref=4FBC564938485BA67AE25746A5E48ACB0EE3BF03DCD5AC9664B0AB4C4BDB29A2662996C7A1C6aB2EL" TargetMode="External" /><Relationship Id="rId9" Type="http://schemas.openxmlformats.org/officeDocument/2006/relationships/hyperlink" Target="consultantplus://offline/ref=1AF5AF43028A9A378450A886B9EFF54399AB8A0A837202AB4013FE15225940A202461C03645CC35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