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CA510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55C5A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Сейтумерова Сеита Энверовича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Сейтумерова</w:t>
      </w:r>
      <w:r w:rsidRPr="00E0759B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>Сеита</w:t>
      </w:r>
      <w:r w:rsidRPr="00E0759B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 w:rsidR="00E0759B">
        <w:rPr>
          <w:rFonts w:ascii="Times New Roman" w:hAnsi="Times New Roman" w:cs="Times New Roman"/>
          <w:color w:val="000000" w:themeColor="text1"/>
          <w:sz w:val="28"/>
          <w:szCs w:val="28"/>
        </w:rPr>
        <w:t>Энверовича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F55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23.04.2025 </w:t>
      </w:r>
      <w:r w:rsidRPr="00B13078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административного штрафа в размере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6166" w:rsidRP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г с учетом Правил оказания услуг почтовой связи в течение трех дней со дня вынесения указанного постановления.</w:t>
      </w:r>
    </w:p>
    <w:p w:rsidR="00676166" w:rsidRP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76166" w:rsidRP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сударственных услуг без их дублирования по почте.</w:t>
      </w:r>
    </w:p>
    <w:p w:rsidR="00676166" w:rsidRP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676166" w:rsidRP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Вынесенному вышеуказанному поста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новлению присвоен почтовый идентификатор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 в адрес места жительства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676166" w:rsidP="00676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2CA2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531018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3078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36FA" w:rsidP="005436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4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531018" w:rsid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Обстоятельствами, смягчающим административную ответственность, являются признание ви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Pr="00E0759B" w:rsidR="00676166">
        <w:rPr>
          <w:color w:val="000000" w:themeColor="text1"/>
          <w:sz w:val="28"/>
          <w:szCs w:val="28"/>
        </w:rPr>
        <w:t>Сейтумерова Сеита Энверовича</w:t>
      </w:r>
      <w:r w:rsidRPr="00531018" w:rsidR="006761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 w:rsidR="0032309F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</w:t>
      </w:r>
      <w:r w:rsidRPr="0053101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55840" w:rsidR="00C55C5A">
        <w:rPr>
          <w:color w:val="000000" w:themeColor="text1"/>
          <w:sz w:val="28"/>
          <w:szCs w:val="28"/>
        </w:rPr>
        <w:t>&lt;</w:t>
      </w:r>
      <w:r w:rsidR="00C55C5A">
        <w:rPr>
          <w:color w:val="000000" w:themeColor="text1"/>
          <w:sz w:val="28"/>
          <w:szCs w:val="28"/>
        </w:rPr>
        <w:t>данные изъяты</w:t>
      </w:r>
      <w:r w:rsidRPr="00255840" w:rsidR="00C55C5A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 xml:space="preserve"> рублей.</w:t>
      </w:r>
    </w:p>
    <w:p w:rsidR="00C55C5A" w:rsidRPr="00C55C5A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</w:p>
    <w:p w:rsidR="005108E8" w:rsidRPr="00676166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 Белогорского судебного района Республики Крым.  </w:t>
      </w: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алобы через мирового судью судебного участка №32 Белогорского судебного района Республики  Крым в течение десяти </w:t>
      </w:r>
      <w:r w:rsidRPr="00676166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: /подпись/                                               </w:t>
      </w:r>
      <w:r w:rsidRPr="0067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верна:</w:t>
      </w: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мировой судья                                             секретарь с/з:    </w:t>
      </w: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676166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2C5A43" w:rsidRPr="00676166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7616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53595B">
      <w:headerReference w:type="default" r:id="rId13"/>
      <w:footerReference w:type="default" r:id="rId14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5A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1025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5840"/>
    <w:rsid w:val="0025767B"/>
    <w:rsid w:val="00260B33"/>
    <w:rsid w:val="00272391"/>
    <w:rsid w:val="002724E8"/>
    <w:rsid w:val="002817AF"/>
    <w:rsid w:val="00284365"/>
    <w:rsid w:val="002A0564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937CB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2CAF"/>
    <w:rsid w:val="00653018"/>
    <w:rsid w:val="00672254"/>
    <w:rsid w:val="00676166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1417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12AA1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CA2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55C5A"/>
    <w:rsid w:val="00C67862"/>
    <w:rsid w:val="00C739BE"/>
    <w:rsid w:val="00C8493F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241B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0759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AD72-AEF0-4233-85C6-5F89E013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