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D149FB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305837">
        <w:rPr>
          <w:b/>
          <w:noProof/>
          <w:color w:val="000000" w:themeColor="text1"/>
          <w:sz w:val="28"/>
          <w:szCs w:val="28"/>
          <w:lang w:val="uk-UA"/>
        </w:rPr>
        <w:t>378</w:t>
      </w:r>
      <w:r w:rsidRPr="00D149FB" w:rsidR="00E43198">
        <w:rPr>
          <w:b/>
          <w:noProof/>
          <w:color w:val="000000" w:themeColor="text1"/>
          <w:sz w:val="28"/>
          <w:szCs w:val="28"/>
          <w:lang w:val="uk-UA"/>
        </w:rPr>
        <w:t>/202</w:t>
      </w:r>
      <w:r w:rsidR="00305837">
        <w:rPr>
          <w:b/>
          <w:noProof/>
          <w:color w:val="000000" w:themeColor="text1"/>
          <w:sz w:val="28"/>
          <w:szCs w:val="28"/>
          <w:lang w:val="uk-UA"/>
        </w:rPr>
        <w:t>5</w:t>
      </w:r>
    </w:p>
    <w:p w:rsidR="004462ED" w:rsidRPr="00D149FB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9FB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031E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="00E43198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305837">
        <w:rPr>
          <w:color w:val="000000" w:themeColor="text1"/>
          <w:sz w:val="28"/>
          <w:szCs w:val="28"/>
        </w:rPr>
        <w:t xml:space="preserve">Джалилова </w:t>
      </w:r>
      <w:r w:rsidR="00305837">
        <w:rPr>
          <w:color w:val="000000" w:themeColor="text1"/>
          <w:sz w:val="28"/>
          <w:szCs w:val="28"/>
        </w:rPr>
        <w:t>Дже</w:t>
      </w:r>
      <w:r w:rsidR="00136133">
        <w:rPr>
          <w:color w:val="000000" w:themeColor="text1"/>
          <w:sz w:val="28"/>
          <w:szCs w:val="28"/>
        </w:rPr>
        <w:t>м</w:t>
      </w:r>
      <w:r w:rsidR="00305837">
        <w:rPr>
          <w:color w:val="000000" w:themeColor="text1"/>
          <w:sz w:val="28"/>
          <w:szCs w:val="28"/>
        </w:rPr>
        <w:t>ил</w:t>
      </w:r>
      <w:r w:rsidR="00136133">
        <w:rPr>
          <w:color w:val="000000" w:themeColor="text1"/>
          <w:sz w:val="28"/>
          <w:szCs w:val="28"/>
        </w:rPr>
        <w:t>я</w:t>
      </w:r>
      <w:r w:rsidR="00305837">
        <w:rPr>
          <w:color w:val="000000" w:themeColor="text1"/>
          <w:sz w:val="28"/>
          <w:szCs w:val="28"/>
        </w:rPr>
        <w:t xml:space="preserve"> </w:t>
      </w:r>
      <w:r w:rsidR="00305837">
        <w:rPr>
          <w:color w:val="000000" w:themeColor="text1"/>
          <w:sz w:val="28"/>
          <w:szCs w:val="28"/>
        </w:rPr>
        <w:t>Кадыровича</w:t>
      </w:r>
      <w:r w:rsidR="00031E65">
        <w:rPr>
          <w:color w:val="000000" w:themeColor="text1"/>
          <w:sz w:val="28"/>
          <w:szCs w:val="28"/>
        </w:rPr>
        <w:t xml:space="preserve">, </w:t>
      </w:r>
      <w:r w:rsidR="009E1373">
        <w:rPr>
          <w:color w:val="000000" w:themeColor="text1"/>
          <w:sz w:val="28"/>
          <w:szCs w:val="28"/>
        </w:rPr>
        <w:t>&lt;данные изъяты&gt;</w:t>
      </w:r>
      <w:r w:rsidR="00F11070">
        <w:rPr>
          <w:sz w:val="28"/>
          <w:szCs w:val="28"/>
        </w:rPr>
        <w:t>,</w:t>
      </w:r>
      <w:r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Джалилов Д.К. </w:t>
      </w:r>
      <w:r w:rsidR="009E1373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9E1373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F11070">
        <w:rPr>
          <w:color w:val="000000" w:themeColor="text1"/>
          <w:sz w:val="28"/>
          <w:szCs w:val="28"/>
        </w:rPr>
        <w:t xml:space="preserve"> </w:t>
      </w:r>
      <w:r w:rsidR="009E1373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74D37" w:rsidR="006054B6">
        <w:rPr>
          <w:color w:val="000000" w:themeColor="text1"/>
          <w:sz w:val="28"/>
          <w:szCs w:val="28"/>
        </w:rPr>
        <w:t xml:space="preserve">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9E1373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Джалилов Д.К.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 xml:space="preserve">прохождения всех </w:t>
      </w:r>
      <w:r>
        <w:rPr>
          <w:sz w:val="28"/>
          <w:szCs w:val="28"/>
        </w:rPr>
        <w:t xml:space="preserve">административных </w:t>
      </w:r>
      <w:r w:rsidR="009E2286">
        <w:rPr>
          <w:sz w:val="28"/>
          <w:szCs w:val="28"/>
        </w:rPr>
        <w:t>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305837">
        <w:rPr>
          <w:color w:val="000000" w:themeColor="text1"/>
          <w:sz w:val="28"/>
          <w:szCs w:val="28"/>
        </w:rPr>
        <w:t>Джалилова Д.К.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305837">
        <w:rPr>
          <w:color w:val="000000" w:themeColor="text1"/>
          <w:sz w:val="28"/>
          <w:szCs w:val="28"/>
        </w:rPr>
        <w:t>Джалилов Д.К.</w:t>
      </w:r>
      <w:r w:rsidR="002C1EFD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</w:t>
      </w:r>
      <w:r w:rsidRPr="00CF491E">
        <w:rPr>
          <w:sz w:val="28"/>
          <w:szCs w:val="28"/>
        </w:rPr>
        <w:t>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</w:t>
      </w:r>
      <w:r>
        <w:rPr>
          <w:sz w:val="28"/>
          <w:szCs w:val="28"/>
        </w:rPr>
        <w:t xml:space="preserve">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</w:t>
      </w:r>
      <w:r>
        <w:rPr>
          <w:sz w:val="28"/>
          <w:szCs w:val="28"/>
        </w:rPr>
        <w:t xml:space="preserve">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</w:t>
      </w:r>
      <w:r>
        <w:rPr>
          <w:sz w:val="28"/>
          <w:szCs w:val="28"/>
        </w:rPr>
        <w:t xml:space="preserve">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</w:t>
      </w:r>
      <w:r>
        <w:rPr>
          <w:sz w:val="28"/>
          <w:szCs w:val="28"/>
        </w:rPr>
        <w:t xml:space="preserve">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</w:t>
      </w:r>
      <w:r>
        <w:rPr>
          <w:sz w:val="28"/>
          <w:szCs w:val="28"/>
        </w:rPr>
        <w:t xml:space="preserve">вания на </w:t>
      </w:r>
      <w:r>
        <w:rPr>
          <w:sz w:val="28"/>
          <w:szCs w:val="28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</w:t>
      </w:r>
      <w:r>
        <w:rPr>
          <w:sz w:val="28"/>
          <w:szCs w:val="28"/>
        </w:rPr>
        <w:t>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</w:t>
      </w:r>
      <w:r>
        <w:rPr>
          <w:sz w:val="28"/>
          <w:szCs w:val="28"/>
        </w:rPr>
        <w:t>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</w:t>
      </w:r>
      <w:r>
        <w:rPr>
          <w:sz w:val="28"/>
          <w:szCs w:val="28"/>
        </w:rPr>
        <w:t>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</w:t>
      </w:r>
      <w:r>
        <w:rPr>
          <w:sz w:val="28"/>
          <w:szCs w:val="28"/>
        </w:rPr>
        <w:t>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</w:t>
      </w:r>
      <w:r>
        <w:rPr>
          <w:sz w:val="28"/>
          <w:szCs w:val="28"/>
        </w:rPr>
        <w:t>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</w:t>
      </w:r>
      <w:r>
        <w:rPr>
          <w:sz w:val="28"/>
          <w:szCs w:val="28"/>
        </w:rPr>
        <w:t>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</w:t>
      </w:r>
      <w:r>
        <w:rPr>
          <w:sz w:val="28"/>
          <w:szCs w:val="28"/>
        </w:rPr>
        <w:t>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</w:t>
      </w:r>
      <w:r>
        <w:rPr>
          <w:sz w:val="28"/>
          <w:szCs w:val="28"/>
        </w:rPr>
        <w:t>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</w:t>
      </w:r>
      <w:r>
        <w:rPr>
          <w:sz w:val="28"/>
          <w:szCs w:val="28"/>
        </w:rPr>
        <w:t>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</w:t>
      </w:r>
      <w:r>
        <w:rPr>
          <w:sz w:val="28"/>
          <w:szCs w:val="28"/>
        </w:rPr>
        <w:t>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</w:t>
      </w:r>
      <w:r>
        <w:rPr>
          <w:sz w:val="28"/>
          <w:szCs w:val="28"/>
        </w:rPr>
        <w:t xml:space="preserve">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>
        <w:rPr>
          <w:sz w:val="28"/>
          <w:szCs w:val="28"/>
        </w:rPr>
        <w:t>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</w:t>
      </w:r>
      <w:r>
        <w:rPr>
          <w:sz w:val="28"/>
          <w:szCs w:val="28"/>
        </w:rPr>
        <w:t>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</w:t>
      </w:r>
      <w:r>
        <w:rPr>
          <w:sz w:val="28"/>
          <w:szCs w:val="28"/>
        </w:rPr>
        <w:t>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</w:t>
      </w:r>
      <w:r>
        <w:rPr>
          <w:sz w:val="28"/>
          <w:szCs w:val="28"/>
        </w:rPr>
        <w:t xml:space="preserve">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полагать,</w:t>
      </w:r>
      <w:r w:rsidR="00D149F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305837">
        <w:rPr>
          <w:color w:val="000000" w:themeColor="text1"/>
          <w:sz w:val="28"/>
          <w:szCs w:val="28"/>
        </w:rPr>
        <w:t>Джалилов Д.К.</w:t>
      </w:r>
      <w:r w:rsidR="002C1EF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305837">
        <w:rPr>
          <w:color w:val="000000" w:themeColor="text1"/>
          <w:sz w:val="28"/>
          <w:szCs w:val="28"/>
        </w:rPr>
        <w:t>нарушение речи, резкое изменение окраски кожных покровов лица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порядке, предусмотренном Правилами</w:t>
      </w:r>
      <w:r>
        <w:rPr>
          <w:sz w:val="28"/>
          <w:szCs w:val="28"/>
        </w:rPr>
        <w:t xml:space="preserve">, </w:t>
      </w:r>
      <w:r w:rsidR="00305837">
        <w:rPr>
          <w:color w:val="000000" w:themeColor="text1"/>
          <w:sz w:val="28"/>
          <w:szCs w:val="28"/>
        </w:rPr>
        <w:t>Джалилову Д.К</w:t>
      </w:r>
      <w:r w:rsidR="003058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г., от прохождения которого  </w:t>
      </w:r>
      <w:r w:rsidR="00305837">
        <w:rPr>
          <w:color w:val="000000" w:themeColor="text1"/>
          <w:sz w:val="28"/>
          <w:szCs w:val="28"/>
        </w:rPr>
        <w:t>Джалилов Д.К</w:t>
      </w:r>
      <w:r w:rsidR="00305837">
        <w:rPr>
          <w:sz w:val="28"/>
          <w:szCs w:val="28"/>
        </w:rPr>
        <w:t xml:space="preserve"> 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</w:t>
      </w:r>
      <w:r>
        <w:rPr>
          <w:sz w:val="28"/>
          <w:szCs w:val="28"/>
        </w:rPr>
        <w:t xml:space="preserve">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</w:t>
      </w:r>
      <w:r>
        <w:rPr>
          <w:color w:val="000000" w:themeColor="text1"/>
          <w:sz w:val="28"/>
          <w:szCs w:val="28"/>
        </w:rPr>
        <w:t xml:space="preserve">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</w:t>
      </w:r>
      <w:r w:rsidRPr="00907BD7">
        <w:rPr>
          <w:color w:val="000000" w:themeColor="text1"/>
          <w:sz w:val="28"/>
          <w:szCs w:val="28"/>
        </w:rPr>
        <w:t>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</w:t>
      </w:r>
      <w:r w:rsidRPr="00907BD7">
        <w:rPr>
          <w:color w:val="000000" w:themeColor="text1"/>
          <w:sz w:val="28"/>
          <w:szCs w:val="28"/>
        </w:rPr>
        <w:t xml:space="preserve"> только лиц</w:t>
      </w:r>
      <w:r w:rsidRPr="00907BD7">
        <w:rPr>
          <w:color w:val="000000" w:themeColor="text1"/>
          <w:sz w:val="28"/>
          <w:szCs w:val="28"/>
        </w:rPr>
        <w:t>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</w:t>
      </w:r>
      <w:r w:rsidRPr="00907BD7">
        <w:rPr>
          <w:color w:val="000000" w:themeColor="text1"/>
          <w:sz w:val="28"/>
          <w:szCs w:val="28"/>
        </w:rPr>
        <w:t xml:space="preserve"> лишенное такого права. К водителю приравнивается лицо, обучающее вождению, при осуществлении учебной езды.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305837">
        <w:rPr>
          <w:color w:val="000000" w:themeColor="text1"/>
          <w:sz w:val="28"/>
          <w:szCs w:val="28"/>
        </w:rPr>
        <w:t>отоблок Кентавр МБ 2060Д, без государственного регистрационного знака, мощность двигателя которого 6,6 кВт., 9,0 л.с., 4,44 кВт., объемом двигателя</w:t>
      </w:r>
      <w:r w:rsidRPr="00305837">
        <w:rPr>
          <w:color w:val="000000" w:themeColor="text1"/>
          <w:sz w:val="28"/>
          <w:szCs w:val="28"/>
        </w:rPr>
        <w:t xml:space="preserve"> 296 см3</w:t>
      </w:r>
      <w:r w:rsidRPr="00C74D37">
        <w:rPr>
          <w:color w:val="000000" w:themeColor="text1"/>
          <w:sz w:val="28"/>
          <w:szCs w:val="28"/>
        </w:rPr>
        <w:t>,</w:t>
      </w:r>
      <w:r w:rsidRPr="00904018">
        <w:rPr>
          <w:color w:val="000000" w:themeColor="text1"/>
          <w:sz w:val="28"/>
          <w:szCs w:val="28"/>
        </w:rPr>
        <w:t xml:space="preserve"> которым управлял </w:t>
      </w:r>
      <w:r>
        <w:rPr>
          <w:color w:val="000000" w:themeColor="text1"/>
          <w:sz w:val="28"/>
          <w:szCs w:val="28"/>
        </w:rPr>
        <w:t xml:space="preserve">Джалилов Д.К. </w:t>
      </w:r>
      <w:r w:rsidRPr="00904018">
        <w:rPr>
          <w:color w:val="000000" w:themeColor="text1"/>
          <w:sz w:val="28"/>
          <w:szCs w:val="28"/>
        </w:rPr>
        <w:t xml:space="preserve">при описанных выше обстоятельствах, по своим характеристикам относится </w:t>
      </w:r>
      <w:r>
        <w:rPr>
          <w:color w:val="000000" w:themeColor="text1"/>
          <w:sz w:val="28"/>
          <w:szCs w:val="28"/>
        </w:rPr>
        <w:t xml:space="preserve">к </w:t>
      </w:r>
      <w:r w:rsidRPr="00904018">
        <w:rPr>
          <w:color w:val="000000" w:themeColor="text1"/>
          <w:sz w:val="28"/>
          <w:szCs w:val="28"/>
        </w:rPr>
        <w:t>транспортным средством, на которое распространяется действие главы 12 Кодекса Российской Федерации об административных правонарушениях.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Как сл</w:t>
      </w:r>
      <w:r w:rsidRPr="00904018">
        <w:rPr>
          <w:color w:val="000000" w:themeColor="text1"/>
          <w:sz w:val="28"/>
          <w:szCs w:val="28"/>
        </w:rPr>
        <w:t>едует из предписаний абзацев третьего и пятого статьи 2 Федерального закона от 10 декабря 1995 года № 196-ФЗ «О безопасности дорожного движения» безопасность дорожного движения - состояние данного процесса, отражающее степень защищенности его участников от</w:t>
      </w:r>
      <w:r w:rsidRPr="00904018">
        <w:rPr>
          <w:color w:val="000000" w:themeColor="text1"/>
          <w:sz w:val="28"/>
          <w:szCs w:val="28"/>
        </w:rPr>
        <w:t xml:space="preserve"> дорожно-транспортных происшествий и их последствий; 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Под транспортным средст</w:t>
      </w:r>
      <w:r w:rsidRPr="00904018">
        <w:rPr>
          <w:color w:val="000000" w:themeColor="text1"/>
          <w:sz w:val="28"/>
          <w:szCs w:val="28"/>
        </w:rPr>
        <w:t>вом, по смыслу приведенного закона, понимается устройство, предназначенное для перевозки по дорогам людей, грузов или оборудования, установленного на нем (абзац девятый статьи 2). Данный термин охватывает любые виды транспортных средств, предназначенных дл</w:t>
      </w:r>
      <w:r w:rsidRPr="00904018">
        <w:rPr>
          <w:color w:val="000000" w:themeColor="text1"/>
          <w:sz w:val="28"/>
          <w:szCs w:val="28"/>
        </w:rPr>
        <w:t>я перевозки людей, грузов и оборудования по дорогам, причем как механические, так и немеханические транспортные средства.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в назван</w:t>
      </w:r>
      <w:r w:rsidRPr="00904018">
        <w:rPr>
          <w:color w:val="000000" w:themeColor="text1"/>
          <w:sz w:val="28"/>
          <w:szCs w:val="28"/>
        </w:rPr>
        <w:t>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</w:t>
      </w:r>
      <w:r w:rsidRPr="00904018">
        <w:rPr>
          <w:color w:val="000000" w:themeColor="text1"/>
          <w:sz w:val="28"/>
          <w:szCs w:val="28"/>
        </w:rPr>
        <w:t>ров в час, а также прицепы к нему, подлежащие государственной регистрации, а в других статьях главы</w:t>
      </w:r>
      <w:r w:rsidRPr="00904018">
        <w:rPr>
          <w:color w:val="000000" w:themeColor="text1"/>
          <w:sz w:val="28"/>
          <w:szCs w:val="28"/>
        </w:rPr>
        <w:t xml:space="preserve"> 12 указанного Кодекса также трактора, самоходные дорожно-строительные и иные самоходные машины, транспортные средства, на управление которыми в соответствии</w:t>
      </w:r>
      <w:r w:rsidRPr="00904018">
        <w:rPr>
          <w:color w:val="000000" w:themeColor="text1"/>
          <w:sz w:val="28"/>
          <w:szCs w:val="28"/>
        </w:rPr>
        <w:t xml:space="preserve"> с законодательством Российской Федерации о безопасности дорожного движения предоставляется специальное право.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По смыслу приведенного примечания наличие таких характеристик транспортного средства как рабочий объем двигателя внутреннего сгорания более 50 ку</w:t>
      </w:r>
      <w:r w:rsidRPr="00904018">
        <w:rPr>
          <w:color w:val="000000" w:themeColor="text1"/>
          <w:sz w:val="28"/>
          <w:szCs w:val="28"/>
        </w:rPr>
        <w:t>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статьи 12.1 Кодекса Российской Федерации об административных правонарушениях.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В</w:t>
      </w:r>
      <w:r w:rsidRPr="00904018">
        <w:rPr>
          <w:color w:val="000000" w:themeColor="text1"/>
          <w:sz w:val="28"/>
          <w:szCs w:val="28"/>
        </w:rPr>
        <w:t xml:space="preserve">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</w:t>
      </w:r>
      <w:r w:rsidRPr="00904018">
        <w:rPr>
          <w:color w:val="000000" w:themeColor="text1"/>
          <w:sz w:val="28"/>
          <w:szCs w:val="28"/>
        </w:rPr>
        <w:t>ии о безопасности дорожного движения предоставляется специальное право.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</w:t>
      </w:r>
      <w:r w:rsidRPr="00904018">
        <w:rPr>
          <w:color w:val="000000" w:themeColor="text1"/>
          <w:sz w:val="28"/>
          <w:szCs w:val="28"/>
        </w:rPr>
        <w:t>ного на нем.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Мотоблок, как самоходная машина, приводимая в движение двигателем, подпадает под</w:t>
      </w:r>
      <w:r w:rsidRPr="00904018">
        <w:rPr>
          <w:color w:val="000000" w:themeColor="text1"/>
          <w:sz w:val="28"/>
          <w:szCs w:val="28"/>
        </w:rPr>
        <w:t xml:space="preserve"> понятие «транспортное средство» и обладает признаками источника повышенной опасности.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Свойствами источника повышенной опасности объект (тот или иной механизм) обладает не по причине регистрации (формальный порядок), а в силу наличия соответствующие технол</w:t>
      </w:r>
      <w:r w:rsidRPr="00904018">
        <w:rPr>
          <w:color w:val="000000" w:themeColor="text1"/>
          <w:sz w:val="28"/>
          <w:szCs w:val="28"/>
        </w:rPr>
        <w:t>огических характеристик (объективных качеств).   Основополагающим в данном вопросе является вредоносное свойство объекта, обладающего определенными техническими характеристиками, способными проявиться в процессе его использования, в данном случае - при пер</w:t>
      </w:r>
      <w:r w:rsidRPr="00904018">
        <w:rPr>
          <w:color w:val="000000" w:themeColor="text1"/>
          <w:sz w:val="28"/>
          <w:szCs w:val="28"/>
        </w:rPr>
        <w:t xml:space="preserve">едвижении на мотоблоке по дороге общего пользования.                                                                                                                            </w:t>
      </w:r>
    </w:p>
    <w:p w:rsid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 xml:space="preserve">Исходя из технических характеристик мотоблока </w:t>
      </w:r>
      <w:r w:rsidRPr="00305837" w:rsidR="00305837">
        <w:rPr>
          <w:color w:val="000000" w:themeColor="text1"/>
          <w:sz w:val="28"/>
          <w:szCs w:val="28"/>
        </w:rPr>
        <w:t>Кентавр МБ 2060Д, без государственного регистрационного знака, мощность двигателя которого 6,6 кВт., 9,0 л.с., 4,44 кВт., объемом двигателя 296 см3</w:t>
      </w:r>
      <w:r w:rsidRPr="00F11070">
        <w:rPr>
          <w:color w:val="000000" w:themeColor="text1"/>
          <w:sz w:val="28"/>
          <w:szCs w:val="28"/>
        </w:rPr>
        <w:t xml:space="preserve">, </w:t>
      </w:r>
      <w:r w:rsidRPr="00904018">
        <w:rPr>
          <w:color w:val="000000" w:themeColor="text1"/>
          <w:sz w:val="28"/>
          <w:szCs w:val="28"/>
        </w:rPr>
        <w:t xml:space="preserve">эксплуатируемого </w:t>
      </w:r>
      <w:r w:rsidR="00305837">
        <w:rPr>
          <w:color w:val="000000" w:themeColor="text1"/>
          <w:sz w:val="28"/>
          <w:szCs w:val="28"/>
        </w:rPr>
        <w:t>Джалиловым Д.К.</w:t>
      </w:r>
      <w:r w:rsidRPr="0090401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 xml:space="preserve"> на мотоблоке установлен </w:t>
      </w:r>
      <w:r w:rsidR="00305837">
        <w:rPr>
          <w:color w:val="000000" w:themeColor="text1"/>
          <w:sz w:val="28"/>
          <w:szCs w:val="28"/>
        </w:rPr>
        <w:t>4-х-тактный дизельный</w:t>
      </w:r>
      <w:r w:rsidRPr="00904018" w:rsidR="00305837"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 xml:space="preserve">двигатель, </w:t>
      </w:r>
      <w:r>
        <w:rPr>
          <w:color w:val="000000" w:themeColor="text1"/>
          <w:sz w:val="28"/>
          <w:szCs w:val="28"/>
        </w:rPr>
        <w:t xml:space="preserve">количество передач – </w:t>
      </w:r>
      <w:r w:rsidR="0030583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, к</w:t>
      </w:r>
      <w:r w:rsidRPr="00904018">
        <w:rPr>
          <w:color w:val="000000" w:themeColor="text1"/>
          <w:sz w:val="28"/>
          <w:szCs w:val="28"/>
        </w:rPr>
        <w:t xml:space="preserve"> и  приспособленным для перевозки груза, приводимого в движение с помощью</w:t>
      </w:r>
      <w:r w:rsidR="00305837">
        <w:rPr>
          <w:color w:val="000000" w:themeColor="text1"/>
          <w:sz w:val="28"/>
          <w:szCs w:val="28"/>
        </w:rPr>
        <w:t>,</w:t>
      </w:r>
      <w:r w:rsidRPr="00904018">
        <w:rPr>
          <w:color w:val="000000" w:themeColor="text1"/>
          <w:sz w:val="28"/>
          <w:szCs w:val="28"/>
        </w:rPr>
        <w:t xml:space="preserve"> установленного на мотоблоке двигателя водителем, находившимся на самодельном оборудованном посадочном</w:t>
      </w:r>
      <w:r w:rsidRPr="00904018"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>месте, руководствуясь Примечанием к статье 12.1 Кодекса Российской Федерации об</w:t>
      </w:r>
      <w:r w:rsidRPr="00904018">
        <w:rPr>
          <w:color w:val="000000" w:themeColor="text1"/>
          <w:sz w:val="28"/>
          <w:szCs w:val="28"/>
        </w:rPr>
        <w:t xml:space="preserve"> административных правонарушениях и правовой позицией, сформулированной в абзаце 5 пункта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</w:t>
      </w:r>
      <w:r w:rsidRPr="00904018">
        <w:rPr>
          <w:color w:val="000000" w:themeColor="text1"/>
          <w:sz w:val="28"/>
          <w:szCs w:val="28"/>
        </w:rPr>
        <w:t>административных правонарушениях, предусмотренных главой 12 Кодекса Российской Федерации об административных правонарушениях", прихожу к выводу о</w:t>
      </w:r>
      <w:r w:rsidRPr="00904018">
        <w:rPr>
          <w:color w:val="000000" w:themeColor="text1"/>
          <w:sz w:val="28"/>
          <w:szCs w:val="28"/>
        </w:rPr>
        <w:t xml:space="preserve"> том, что в рассматриваемом случае управляем</w:t>
      </w:r>
      <w:r>
        <w:rPr>
          <w:color w:val="000000" w:themeColor="text1"/>
          <w:sz w:val="28"/>
          <w:szCs w:val="28"/>
        </w:rPr>
        <w:t xml:space="preserve">ый </w:t>
      </w:r>
      <w:r w:rsidR="00305837">
        <w:rPr>
          <w:color w:val="000000" w:themeColor="text1"/>
          <w:sz w:val="28"/>
          <w:szCs w:val="28"/>
        </w:rPr>
        <w:t xml:space="preserve">Джалиловым Д.К. мотоблок </w:t>
      </w:r>
      <w:r w:rsidRPr="00305837" w:rsidR="00305837">
        <w:rPr>
          <w:color w:val="000000" w:themeColor="text1"/>
          <w:sz w:val="28"/>
          <w:szCs w:val="28"/>
        </w:rPr>
        <w:t>Кентавр МБ 2060Д</w:t>
      </w:r>
      <w:r w:rsidRPr="00904018" w:rsidR="00305837"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>относится к транспортн</w:t>
      </w:r>
      <w:r w:rsidRPr="00904018">
        <w:rPr>
          <w:color w:val="000000" w:themeColor="text1"/>
          <w:sz w:val="28"/>
          <w:szCs w:val="28"/>
        </w:rPr>
        <w:t>ым средствам</w:t>
      </w:r>
      <w:r>
        <w:rPr>
          <w:color w:val="000000" w:themeColor="text1"/>
          <w:sz w:val="28"/>
          <w:szCs w:val="28"/>
        </w:rPr>
        <w:t xml:space="preserve"> </w:t>
      </w:r>
      <w:r w:rsidRPr="00907BD7">
        <w:rPr>
          <w:color w:val="000000" w:themeColor="text1"/>
          <w:sz w:val="28"/>
          <w:szCs w:val="28"/>
        </w:rPr>
        <w:t xml:space="preserve">право </w:t>
      </w:r>
      <w:r w:rsidRPr="00907BD7">
        <w:rPr>
          <w:color w:val="000000" w:themeColor="text1"/>
          <w:sz w:val="28"/>
          <w:szCs w:val="28"/>
        </w:rPr>
        <w:t>управления</w:t>
      </w:r>
      <w:r w:rsidRPr="00907BD7">
        <w:rPr>
          <w:color w:val="000000" w:themeColor="text1"/>
          <w:sz w:val="28"/>
          <w:szCs w:val="28"/>
        </w:rPr>
        <w:t xml:space="preserve"> которыми должно быть подтверждено водительским удостоверением соответствующей категории</w:t>
      </w:r>
      <w:r>
        <w:rPr>
          <w:color w:val="000000" w:themeColor="text1"/>
          <w:sz w:val="28"/>
          <w:szCs w:val="28"/>
        </w:rPr>
        <w:t>, при этом отказался от прохождения медицинского освидетельствования на состояние опьянения,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305837">
        <w:rPr>
          <w:color w:val="000000" w:themeColor="text1"/>
          <w:sz w:val="28"/>
          <w:szCs w:val="28"/>
        </w:rPr>
        <w:t xml:space="preserve">Джалилов Д.К.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уполномоченным должностным лицом органа ГИБДД был составлен протокол об административном </w:t>
      </w:r>
      <w:r>
        <w:rPr>
          <w:color w:val="000000" w:themeColor="text1"/>
          <w:sz w:val="28"/>
          <w:szCs w:val="28"/>
        </w:rPr>
        <w:t>правонарушении</w:t>
      </w:r>
      <w:r>
        <w:rPr>
          <w:color w:val="000000" w:themeColor="text1"/>
          <w:sz w:val="28"/>
          <w:szCs w:val="28"/>
        </w:rPr>
        <w:t>, предусмотренном ч. 2 ст. 12.26 КоАП РФ.</w:t>
      </w:r>
    </w:p>
    <w:p w:rsid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Указанная правовая позиция закреплена в Постановлении Вер</w:t>
      </w:r>
      <w:r w:rsidRPr="00904018">
        <w:rPr>
          <w:color w:val="000000" w:themeColor="text1"/>
          <w:sz w:val="28"/>
          <w:szCs w:val="28"/>
        </w:rPr>
        <w:t xml:space="preserve">ховного Суда РФ от 09.01.2024 N 2-АД23-5-К3.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305837">
        <w:rPr>
          <w:color w:val="000000" w:themeColor="text1"/>
          <w:sz w:val="28"/>
          <w:szCs w:val="28"/>
        </w:rPr>
        <w:t xml:space="preserve">Джалиловым Д.К.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административном правонар</w:t>
      </w:r>
      <w:r>
        <w:rPr>
          <w:color w:val="000000"/>
          <w:sz w:val="28"/>
          <w:szCs w:val="28"/>
          <w:shd w:val="clear" w:color="auto" w:fill="FFFFFF"/>
        </w:rPr>
        <w:t xml:space="preserve">ушении от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B9282C">
        <w:rPr>
          <w:color w:val="000000" w:themeColor="text1"/>
          <w:sz w:val="28"/>
          <w:szCs w:val="28"/>
        </w:rPr>
        <w:t xml:space="preserve">Джалиловым Д.К.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B9282C">
        <w:rPr>
          <w:color w:val="000000" w:themeColor="text1"/>
          <w:sz w:val="28"/>
          <w:szCs w:val="28"/>
        </w:rPr>
        <w:t xml:space="preserve">Джалилов Д.К.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</w:t>
      </w:r>
      <w:r>
        <w:rPr>
          <w:color w:val="000000" w:themeColor="text1"/>
          <w:sz w:val="28"/>
          <w:szCs w:val="28"/>
        </w:rPr>
        <w:t>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12.26 КоАП РФ в отношении </w:t>
      </w:r>
      <w:r w:rsidR="00B9282C">
        <w:rPr>
          <w:color w:val="000000" w:themeColor="text1"/>
          <w:sz w:val="28"/>
          <w:szCs w:val="28"/>
        </w:rPr>
        <w:t xml:space="preserve">Джалилова Д.К.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B9282C">
        <w:rPr>
          <w:color w:val="000000" w:themeColor="text1"/>
          <w:sz w:val="28"/>
          <w:szCs w:val="28"/>
        </w:rPr>
        <w:t>Джалилову Д.К.</w:t>
      </w:r>
      <w:r w:rsidR="009040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B9282C">
        <w:rPr>
          <w:color w:val="000000" w:themeColor="text1"/>
          <w:sz w:val="28"/>
          <w:szCs w:val="28"/>
        </w:rPr>
        <w:t xml:space="preserve">Джалилов Д.К.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B9282C">
        <w:rPr>
          <w:color w:val="000000" w:themeColor="text1"/>
          <w:sz w:val="28"/>
          <w:szCs w:val="28"/>
        </w:rPr>
        <w:t xml:space="preserve">Джалилов Д.К.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</w:t>
      </w:r>
      <w:r>
        <w:rPr>
          <w:color w:val="000000" w:themeColor="text1"/>
          <w:sz w:val="28"/>
          <w:szCs w:val="28"/>
          <w:shd w:val="clear" w:color="auto" w:fill="FFFFFF"/>
        </w:rPr>
        <w:t>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B9282C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фотоматериалом;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904018">
        <w:rPr>
          <w:color w:val="000000" w:themeColor="text1"/>
          <w:sz w:val="28"/>
          <w:szCs w:val="28"/>
        </w:rPr>
        <w:t xml:space="preserve"> в отношении </w:t>
      </w:r>
      <w:r w:rsidR="00B9282C">
        <w:rPr>
          <w:color w:val="000000" w:themeColor="text1"/>
          <w:sz w:val="28"/>
          <w:szCs w:val="28"/>
        </w:rPr>
        <w:t>Джалилова Д.К.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B9282C">
        <w:rPr>
          <w:color w:val="000000" w:themeColor="text1"/>
          <w:sz w:val="28"/>
          <w:szCs w:val="28"/>
        </w:rPr>
        <w:t xml:space="preserve">Джалилова Д.К.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</w:t>
      </w:r>
      <w:r>
        <w:rPr>
          <w:sz w:val="28"/>
          <w:szCs w:val="28"/>
        </w:rPr>
        <w:t xml:space="preserve">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</w:t>
      </w:r>
      <w:r>
        <w:rPr>
          <w:sz w:val="28"/>
          <w:szCs w:val="28"/>
        </w:rPr>
        <w:t>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</w:t>
      </w:r>
      <w:r>
        <w:rPr>
          <w:sz w:val="28"/>
          <w:szCs w:val="28"/>
        </w:rPr>
        <w:t>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</w:t>
      </w:r>
      <w:r>
        <w:rPr>
          <w:sz w:val="28"/>
          <w:szCs w:val="28"/>
        </w:rPr>
        <w:t>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</w:t>
      </w:r>
      <w:r>
        <w:rPr>
          <w:sz w:val="28"/>
          <w:szCs w:val="28"/>
        </w:rPr>
        <w:t>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</w:t>
      </w:r>
      <w:r>
        <w:rPr>
          <w:sz w:val="28"/>
          <w:szCs w:val="28"/>
        </w:rPr>
        <w:t>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иметь </w:t>
      </w:r>
      <w:r>
        <w:rPr>
          <w:sz w:val="28"/>
          <w:szCs w:val="28"/>
        </w:rPr>
        <w:t>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</w:t>
      </w:r>
      <w:r>
        <w:rPr>
          <w:sz w:val="28"/>
          <w:szCs w:val="28"/>
        </w:rPr>
        <w:t>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</w:t>
      </w:r>
      <w:r>
        <w:rPr>
          <w:sz w:val="28"/>
          <w:szCs w:val="28"/>
        </w:rPr>
        <w:t>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</w:t>
      </w:r>
      <w:r>
        <w:rPr>
          <w:sz w:val="28"/>
          <w:szCs w:val="28"/>
        </w:rPr>
        <w:t>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Джалилов Д.К. </w:t>
      </w:r>
      <w:r>
        <w:rPr>
          <w:sz w:val="28"/>
          <w:szCs w:val="28"/>
        </w:rPr>
        <w:t>не относится к катег</w:t>
      </w:r>
      <w:r>
        <w:rPr>
          <w:sz w:val="28"/>
          <w:szCs w:val="28"/>
        </w:rPr>
        <w:t xml:space="preserve">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Джалилова Д.К.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</w:t>
      </w:r>
      <w:r>
        <w:rPr>
          <w:sz w:val="28"/>
          <w:szCs w:val="28"/>
        </w:rPr>
        <w:t>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</w:t>
      </w: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считает необходимым подвергнуть </w:t>
      </w:r>
      <w:r w:rsidR="00B9282C">
        <w:rPr>
          <w:color w:val="000000" w:themeColor="text1"/>
          <w:sz w:val="28"/>
          <w:szCs w:val="28"/>
        </w:rPr>
        <w:t xml:space="preserve">Джалилова Д.К.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</w:t>
      </w:r>
      <w:r>
        <w:rPr>
          <w:sz w:val="28"/>
          <w:szCs w:val="28"/>
        </w:rPr>
        <w:t>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B9282C">
        <w:rPr>
          <w:color w:val="000000" w:themeColor="text1"/>
          <w:sz w:val="28"/>
          <w:szCs w:val="28"/>
        </w:rPr>
        <w:t>Джалилова Дже</w:t>
      </w:r>
      <w:r w:rsidR="00136133">
        <w:rPr>
          <w:color w:val="000000" w:themeColor="text1"/>
          <w:sz w:val="28"/>
          <w:szCs w:val="28"/>
        </w:rPr>
        <w:t>м</w:t>
      </w:r>
      <w:r w:rsidR="00B9282C">
        <w:rPr>
          <w:color w:val="000000" w:themeColor="text1"/>
          <w:sz w:val="28"/>
          <w:szCs w:val="28"/>
        </w:rPr>
        <w:t>ил</w:t>
      </w:r>
      <w:r w:rsidR="00136133">
        <w:rPr>
          <w:color w:val="000000" w:themeColor="text1"/>
          <w:sz w:val="28"/>
          <w:szCs w:val="28"/>
        </w:rPr>
        <w:t>я</w:t>
      </w:r>
      <w:r w:rsidR="00B9282C">
        <w:rPr>
          <w:color w:val="000000" w:themeColor="text1"/>
          <w:sz w:val="28"/>
          <w:szCs w:val="28"/>
        </w:rPr>
        <w:t xml:space="preserve"> Кадыровича</w:t>
      </w:r>
      <w:r w:rsidR="00B9282C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9E13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B9282C">
        <w:rPr>
          <w:color w:val="000000" w:themeColor="text1"/>
          <w:sz w:val="28"/>
          <w:szCs w:val="28"/>
        </w:rPr>
        <w:t>Джалилова Дже</w:t>
      </w:r>
      <w:r w:rsidR="00136133">
        <w:rPr>
          <w:color w:val="000000" w:themeColor="text1"/>
          <w:sz w:val="28"/>
          <w:szCs w:val="28"/>
        </w:rPr>
        <w:t>м</w:t>
      </w:r>
      <w:r w:rsidR="00B9282C">
        <w:rPr>
          <w:color w:val="000000" w:themeColor="text1"/>
          <w:sz w:val="28"/>
          <w:szCs w:val="28"/>
        </w:rPr>
        <w:t>и</w:t>
      </w:r>
      <w:r w:rsidR="00136133">
        <w:rPr>
          <w:color w:val="000000" w:themeColor="text1"/>
          <w:sz w:val="28"/>
          <w:szCs w:val="28"/>
        </w:rPr>
        <w:t>ля</w:t>
      </w:r>
      <w:r w:rsidR="00B9282C">
        <w:rPr>
          <w:color w:val="000000" w:themeColor="text1"/>
          <w:sz w:val="28"/>
          <w:szCs w:val="28"/>
        </w:rPr>
        <w:t xml:space="preserve"> Кадыровича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</w:t>
      </w:r>
      <w:r>
        <w:rPr>
          <w:color w:val="000000" w:themeColor="text1"/>
          <w:sz w:val="28"/>
          <w:szCs w:val="28"/>
        </w:rPr>
        <w:t>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</w:t>
      </w:r>
      <w:r w:rsidR="00B9282C">
        <w:rPr>
          <w:color w:val="000000" w:themeColor="text1"/>
          <w:sz w:val="28"/>
          <w:szCs w:val="28"/>
        </w:rPr>
        <w:t xml:space="preserve">дней </w:t>
      </w:r>
      <w:r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136133" w:rsidP="00D66C8F">
      <w:pPr>
        <w:ind w:right="-2" w:firstLine="567"/>
        <w:rPr>
          <w:color w:val="000000" w:themeColor="text1"/>
          <w:sz w:val="28"/>
          <w:szCs w:val="28"/>
        </w:rPr>
      </w:pPr>
      <w:r w:rsidRPr="00136133">
        <w:rPr>
          <w:color w:val="000000" w:themeColor="text1"/>
          <w:sz w:val="28"/>
          <w:szCs w:val="28"/>
        </w:rPr>
        <w:t xml:space="preserve">Мировой судья: </w:t>
      </w:r>
      <w:r w:rsidRPr="009E137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136133">
        <w:rPr>
          <w:color w:val="000000" w:themeColor="text1"/>
          <w:sz w:val="28"/>
          <w:szCs w:val="28"/>
        </w:rPr>
        <w:t>С.Р. Новиков</w:t>
      </w:r>
    </w:p>
    <w:p w:rsidR="00D66C8F" w:rsidRPr="009E1373" w:rsidP="00D66C8F">
      <w:pPr>
        <w:ind w:right="-2" w:firstLine="567"/>
        <w:rPr>
          <w:color w:val="FFFFFF" w:themeColor="background1"/>
          <w:sz w:val="28"/>
          <w:szCs w:val="28"/>
        </w:rPr>
      </w:pPr>
      <w:r w:rsidRPr="009E1373">
        <w:rPr>
          <w:color w:val="FFFFFF" w:themeColor="background1"/>
          <w:sz w:val="28"/>
          <w:szCs w:val="28"/>
        </w:rPr>
        <w:t>Копия верна:  мировой судья                                             секр</w:t>
      </w:r>
      <w:r w:rsidRPr="009E1373">
        <w:rPr>
          <w:color w:val="FFFFFF" w:themeColor="background1"/>
          <w:sz w:val="28"/>
          <w:szCs w:val="28"/>
        </w:rPr>
        <w:t xml:space="preserve">етарь с/з:    </w:t>
      </w:r>
    </w:p>
    <w:p w:rsidR="00D8143C" w:rsidRPr="009E137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9E137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9E137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9E137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9E1373">
        <w:rPr>
          <w:color w:val="FFFFFF" w:themeColor="background1"/>
          <w:sz w:val="28"/>
          <w:szCs w:val="28"/>
        </w:rPr>
        <w:t>М</w:t>
      </w:r>
      <w:r w:rsidRPr="009E1373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9E1373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4E6C">
      <w:headerReference w:type="default" r:id="rId8"/>
      <w:pgSz w:w="11906" w:h="16838"/>
      <w:pgMar w:top="568" w:right="707" w:bottom="1134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373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36133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1EFD"/>
    <w:rsid w:val="002C5A16"/>
    <w:rsid w:val="002D4D76"/>
    <w:rsid w:val="002E04B8"/>
    <w:rsid w:val="002E37E8"/>
    <w:rsid w:val="002F0FD2"/>
    <w:rsid w:val="002F78F8"/>
    <w:rsid w:val="00305837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7D8A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76CF7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C700A"/>
    <w:rsid w:val="007E34DB"/>
    <w:rsid w:val="007E66AF"/>
    <w:rsid w:val="00802517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848A7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4018"/>
    <w:rsid w:val="00907A85"/>
    <w:rsid w:val="00907BD7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907C0"/>
    <w:rsid w:val="009A04D7"/>
    <w:rsid w:val="009A5448"/>
    <w:rsid w:val="009B09DE"/>
    <w:rsid w:val="009B6A23"/>
    <w:rsid w:val="009D03CD"/>
    <w:rsid w:val="009D57E6"/>
    <w:rsid w:val="009D67FA"/>
    <w:rsid w:val="009E1373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2E5E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9282C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149FB"/>
    <w:rsid w:val="00D411EB"/>
    <w:rsid w:val="00D43EC4"/>
    <w:rsid w:val="00D4591E"/>
    <w:rsid w:val="00D45E79"/>
    <w:rsid w:val="00D46B29"/>
    <w:rsid w:val="00D539F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2181"/>
    <w:rsid w:val="00E93D48"/>
    <w:rsid w:val="00E943A4"/>
    <w:rsid w:val="00E94E0F"/>
    <w:rsid w:val="00EA1F21"/>
    <w:rsid w:val="00EA321D"/>
    <w:rsid w:val="00ED0DC4"/>
    <w:rsid w:val="00ED46FF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107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DFD3-4E49-4FDC-B1E3-082143CF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