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5B09B0">
        <w:rPr>
          <w:rFonts w:ascii="Times New Roman" w:hAnsi="Times New Roman" w:cs="Times New Roman"/>
          <w:b w:val="0"/>
          <w:szCs w:val="28"/>
        </w:rPr>
        <w:t>380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9257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="00243F4B">
        <w:rPr>
          <w:rFonts w:ascii="Times New Roman" w:hAnsi="Times New Roman"/>
          <w:sz w:val="28"/>
          <w:szCs w:val="28"/>
        </w:rPr>
        <w:t xml:space="preserve">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9257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Усеинова Мемета Ришатовича</w:t>
      </w:r>
      <w:r w:rsidR="0056294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="00034A68">
        <w:rPr>
          <w:rFonts w:ascii="Times New Roman" w:hAnsi="Times New Roman"/>
          <w:sz w:val="28"/>
          <w:szCs w:val="28"/>
        </w:rPr>
        <w:t xml:space="preserve">,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Усеинов М.Р.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="00CE7C1B">
        <w:rPr>
          <w:rFonts w:ascii="Times New Roman" w:hAnsi="Times New Roman"/>
          <w:sz w:val="28"/>
          <w:szCs w:val="28"/>
        </w:rPr>
        <w:t>, находясь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 xml:space="preserve">чем совершил правонарушение, предусмотренное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 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Усеинова М.Р. </w:t>
      </w:r>
      <w:r w:rsidRPr="00B26F6D" w:rsidR="00690136">
        <w:rPr>
          <w:rFonts w:ascii="Times New Roman" w:hAnsi="Times New Roman"/>
          <w:sz w:val="28"/>
          <w:szCs w:val="28"/>
        </w:rPr>
        <w:t xml:space="preserve">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Pr="00B26F6D">
        <w:rPr>
          <w:rFonts w:ascii="Times New Roman" w:hAnsi="Times New Roman"/>
          <w:sz w:val="28"/>
          <w:szCs w:val="28"/>
        </w:rPr>
        <w:t xml:space="preserve">года 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Усеинов М.Р.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Усеинова М.Р.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</w:t>
      </w:r>
      <w:r w:rsidRPr="00B26F6D">
        <w:rPr>
          <w:rFonts w:ascii="Times New Roman" w:hAnsi="Times New Roman"/>
          <w:sz w:val="28"/>
          <w:szCs w:val="28"/>
        </w:rPr>
        <w:t>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</w:t>
      </w:r>
      <w:r w:rsidRPr="00B26F6D">
        <w:rPr>
          <w:rFonts w:ascii="Times New Roman" w:hAnsi="Times New Roman"/>
          <w:sz w:val="28"/>
          <w:szCs w:val="28"/>
        </w:rPr>
        <w:t>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</w:p>
    <w:p w:rsidR="005B09B0" w:rsidP="005B09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>
        <w:rPr>
          <w:rFonts w:ascii="Times New Roman" w:hAnsi="Times New Roman"/>
          <w:sz w:val="28"/>
          <w:szCs w:val="28"/>
        </w:rPr>
        <w:t xml:space="preserve">ст. УУП ОУУПиПДН ОМВД РФ по Белогорскому району от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5B09B0" w:rsidP="005B09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Усеинова М.Р.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5B09B0" w:rsidP="005B09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5B09B0" w:rsidP="005B09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Мустафаева М.Р.   от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5B09B0" w:rsidP="005B09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5B09B0" w:rsidP="005B09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ст. УУП ОУУПиПДН ОМВД РФ по Белогорскому району от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Усеинова М.Р.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</w:t>
      </w:r>
      <w:r w:rsidRPr="00B26F6D">
        <w:rPr>
          <w:rFonts w:ascii="Times New Roman" w:hAnsi="Times New Roman"/>
          <w:sz w:val="28"/>
          <w:szCs w:val="28"/>
        </w:rPr>
        <w:t>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</w:t>
      </w:r>
      <w:r w:rsidRPr="00B26F6D">
        <w:rPr>
          <w:rFonts w:ascii="Times New Roman" w:hAnsi="Times New Roman"/>
          <w:sz w:val="28"/>
          <w:szCs w:val="28"/>
        </w:rPr>
        <w:t xml:space="preserve">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Усеинова М.Р.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</w:t>
      </w:r>
      <w:r w:rsidRPr="00B26F6D">
        <w:rPr>
          <w:rFonts w:ascii="Times New Roman" w:hAnsi="Times New Roman"/>
          <w:sz w:val="28"/>
          <w:szCs w:val="28"/>
        </w:rPr>
        <w:t>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Обстоятельств, смягчающих, отягчающих ответственность, в соответствии совершенного административного правонарушения,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При разрешении вопроса о прим</w:t>
      </w:r>
      <w:r w:rsidRPr="00001F22">
        <w:rPr>
          <w:rFonts w:ascii="Times New Roman" w:hAnsi="Times New Roman"/>
          <w:sz w:val="28"/>
          <w:szCs w:val="28"/>
        </w:rPr>
        <w:t xml:space="preserve">енении административного наказания правонарушителю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Усеинову М.Р. </w:t>
      </w:r>
      <w:r w:rsidRPr="00001F22">
        <w:rPr>
          <w:rFonts w:ascii="Times New Roman" w:hAnsi="Times New Roman"/>
          <w:sz w:val="28"/>
          <w:szCs w:val="28"/>
        </w:rPr>
        <w:t xml:space="preserve">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смягчающих, отягчающих  административную </w:t>
      </w:r>
      <w:r w:rsidRPr="00001F22">
        <w:rPr>
          <w:rFonts w:ascii="Times New Roman" w:hAnsi="Times New Roman"/>
          <w:sz w:val="28"/>
          <w:szCs w:val="28"/>
        </w:rPr>
        <w:t>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Усеинова М.Р.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судья может возложить на та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Усеинова М.Р.</w:t>
      </w:r>
      <w:r w:rsidR="00F956E3"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</w:t>
      </w:r>
      <w:r w:rsidRPr="00B26F6D">
        <w:rPr>
          <w:rFonts w:ascii="Times New Roman" w:hAnsi="Times New Roman"/>
          <w:sz w:val="28"/>
          <w:szCs w:val="28"/>
        </w:rPr>
        <w:t>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Усеинова Мемета Ришатовича</w:t>
      </w:r>
      <w:r w:rsidRPr="00B26F6D" w:rsidR="005B09B0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</w:t>
      </w:r>
      <w:r w:rsidRPr="00B26F6D">
        <w:rPr>
          <w:rFonts w:ascii="Times New Roman" w:hAnsi="Times New Roman"/>
          <w:sz w:val="28"/>
          <w:szCs w:val="28"/>
        </w:rPr>
        <w:t xml:space="preserve">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443375">
        <w:rPr>
          <w:rStyle w:val="blk"/>
          <w:rFonts w:ascii="Times New Roman" w:hAnsi="Times New Roman"/>
          <w:sz w:val="28"/>
          <w:szCs w:val="28"/>
        </w:rPr>
        <w:t>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>, либо со дня истечения срока отсрочки ил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8B60B3" w:rsidR="004C1D0E">
        <w:rPr>
          <w:color w:val="000000" w:themeColor="text1"/>
          <w:sz w:val="28"/>
          <w:szCs w:val="28"/>
        </w:rPr>
        <w:t>&lt;</w:t>
      </w:r>
      <w:r w:rsidR="004C1D0E">
        <w:rPr>
          <w:color w:val="000000" w:themeColor="text1"/>
          <w:sz w:val="28"/>
          <w:szCs w:val="28"/>
        </w:rPr>
        <w:t>данные изъяты</w:t>
      </w:r>
      <w:r w:rsidRPr="008B60B3" w:rsidR="004C1D0E">
        <w:rPr>
          <w:color w:val="000000" w:themeColor="text1"/>
          <w:sz w:val="28"/>
          <w:szCs w:val="28"/>
        </w:rPr>
        <w:t>&gt;</w:t>
      </w:r>
      <w:r w:rsidR="00E8639B">
        <w:rPr>
          <w:rFonts w:ascii="Times New Roman" w:hAnsi="Times New Roman"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</w:t>
      </w:r>
      <w:r w:rsidRPr="00443375">
        <w:rPr>
          <w:rFonts w:ascii="Times New Roman" w:hAnsi="Times New Roman"/>
          <w:sz w:val="28"/>
          <w:szCs w:val="28"/>
        </w:rPr>
        <w:t>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</w:t>
      </w:r>
      <w:r w:rsidRPr="00443375">
        <w:rPr>
          <w:rFonts w:ascii="Times New Roman" w:hAnsi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>ий районный су</w:t>
      </w:r>
      <w:r w:rsidRPr="00443375">
        <w:rPr>
          <w:rFonts w:ascii="Times New Roman" w:hAnsi="Times New Roman"/>
          <w:sz w:val="28"/>
          <w:szCs w:val="28"/>
          <w:lang w:eastAsia="en-US"/>
        </w:rPr>
        <w:t>д Республики Крым в течение десяти суток 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3109BB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3109BB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Мировой судья</w:t>
      </w: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: /подпись/                                                  </w:t>
      </w:r>
      <w:r w:rsidRPr="003109BB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законную силу.</w:t>
      </w: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Мировой судья                            </w:t>
      </w: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                             секретарь с/з:</w:t>
      </w:r>
    </w:p>
    <w:p w:rsidR="00E617DA" w:rsidRPr="005B09B0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5B09B0" w:rsidP="00E617DA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  <w:r w:rsidRPr="005B09B0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5B09B0" w:rsidP="00AE20B3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3D73A6" w:rsidRPr="005B09B0" w:rsidP="00AE20B3">
      <w:pPr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p w:rsidR="00E81AFB" w:rsidRPr="005B09B0">
      <w:pPr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C1D0E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7752"/>
    <w:rsid w:val="001C0575"/>
    <w:rsid w:val="001D4937"/>
    <w:rsid w:val="001D6FEE"/>
    <w:rsid w:val="001E4B70"/>
    <w:rsid w:val="001F4989"/>
    <w:rsid w:val="00201FD4"/>
    <w:rsid w:val="002067D0"/>
    <w:rsid w:val="0021271D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109BB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223E4"/>
    <w:rsid w:val="00443375"/>
    <w:rsid w:val="00481CA9"/>
    <w:rsid w:val="004B7918"/>
    <w:rsid w:val="004C1745"/>
    <w:rsid w:val="004C1D0E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2943"/>
    <w:rsid w:val="00567E1C"/>
    <w:rsid w:val="005741DF"/>
    <w:rsid w:val="00580B96"/>
    <w:rsid w:val="005B09B0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82725"/>
    <w:rsid w:val="0079699C"/>
    <w:rsid w:val="007A12A8"/>
    <w:rsid w:val="007C02C3"/>
    <w:rsid w:val="007C3E68"/>
    <w:rsid w:val="007D392F"/>
    <w:rsid w:val="007F14CD"/>
    <w:rsid w:val="00802BDD"/>
    <w:rsid w:val="00853F76"/>
    <w:rsid w:val="0085678D"/>
    <w:rsid w:val="00865CCA"/>
    <w:rsid w:val="008679F6"/>
    <w:rsid w:val="00882C4D"/>
    <w:rsid w:val="0089745D"/>
    <w:rsid w:val="008A0291"/>
    <w:rsid w:val="008B1CDC"/>
    <w:rsid w:val="008B4726"/>
    <w:rsid w:val="008B60B3"/>
    <w:rsid w:val="008C7780"/>
    <w:rsid w:val="008D6A15"/>
    <w:rsid w:val="008D7847"/>
    <w:rsid w:val="008E1033"/>
    <w:rsid w:val="008E2486"/>
    <w:rsid w:val="008E3D0C"/>
    <w:rsid w:val="008E4381"/>
    <w:rsid w:val="009023FA"/>
    <w:rsid w:val="00925714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9F4230"/>
    <w:rsid w:val="00A02ADB"/>
    <w:rsid w:val="00A05C68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B2996"/>
    <w:rsid w:val="00AC5DE1"/>
    <w:rsid w:val="00AD3741"/>
    <w:rsid w:val="00AE20B3"/>
    <w:rsid w:val="00AF426D"/>
    <w:rsid w:val="00AF747F"/>
    <w:rsid w:val="00B26F6D"/>
    <w:rsid w:val="00B325A1"/>
    <w:rsid w:val="00B3799E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C6231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956E3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C082-BDD1-4504-A979-3A902C16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