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A3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FF6352">
        <w:rPr>
          <w:color w:val="000000" w:themeColor="text1"/>
          <w:sz w:val="28"/>
          <w:szCs w:val="28"/>
          <w:lang w:eastAsia="ru-RU"/>
        </w:rPr>
        <w:t>402</w:t>
      </w:r>
      <w:r w:rsidR="00CD622D">
        <w:rPr>
          <w:color w:val="000000" w:themeColor="text1"/>
          <w:sz w:val="28"/>
          <w:szCs w:val="28"/>
          <w:lang w:eastAsia="ru-RU"/>
        </w:rPr>
        <w:t>/2024</w:t>
      </w:r>
    </w:p>
    <w:p w:rsidR="008E21A3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</w:t>
      </w:r>
      <w:r w:rsidR="00FF6352">
        <w:rPr>
          <w:rFonts w:eastAsia="Times New Roman"/>
          <w:color w:val="000000" w:themeColor="text1"/>
          <w:sz w:val="28"/>
          <w:szCs w:val="28"/>
        </w:rPr>
        <w:t>8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сентября </w:t>
      </w:r>
      <w:r w:rsidR="00CD622D">
        <w:rPr>
          <w:rFonts w:eastAsia="Times New Roman"/>
          <w:color w:val="000000" w:themeColor="text1"/>
          <w:sz w:val="28"/>
          <w:szCs w:val="28"/>
        </w:rPr>
        <w:t>2024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836113" w:rsidRPr="0064030B" w:rsidP="009C7177">
      <w:pPr>
        <w:ind w:firstLine="567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М</w:t>
      </w:r>
      <w:r w:rsidRPr="0064030B" w:rsidR="002A3A08">
        <w:rPr>
          <w:color w:val="000000" w:themeColor="text1"/>
          <w:sz w:val="28"/>
          <w:szCs w:val="28"/>
        </w:rPr>
        <w:t>ирово</w:t>
      </w:r>
      <w:r w:rsidRPr="0064030B">
        <w:rPr>
          <w:color w:val="000000" w:themeColor="text1"/>
          <w:sz w:val="28"/>
          <w:szCs w:val="28"/>
        </w:rPr>
        <w:t>й</w:t>
      </w:r>
      <w:r w:rsidRPr="0064030B" w:rsidR="002A3A08">
        <w:rPr>
          <w:color w:val="000000" w:themeColor="text1"/>
          <w:sz w:val="28"/>
          <w:szCs w:val="28"/>
        </w:rPr>
        <w:t xml:space="preserve"> судь</w:t>
      </w:r>
      <w:r w:rsidRPr="0064030B">
        <w:rPr>
          <w:color w:val="000000" w:themeColor="text1"/>
          <w:sz w:val="28"/>
          <w:szCs w:val="28"/>
        </w:rPr>
        <w:t>я</w:t>
      </w:r>
      <w:r w:rsidRPr="0064030B" w:rsidR="002A3A08">
        <w:rPr>
          <w:color w:val="000000" w:themeColor="text1"/>
          <w:sz w:val="28"/>
          <w:szCs w:val="28"/>
        </w:rPr>
        <w:t xml:space="preserve"> судебного участка №</w:t>
      </w:r>
      <w:r w:rsidRPr="0064030B">
        <w:rPr>
          <w:color w:val="000000" w:themeColor="text1"/>
          <w:sz w:val="28"/>
          <w:szCs w:val="28"/>
        </w:rPr>
        <w:t>32</w:t>
      </w:r>
      <w:r w:rsidRPr="0064030B" w:rsidR="002A3A08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Белогорск</w:t>
      </w:r>
      <w:r w:rsidRPr="0064030B" w:rsidR="002A3A08">
        <w:rPr>
          <w:color w:val="000000" w:themeColor="text1"/>
          <w:sz w:val="28"/>
          <w:szCs w:val="28"/>
        </w:rPr>
        <w:t>ого судебного района (</w:t>
      </w:r>
      <w:r w:rsidRPr="0064030B">
        <w:rPr>
          <w:color w:val="000000" w:themeColor="text1"/>
          <w:sz w:val="28"/>
          <w:szCs w:val="28"/>
        </w:rPr>
        <w:t>Белогорский муниципальный района</w:t>
      </w:r>
      <w:r w:rsidRPr="0064030B" w:rsidR="002A3A08">
        <w:rPr>
          <w:color w:val="000000" w:themeColor="text1"/>
          <w:sz w:val="28"/>
          <w:szCs w:val="28"/>
        </w:rPr>
        <w:t xml:space="preserve">) Республики Крым </w:t>
      </w:r>
      <w:r w:rsidRPr="0064030B">
        <w:rPr>
          <w:color w:val="000000" w:themeColor="text1"/>
          <w:sz w:val="28"/>
          <w:szCs w:val="28"/>
        </w:rPr>
        <w:t>Новиков С.</w:t>
      </w:r>
      <w:r w:rsidRPr="0064030B">
        <w:rPr>
          <w:color w:val="000000" w:themeColor="text1"/>
          <w:sz w:val="28"/>
          <w:szCs w:val="28"/>
        </w:rPr>
        <w:t>Р</w:t>
      </w:r>
      <w:r w:rsidRPr="0064030B" w:rsidR="002A3A08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 w:rsidR="002A3A08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>Белогорского</w:t>
      </w:r>
      <w:r w:rsidRPr="0064030B" w:rsidR="002A3A08">
        <w:rPr>
          <w:color w:val="000000" w:themeColor="text1"/>
          <w:sz w:val="28"/>
          <w:szCs w:val="28"/>
        </w:rPr>
        <w:t xml:space="preserve"> судебного района, по адресу: </w:t>
      </w:r>
      <w:r w:rsidRPr="0064030B" w:rsidR="002A3A08">
        <w:rPr>
          <w:bCs/>
          <w:color w:val="000000" w:themeColor="text1"/>
          <w:sz w:val="28"/>
          <w:szCs w:val="28"/>
        </w:rPr>
        <w:t xml:space="preserve">г. </w:t>
      </w:r>
      <w:r w:rsidRPr="0064030B">
        <w:rPr>
          <w:bCs/>
          <w:color w:val="000000" w:themeColor="text1"/>
          <w:sz w:val="28"/>
          <w:szCs w:val="28"/>
        </w:rPr>
        <w:t>Белогорск</w:t>
      </w:r>
      <w:r w:rsidRPr="0064030B" w:rsidR="002A3A08">
        <w:rPr>
          <w:bCs/>
          <w:color w:val="000000" w:themeColor="text1"/>
          <w:sz w:val="28"/>
          <w:szCs w:val="28"/>
        </w:rPr>
        <w:t xml:space="preserve">, ул. </w:t>
      </w:r>
      <w:r w:rsidRPr="0064030B">
        <w:rPr>
          <w:bCs/>
          <w:color w:val="000000" w:themeColor="text1"/>
          <w:sz w:val="28"/>
          <w:szCs w:val="28"/>
        </w:rPr>
        <w:t>Б. Чобан-Заде, 26</w:t>
      </w:r>
      <w:r w:rsidRPr="0064030B" w:rsidR="002A3A08">
        <w:rPr>
          <w:bCs/>
          <w:color w:val="000000" w:themeColor="text1"/>
          <w:sz w:val="28"/>
          <w:szCs w:val="28"/>
        </w:rPr>
        <w:t xml:space="preserve">, </w:t>
      </w:r>
      <w:r w:rsidRPr="0064030B" w:rsidR="002A3A08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</w:rPr>
        <w:t>Ковалёва Виктора Леонидовича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Pr="0064030B" w:rsidR="005B77AD">
        <w:rPr>
          <w:color w:val="000000" w:themeColor="text1"/>
          <w:sz w:val="28"/>
          <w:szCs w:val="28"/>
        </w:rPr>
        <w:t>,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  по признакам состава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Ковалёв В.Л.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около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Pr="0064030B">
        <w:rPr>
          <w:rFonts w:eastAsia="Times New Roman"/>
          <w:color w:val="000000" w:themeColor="text1"/>
          <w:sz w:val="28"/>
          <w:szCs w:val="28"/>
        </w:rPr>
        <w:t>, находилс</w:t>
      </w:r>
      <w:r w:rsidR="008A3BD0"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</w:t>
      </w:r>
      <w:r w:rsidR="008A3BD0">
        <w:rPr>
          <w:color w:val="000000" w:themeColor="text1"/>
          <w:sz w:val="28"/>
          <w:szCs w:val="28"/>
        </w:rPr>
        <w:t xml:space="preserve"> неопрятный внешний вид,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>с</w:t>
      </w:r>
      <w:r w:rsidR="00EA5652">
        <w:rPr>
          <w:color w:val="000000" w:themeColor="text1"/>
          <w:sz w:val="28"/>
          <w:szCs w:val="28"/>
        </w:rPr>
        <w:t>ь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 xml:space="preserve">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Ковалёв В.Л.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8A3BD0" w:rsidP="00110DB2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рег. номер ЖУАП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Pr="008A3BD0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FF6352"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 объяснением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="00FF6352">
        <w:rPr>
          <w:color w:val="000000" w:themeColor="text1"/>
          <w:sz w:val="28"/>
          <w:szCs w:val="28"/>
        </w:rPr>
        <w:t xml:space="preserve">от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color w:val="000000" w:themeColor="text1"/>
          <w:sz w:val="28"/>
          <w:szCs w:val="28"/>
        </w:rPr>
        <w:t>.;</w:t>
      </w:r>
      <w:r w:rsidRPr="00FF6352"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 объяснением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color w:val="000000" w:themeColor="text1"/>
          <w:sz w:val="28"/>
          <w:szCs w:val="28"/>
        </w:rPr>
        <w:t>.;</w:t>
      </w:r>
      <w:r w:rsidRPr="00FF6352" w:rsidR="00FF6352">
        <w:rPr>
          <w:color w:val="000000" w:themeColor="text1"/>
          <w:sz w:val="28"/>
          <w:szCs w:val="28"/>
        </w:rPr>
        <w:t xml:space="preserve"> </w:t>
      </w:r>
      <w:r w:rsidR="00FF6352">
        <w:rPr>
          <w:color w:val="000000" w:themeColor="text1"/>
          <w:sz w:val="28"/>
          <w:szCs w:val="28"/>
        </w:rPr>
        <w:t xml:space="preserve">протоколом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color w:val="000000" w:themeColor="text1"/>
          <w:sz w:val="28"/>
          <w:szCs w:val="28"/>
        </w:rPr>
        <w:t>г.;</w:t>
      </w:r>
      <w:r w:rsidRPr="00FF6352" w:rsidR="00FF6352">
        <w:rPr>
          <w:color w:val="000000" w:themeColor="text1"/>
          <w:sz w:val="28"/>
          <w:szCs w:val="28"/>
        </w:rPr>
        <w:t xml:space="preserve"> </w:t>
      </w:r>
      <w:r w:rsidR="00FF6352">
        <w:rPr>
          <w:color w:val="000000" w:themeColor="text1"/>
          <w:sz w:val="28"/>
          <w:szCs w:val="28"/>
        </w:rPr>
        <w:t>актом медицинского освидетельствования на состояние опьянения №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color w:val="000000" w:themeColor="text1"/>
          <w:sz w:val="28"/>
          <w:szCs w:val="28"/>
        </w:rPr>
        <w:t>г.;</w:t>
      </w:r>
      <w:r w:rsidRPr="00FF6352"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Pr="00FF6352" w:rsidR="00FF6352">
        <w:rPr>
          <w:color w:val="000000" w:themeColor="text1"/>
          <w:sz w:val="28"/>
          <w:szCs w:val="28"/>
        </w:rPr>
        <w:t xml:space="preserve"> </w:t>
      </w:r>
      <w:r w:rsidR="00FF6352">
        <w:rPr>
          <w:color w:val="000000" w:themeColor="text1"/>
          <w:sz w:val="28"/>
          <w:szCs w:val="28"/>
        </w:rPr>
        <w:t xml:space="preserve">рапортом УУП ОМВД России по Белогорскому р-ну от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="00FF6352"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>, а также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пояснениями, данными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Ковалёвым В.Л. </w:t>
      </w:r>
      <w:r w:rsidRPr="0064030B">
        <w:rPr>
          <w:color w:val="000000" w:themeColor="text1"/>
          <w:sz w:val="28"/>
          <w:szCs w:val="28"/>
        </w:rPr>
        <w:t xml:space="preserve">в судебном заседании, которые полностью отвечают </w:t>
      </w:r>
      <w:r w:rsidRPr="0064030B">
        <w:rPr>
          <w:color w:val="000000" w:themeColor="text1"/>
          <w:sz w:val="28"/>
          <w:szCs w:val="28"/>
        </w:rPr>
        <w:t>фактическим обстоятельствам, установленным в судебном заседании и 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Pr="0064030B">
        <w:rPr>
          <w:rFonts w:eastAsia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 не выразил</w:t>
      </w:r>
      <w:r w:rsidR="008A3BD0">
        <w:rPr>
          <w:rFonts w:eastAsia="Times New Roman"/>
          <w:color w:val="000000" w:themeColor="text1"/>
          <w:sz w:val="28"/>
          <w:szCs w:val="28"/>
        </w:rPr>
        <w:t>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указанные обстоятельства подтвердил</w:t>
      </w:r>
      <w:r w:rsidR="00EA5652">
        <w:rPr>
          <w:rFonts w:eastAsia="Times New Roman"/>
          <w:color w:val="000000" w:themeColor="text1"/>
          <w:sz w:val="28"/>
          <w:szCs w:val="28"/>
        </w:rPr>
        <w:t>а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Pr="0064030B">
        <w:rPr>
          <w:rFonts w:eastAsia="Times New Roman"/>
          <w:color w:val="000000" w:themeColor="text1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Pr="0064030B">
        <w:rPr>
          <w:rFonts w:eastAsia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С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Обстоятельством, смягчающим ответственность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Pr="0064030B">
        <w:rPr>
          <w:rFonts w:eastAsia="Times New Roman"/>
          <w:color w:val="000000" w:themeColor="text1"/>
          <w:sz w:val="28"/>
          <w:szCs w:val="28"/>
        </w:rPr>
        <w:t>в соответствии с ч. 1 ст. 4.2 Кодекса Российской Федерации об административных правонарушениях является раскаяние лица, совершившего правонарушение.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отягчающих ответственность, наличие обстоятельств, смягчающих ответственность, прихожу к выводу, что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Ковалёва В.Л. </w:t>
      </w:r>
      <w:r w:rsidRPr="0064030B">
        <w:rPr>
          <w:rFonts w:eastAsia="Times New Roman"/>
          <w:color w:val="000000" w:themeColor="text1"/>
          <w:sz w:val="28"/>
          <w:szCs w:val="28"/>
        </w:rPr>
        <w:t>следует подвергнуть наказанию в виде административного штрафа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минимальном размере, в пределах санкции, предусмотренной ст. 20.21 Кодекса Российской Федерации об административных правонарушениях.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Руководствуясь </w:t>
      </w:r>
      <w:r w:rsidRPr="0064030B">
        <w:rPr>
          <w:color w:val="000000" w:themeColor="text1"/>
          <w:sz w:val="28"/>
          <w:szCs w:val="28"/>
        </w:rPr>
        <w:t>ст.ст</w:t>
      </w:r>
      <w:r w:rsidRPr="0064030B">
        <w:rPr>
          <w:color w:val="000000" w:themeColor="text1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2A3A08" w:rsidRPr="0064030B" w:rsidP="002A3A08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="00C33FC1">
        <w:rPr>
          <w:rFonts w:eastAsia="Times New Roman"/>
          <w:color w:val="000000" w:themeColor="text1"/>
          <w:sz w:val="28"/>
          <w:szCs w:val="28"/>
        </w:rPr>
        <w:t>Ковалёва Виктора Леонидовича</w:t>
      </w:r>
      <w:r w:rsidRPr="0064030B" w:rsidR="00C33FC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314776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314776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Pr="0064030B">
        <w:rPr>
          <w:rFonts w:eastAsia="Times New Roman"/>
          <w:color w:val="000000" w:themeColor="text1"/>
          <w:sz w:val="28"/>
          <w:szCs w:val="28"/>
        </w:rPr>
        <w:t>рублей.</w:t>
      </w:r>
    </w:p>
    <w:p w:rsidR="00B84D34" w:rsidRPr="0064030B" w:rsidP="00B84D34">
      <w:pPr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rStyle w:val="s4"/>
          <w:color w:val="000000" w:themeColor="text1"/>
          <w:sz w:val="28"/>
          <w:szCs w:val="28"/>
        </w:rPr>
        <w:t>Реквизиты для уплаты штрафа:</w:t>
      </w:r>
      <w:r w:rsidRPr="0064030B">
        <w:rPr>
          <w:color w:val="000000" w:themeColor="text1"/>
          <w:sz w:val="28"/>
          <w:szCs w:val="28"/>
        </w:rPr>
        <w:t xml:space="preserve"> </w:t>
      </w:r>
      <w:r w:rsidRPr="005D0F73" w:rsidR="00FA0AB3">
        <w:rPr>
          <w:color w:val="000000" w:themeColor="text1"/>
          <w:sz w:val="28"/>
          <w:szCs w:val="28"/>
        </w:rPr>
        <w:t>&lt;</w:t>
      </w:r>
      <w:r w:rsidR="00FA0AB3">
        <w:rPr>
          <w:color w:val="000000" w:themeColor="text1"/>
          <w:sz w:val="28"/>
          <w:szCs w:val="28"/>
        </w:rPr>
        <w:t>данные изъяты</w:t>
      </w:r>
      <w:r w:rsidRPr="005D0F73" w:rsidR="00FA0AB3">
        <w:rPr>
          <w:color w:val="000000" w:themeColor="text1"/>
          <w:sz w:val="28"/>
          <w:szCs w:val="28"/>
        </w:rPr>
        <w:t>&gt;</w:t>
      </w:r>
      <w:r w:rsidRPr="0064030B">
        <w:rPr>
          <w:color w:val="000000" w:themeColor="text1"/>
          <w:sz w:val="28"/>
          <w:szCs w:val="28"/>
        </w:rPr>
        <w:t>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Разъяснить, что в соответствии со ст. 32.2 </w:t>
      </w:r>
      <w:r w:rsidRPr="0064030B" w:rsidR="008B0C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Белогорского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Республики Крым (г.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ул.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Б. Чобан-Заде, 26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</w:t>
      </w:r>
      <w:r w:rsidRPr="0064030B" w:rsidR="00983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района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10 суток со дня вручения или получения копии постановления.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  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</w:p>
    <w:p w:rsidR="007715A4" w:rsidRPr="00314776" w:rsidP="007715A4">
      <w:pPr>
        <w:rPr>
          <w:color w:val="000000" w:themeColor="text1"/>
          <w:sz w:val="28"/>
          <w:szCs w:val="28"/>
        </w:rPr>
      </w:pPr>
      <w:r w:rsidRPr="00314776">
        <w:rPr>
          <w:color w:val="000000" w:themeColor="text1"/>
          <w:sz w:val="28"/>
          <w:szCs w:val="28"/>
        </w:rPr>
        <w:t xml:space="preserve">Мировой судья: </w:t>
      </w:r>
      <w:r w:rsidRPr="006B6A5D">
        <w:rPr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314776">
        <w:rPr>
          <w:color w:val="000000" w:themeColor="text1"/>
          <w:sz w:val="28"/>
          <w:szCs w:val="28"/>
        </w:rPr>
        <w:t xml:space="preserve">С.Р. Новиков </w:t>
      </w:r>
    </w:p>
    <w:p w:rsidR="007715A4" w:rsidRPr="006B6A5D" w:rsidP="007715A4">
      <w:pPr>
        <w:rPr>
          <w:color w:val="FFFFFF" w:themeColor="background1"/>
          <w:sz w:val="28"/>
          <w:szCs w:val="28"/>
        </w:rPr>
      </w:pPr>
      <w:r w:rsidRPr="006B6A5D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7715A4" w:rsidRPr="006B6A5D" w:rsidP="007715A4">
      <w:pPr>
        <w:rPr>
          <w:color w:val="FFFFFF" w:themeColor="background1"/>
          <w:sz w:val="28"/>
          <w:szCs w:val="28"/>
        </w:rPr>
      </w:pPr>
    </w:p>
    <w:p w:rsidR="006B6A5D" w:rsidRPr="006B6A5D" w:rsidP="007715A4">
      <w:pPr>
        <w:rPr>
          <w:color w:val="FFFFFF" w:themeColor="background1"/>
          <w:sz w:val="28"/>
          <w:szCs w:val="28"/>
        </w:rPr>
      </w:pPr>
    </w:p>
    <w:p w:rsidR="007715A4" w:rsidRPr="006B6A5D" w:rsidP="007715A4">
      <w:pPr>
        <w:rPr>
          <w:color w:val="FFFFFF" w:themeColor="background1"/>
          <w:sz w:val="28"/>
          <w:szCs w:val="28"/>
        </w:rPr>
      </w:pPr>
      <w:r w:rsidRPr="006B6A5D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7715A4" w:rsidRPr="006B6A5D" w:rsidP="007715A4">
      <w:pPr>
        <w:rPr>
          <w:color w:val="FFFFFF" w:themeColor="background1"/>
          <w:sz w:val="28"/>
          <w:szCs w:val="28"/>
        </w:rPr>
      </w:pPr>
      <w:r w:rsidRPr="006B6A5D">
        <w:rPr>
          <w:color w:val="FFFFFF" w:themeColor="background1"/>
          <w:sz w:val="28"/>
          <w:szCs w:val="28"/>
        </w:rPr>
        <w:t>Мировой судья                                                                    секретарь с/з:</w:t>
      </w:r>
    </w:p>
    <w:p w:rsidR="007715A4" w:rsidRPr="006B6A5D" w:rsidP="007715A4">
      <w:pPr>
        <w:rPr>
          <w:color w:val="FFFFFF" w:themeColor="background1"/>
          <w:sz w:val="28"/>
          <w:szCs w:val="28"/>
        </w:rPr>
      </w:pPr>
    </w:p>
    <w:p w:rsidR="002C5A43" w:rsidRPr="006B6A5D" w:rsidP="007715A4">
      <w:pPr>
        <w:rPr>
          <w:color w:val="FFFFFF" w:themeColor="background1"/>
        </w:rPr>
      </w:pPr>
    </w:p>
    <w:sectPr w:rsidSect="008E21A3">
      <w:pgSz w:w="11906" w:h="16838"/>
      <w:pgMar w:top="709" w:right="56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0D01C5"/>
    <w:rsid w:val="00105F31"/>
    <w:rsid w:val="00110DB2"/>
    <w:rsid w:val="001A199E"/>
    <w:rsid w:val="001A3E7A"/>
    <w:rsid w:val="001F1CE4"/>
    <w:rsid w:val="0022056E"/>
    <w:rsid w:val="0025687C"/>
    <w:rsid w:val="00260371"/>
    <w:rsid w:val="002A3A08"/>
    <w:rsid w:val="002B0413"/>
    <w:rsid w:val="002C1B5D"/>
    <w:rsid w:val="002C5A43"/>
    <w:rsid w:val="002F1417"/>
    <w:rsid w:val="0030107A"/>
    <w:rsid w:val="00314776"/>
    <w:rsid w:val="00326552"/>
    <w:rsid w:val="00361804"/>
    <w:rsid w:val="003B2B1A"/>
    <w:rsid w:val="00445537"/>
    <w:rsid w:val="004C5482"/>
    <w:rsid w:val="004C5D8F"/>
    <w:rsid w:val="004E296F"/>
    <w:rsid w:val="00591543"/>
    <w:rsid w:val="005924B2"/>
    <w:rsid w:val="00592FA1"/>
    <w:rsid w:val="005B77AD"/>
    <w:rsid w:val="005D0F73"/>
    <w:rsid w:val="0064030B"/>
    <w:rsid w:val="0068200C"/>
    <w:rsid w:val="00693BD4"/>
    <w:rsid w:val="006B6A5D"/>
    <w:rsid w:val="006D2E90"/>
    <w:rsid w:val="00721E15"/>
    <w:rsid w:val="00722905"/>
    <w:rsid w:val="00727113"/>
    <w:rsid w:val="00757EC1"/>
    <w:rsid w:val="007715A4"/>
    <w:rsid w:val="007F18FF"/>
    <w:rsid w:val="00813DBF"/>
    <w:rsid w:val="00836113"/>
    <w:rsid w:val="008A3BD0"/>
    <w:rsid w:val="008A71D1"/>
    <w:rsid w:val="008B0C96"/>
    <w:rsid w:val="008E21A3"/>
    <w:rsid w:val="008F794A"/>
    <w:rsid w:val="009666FC"/>
    <w:rsid w:val="0098011C"/>
    <w:rsid w:val="00983258"/>
    <w:rsid w:val="009C7177"/>
    <w:rsid w:val="00A13D0D"/>
    <w:rsid w:val="00A15A87"/>
    <w:rsid w:val="00A65265"/>
    <w:rsid w:val="00A76B9E"/>
    <w:rsid w:val="00A85487"/>
    <w:rsid w:val="00A943BC"/>
    <w:rsid w:val="00AD60FA"/>
    <w:rsid w:val="00AE3322"/>
    <w:rsid w:val="00B172C0"/>
    <w:rsid w:val="00B71741"/>
    <w:rsid w:val="00B84D34"/>
    <w:rsid w:val="00B91339"/>
    <w:rsid w:val="00BF07C7"/>
    <w:rsid w:val="00BF3C20"/>
    <w:rsid w:val="00C13940"/>
    <w:rsid w:val="00C33FC1"/>
    <w:rsid w:val="00C545F8"/>
    <w:rsid w:val="00C74A51"/>
    <w:rsid w:val="00C8097D"/>
    <w:rsid w:val="00CD4235"/>
    <w:rsid w:val="00CD622D"/>
    <w:rsid w:val="00CE7CEC"/>
    <w:rsid w:val="00D03B0F"/>
    <w:rsid w:val="00D15B24"/>
    <w:rsid w:val="00D23EEF"/>
    <w:rsid w:val="00D411F3"/>
    <w:rsid w:val="00D76C73"/>
    <w:rsid w:val="00D95615"/>
    <w:rsid w:val="00D96AF2"/>
    <w:rsid w:val="00DA796D"/>
    <w:rsid w:val="00DD3478"/>
    <w:rsid w:val="00E22256"/>
    <w:rsid w:val="00E32EBF"/>
    <w:rsid w:val="00EA1CD6"/>
    <w:rsid w:val="00EA5652"/>
    <w:rsid w:val="00EB3479"/>
    <w:rsid w:val="00F27577"/>
    <w:rsid w:val="00F338E6"/>
    <w:rsid w:val="00F9059A"/>
    <w:rsid w:val="00FA0AB3"/>
    <w:rsid w:val="00FC54C2"/>
    <w:rsid w:val="00FF218D"/>
    <w:rsid w:val="00FF6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