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C94" w:rsidP="002C581B">
      <w:pPr>
        <w:ind w:firstLine="567"/>
        <w:jc w:val="right"/>
        <w:rPr>
          <w:color w:val="000000" w:themeColor="text1"/>
          <w:sz w:val="28"/>
          <w:szCs w:val="28"/>
        </w:rPr>
      </w:pPr>
    </w:p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</w:t>
      </w:r>
      <w:r w:rsidRPr="00A43F5A">
        <w:rPr>
          <w:color w:val="000000" w:themeColor="text1"/>
          <w:sz w:val="28"/>
          <w:szCs w:val="28"/>
        </w:rPr>
        <w:t>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E534BD">
        <w:rPr>
          <w:color w:val="000000" w:themeColor="text1"/>
          <w:sz w:val="28"/>
          <w:szCs w:val="28"/>
        </w:rPr>
        <w:t>4</w:t>
      </w:r>
      <w:r w:rsidR="002E37D9">
        <w:rPr>
          <w:color w:val="000000" w:themeColor="text1"/>
          <w:sz w:val="28"/>
          <w:szCs w:val="28"/>
        </w:rPr>
        <w:t>25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A43F5A">
        <w:rPr>
          <w:color w:val="000000" w:themeColor="text1"/>
          <w:sz w:val="28"/>
          <w:szCs w:val="28"/>
        </w:rPr>
        <w:t>4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85251">
        <w:rPr>
          <w:color w:val="000000" w:themeColor="text1"/>
          <w:sz w:val="28"/>
          <w:szCs w:val="28"/>
        </w:rPr>
        <w:t xml:space="preserve"> </w:t>
      </w:r>
      <w:r w:rsidR="00E534BD">
        <w:rPr>
          <w:color w:val="000000" w:themeColor="text1"/>
          <w:sz w:val="28"/>
          <w:szCs w:val="28"/>
        </w:rPr>
        <w:t>30</w:t>
      </w:r>
      <w:r w:rsidR="00CA08E6">
        <w:rPr>
          <w:color w:val="000000" w:themeColor="text1"/>
          <w:sz w:val="28"/>
          <w:szCs w:val="28"/>
        </w:rPr>
        <w:t xml:space="preserve"> </w:t>
      </w:r>
      <w:r w:rsidR="00E534BD">
        <w:rPr>
          <w:color w:val="000000" w:themeColor="text1"/>
          <w:sz w:val="28"/>
          <w:szCs w:val="28"/>
        </w:rPr>
        <w:t xml:space="preserve">сентября </w:t>
      </w:r>
      <w:r w:rsidR="00CA08E6">
        <w:rPr>
          <w:color w:val="000000" w:themeColor="text1"/>
          <w:sz w:val="28"/>
          <w:szCs w:val="28"/>
        </w:rPr>
        <w:t>202</w:t>
      </w:r>
      <w:r w:rsidR="00A43F5A">
        <w:rPr>
          <w:color w:val="000000" w:themeColor="text1"/>
          <w:sz w:val="28"/>
          <w:szCs w:val="28"/>
        </w:rPr>
        <w:t>4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 w:rsidR="00185251"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отношении:</w:t>
      </w:r>
      <w:r w:rsidRPr="002C581B" w:rsidR="008A0088">
        <w:rPr>
          <w:color w:val="000000" w:themeColor="text1"/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Суфьянова</w:t>
      </w:r>
      <w:r w:rsidR="00231C1A">
        <w:rPr>
          <w:color w:val="000000" w:themeColor="text1"/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Заремы</w:t>
      </w:r>
      <w:r w:rsidR="00231C1A">
        <w:rPr>
          <w:color w:val="000000" w:themeColor="text1"/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Рустемовны</w:t>
      </w:r>
      <w:r w:rsidRPr="00FE0097" w:rsidR="00FE0097">
        <w:rPr>
          <w:color w:val="000000" w:themeColor="text1"/>
          <w:sz w:val="28"/>
          <w:szCs w:val="28"/>
        </w:rPr>
        <w:t xml:space="preserve">, </w:t>
      </w:r>
      <w:r w:rsidR="005B5403">
        <w:rPr>
          <w:color w:val="000000" w:themeColor="text1"/>
          <w:sz w:val="28"/>
          <w:szCs w:val="28"/>
        </w:rPr>
        <w:t>&lt;данные изъяты&gt;</w:t>
      </w:r>
      <w:r w:rsidR="005C6061">
        <w:rPr>
          <w:color w:val="000000" w:themeColor="text1"/>
          <w:sz w:val="28"/>
          <w:szCs w:val="28"/>
        </w:rPr>
        <w:t>,</w:t>
      </w:r>
      <w:r w:rsidRPr="00FE0097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1 ст. 20.25 КоАП РФ,  </w:t>
      </w:r>
    </w:p>
    <w:p w:rsidR="008D1E93" w:rsidRPr="00FE0097" w:rsidP="008D1E93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Суфьянова</w:t>
      </w:r>
      <w:r>
        <w:rPr>
          <w:color w:val="000000" w:themeColor="text1"/>
          <w:sz w:val="28"/>
          <w:szCs w:val="28"/>
        </w:rPr>
        <w:t xml:space="preserve"> З.Р. </w:t>
      </w:r>
      <w:r w:rsidRPr="00FE0097">
        <w:rPr>
          <w:color w:val="000000" w:themeColor="text1"/>
          <w:sz w:val="28"/>
          <w:szCs w:val="28"/>
        </w:rPr>
        <w:t>не уплатил</w:t>
      </w:r>
      <w:r>
        <w:rPr>
          <w:color w:val="000000" w:themeColor="text1"/>
          <w:sz w:val="28"/>
          <w:szCs w:val="28"/>
        </w:rPr>
        <w:t>а</w:t>
      </w:r>
      <w:r w:rsidRPr="00FE0097">
        <w:rPr>
          <w:color w:val="000000" w:themeColor="text1"/>
          <w:sz w:val="28"/>
          <w:szCs w:val="28"/>
        </w:rPr>
        <w:t xml:space="preserve"> административный штраф согласно постановлению </w:t>
      </w:r>
      <w:r w:rsidRPr="00FE0097" w:rsidR="00BE5A0C">
        <w:rPr>
          <w:color w:val="000000" w:themeColor="text1"/>
          <w:sz w:val="28"/>
          <w:szCs w:val="28"/>
        </w:rPr>
        <w:t>№</w:t>
      </w:r>
      <w:r w:rsidR="005B5403">
        <w:rPr>
          <w:color w:val="000000" w:themeColor="text1"/>
          <w:sz w:val="28"/>
          <w:szCs w:val="28"/>
        </w:rPr>
        <w:t>&lt;данные изъяты&gt;</w:t>
      </w:r>
      <w:r w:rsidR="00380806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5B5403">
        <w:rPr>
          <w:color w:val="000000" w:themeColor="text1"/>
          <w:sz w:val="28"/>
          <w:szCs w:val="28"/>
        </w:rPr>
        <w:t>&lt;данные изъяты&gt;</w:t>
      </w:r>
      <w:r w:rsidRPr="00FE0097">
        <w:rPr>
          <w:color w:val="000000" w:themeColor="text1"/>
          <w:sz w:val="28"/>
          <w:szCs w:val="28"/>
        </w:rPr>
        <w:t xml:space="preserve">г., вступившего в законную силу </w:t>
      </w:r>
      <w:r w:rsidR="005B5403">
        <w:rPr>
          <w:color w:val="000000" w:themeColor="text1"/>
          <w:sz w:val="28"/>
          <w:szCs w:val="28"/>
        </w:rPr>
        <w:t>&lt;данные изъяты&gt;</w:t>
      </w:r>
      <w:r w:rsidR="00BD4A32">
        <w:rPr>
          <w:color w:val="000000" w:themeColor="text1"/>
          <w:sz w:val="28"/>
          <w:szCs w:val="28"/>
        </w:rPr>
        <w:t>г</w:t>
      </w:r>
      <w:r w:rsidRPr="00FE0097">
        <w:rPr>
          <w:color w:val="000000" w:themeColor="text1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правонарушениях. </w:t>
      </w:r>
    </w:p>
    <w:p w:rsidR="0090475B" w:rsidRP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>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</w:t>
      </w:r>
      <w:r w:rsidRPr="0090475B">
        <w:rPr>
          <w:color w:val="000000" w:themeColor="text1"/>
          <w:sz w:val="28"/>
          <w:szCs w:val="28"/>
        </w:rPr>
        <w:t xml:space="preserve"> лиц о времени и месте судебного рассмотрения. </w:t>
      </w:r>
      <w:r w:rsidRPr="0090475B">
        <w:rPr>
          <w:color w:val="000000" w:themeColor="text1"/>
          <w:sz w:val="28"/>
          <w:szCs w:val="28"/>
        </w:rPr>
        <w:t>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</w:t>
      </w:r>
      <w:r w:rsidRPr="0090475B">
        <w:rPr>
          <w:color w:val="000000" w:themeColor="text1"/>
          <w:sz w:val="28"/>
          <w:szCs w:val="28"/>
        </w:rPr>
        <w:t xml:space="preserve"> фиксации факта отправки и доставки СМС-извещения адресату).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 xml:space="preserve">В судебное заседание  </w:t>
      </w:r>
      <w:r w:rsidR="00231C1A">
        <w:rPr>
          <w:color w:val="000000" w:themeColor="text1"/>
          <w:sz w:val="28"/>
          <w:szCs w:val="28"/>
        </w:rPr>
        <w:t>Суфьянова</w:t>
      </w:r>
      <w:r w:rsidR="00231C1A">
        <w:rPr>
          <w:color w:val="000000" w:themeColor="text1"/>
          <w:sz w:val="28"/>
          <w:szCs w:val="28"/>
        </w:rPr>
        <w:t xml:space="preserve"> З.Р. </w:t>
      </w:r>
      <w:r w:rsidRPr="0090475B">
        <w:rPr>
          <w:color w:val="000000" w:themeColor="text1"/>
          <w:sz w:val="28"/>
          <w:szCs w:val="28"/>
        </w:rPr>
        <w:t>не явил</w:t>
      </w:r>
      <w:r w:rsidR="00231C1A">
        <w:rPr>
          <w:color w:val="000000" w:themeColor="text1"/>
          <w:sz w:val="28"/>
          <w:szCs w:val="28"/>
        </w:rPr>
        <w:t>а</w:t>
      </w:r>
      <w:r w:rsidRPr="0090475B">
        <w:rPr>
          <w:color w:val="000000" w:themeColor="text1"/>
          <w:sz w:val="28"/>
          <w:szCs w:val="28"/>
        </w:rPr>
        <w:t>с</w:t>
      </w:r>
      <w:r w:rsidR="00231C1A">
        <w:rPr>
          <w:color w:val="000000" w:themeColor="text1"/>
          <w:sz w:val="28"/>
          <w:szCs w:val="28"/>
        </w:rPr>
        <w:t>ь</w:t>
      </w:r>
      <w:r w:rsidRPr="0090475B">
        <w:rPr>
          <w:color w:val="000000" w:themeColor="text1"/>
          <w:sz w:val="28"/>
          <w:szCs w:val="28"/>
        </w:rPr>
        <w:t xml:space="preserve">, о дате, времени и месте судебного заседания </w:t>
      </w:r>
      <w:r w:rsidRPr="0090475B">
        <w:rPr>
          <w:color w:val="000000" w:themeColor="text1"/>
          <w:sz w:val="28"/>
          <w:szCs w:val="28"/>
        </w:rPr>
        <w:t>извещен</w:t>
      </w:r>
      <w:r w:rsidR="00231C1A">
        <w:rPr>
          <w:color w:val="000000" w:themeColor="text1"/>
          <w:sz w:val="28"/>
          <w:szCs w:val="28"/>
        </w:rPr>
        <w:t>а</w:t>
      </w:r>
      <w:r w:rsidRPr="0090475B">
        <w:rPr>
          <w:color w:val="000000" w:themeColor="text1"/>
          <w:sz w:val="28"/>
          <w:szCs w:val="28"/>
        </w:rPr>
        <w:t xml:space="preserve"> надлежащим образом телефонограммой, вину признал</w:t>
      </w:r>
      <w:r w:rsidR="00231C1A">
        <w:rPr>
          <w:color w:val="000000" w:themeColor="text1"/>
          <w:sz w:val="28"/>
          <w:szCs w:val="28"/>
        </w:rPr>
        <w:t>а</w:t>
      </w:r>
      <w:r w:rsidRPr="0090475B">
        <w:rPr>
          <w:color w:val="000000" w:themeColor="text1"/>
          <w:sz w:val="28"/>
          <w:szCs w:val="28"/>
        </w:rPr>
        <w:t>, просил рассмотреть дело в е</w:t>
      </w:r>
      <w:r w:rsidR="00231C1A">
        <w:rPr>
          <w:color w:val="000000" w:themeColor="text1"/>
          <w:sz w:val="28"/>
          <w:szCs w:val="28"/>
        </w:rPr>
        <w:t>е</w:t>
      </w:r>
      <w:r w:rsidRPr="0090475B">
        <w:rPr>
          <w:color w:val="000000" w:themeColor="text1"/>
          <w:sz w:val="28"/>
          <w:szCs w:val="28"/>
        </w:rPr>
        <w:t xml:space="preserve"> отсутствие.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="00231C1A">
        <w:rPr>
          <w:color w:val="000000" w:themeColor="text1"/>
          <w:sz w:val="28"/>
          <w:szCs w:val="28"/>
        </w:rPr>
        <w:t>Суфьянова</w:t>
      </w:r>
      <w:r w:rsidR="00231C1A">
        <w:rPr>
          <w:color w:val="000000" w:themeColor="text1"/>
          <w:sz w:val="28"/>
          <w:szCs w:val="28"/>
        </w:rPr>
        <w:t xml:space="preserve"> З.Р.</w:t>
      </w:r>
      <w:r w:rsidRPr="0090475B">
        <w:rPr>
          <w:color w:val="000000" w:themeColor="text1"/>
          <w:sz w:val="28"/>
          <w:szCs w:val="28"/>
        </w:rPr>
        <w:t>, поскольку е</w:t>
      </w:r>
      <w:r w:rsidR="00231C1A">
        <w:rPr>
          <w:color w:val="000000" w:themeColor="text1"/>
          <w:sz w:val="28"/>
          <w:szCs w:val="28"/>
        </w:rPr>
        <w:t>е</w:t>
      </w:r>
      <w:r w:rsidRPr="0090475B">
        <w:rPr>
          <w:color w:val="000000" w:themeColor="text1"/>
          <w:sz w:val="28"/>
          <w:szCs w:val="28"/>
        </w:rPr>
        <w:t xml:space="preserve"> присутствие не является обязательным.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>Вышеобозначенное</w:t>
      </w:r>
      <w:r w:rsidRPr="0090475B">
        <w:rPr>
          <w:color w:val="000000" w:themeColor="text1"/>
          <w:sz w:val="28"/>
          <w:szCs w:val="28"/>
        </w:rPr>
        <w:t xml:space="preserve"> является правовой позицией, изложенной в Постановлении Четвертого кассационного суда общей юрисдикции от 02.04.2021 по делу № 16-1543/2021.</w:t>
      </w:r>
    </w:p>
    <w:p w:rsidR="008D1E93" w:rsidRPr="00FE0097" w:rsidP="0090475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FE0097" w:rsidR="00FE0097">
        <w:rPr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231C1A">
        <w:rPr>
          <w:color w:val="000000" w:themeColor="text1"/>
          <w:sz w:val="28"/>
          <w:szCs w:val="28"/>
        </w:rPr>
        <w:t>Суфьянова</w:t>
      </w:r>
      <w:r w:rsidR="00231C1A">
        <w:rPr>
          <w:color w:val="000000" w:themeColor="text1"/>
          <w:sz w:val="28"/>
          <w:szCs w:val="28"/>
        </w:rPr>
        <w:t xml:space="preserve"> З.Р. </w:t>
      </w:r>
      <w:r w:rsidRPr="00FE0097" w:rsidR="00FE0097">
        <w:rPr>
          <w:color w:val="000000" w:themeColor="text1"/>
          <w:sz w:val="28"/>
          <w:szCs w:val="28"/>
        </w:rPr>
        <w:t>совершил</w:t>
      </w:r>
      <w:r w:rsidR="00231C1A">
        <w:rPr>
          <w:color w:val="000000" w:themeColor="text1"/>
          <w:sz w:val="28"/>
          <w:szCs w:val="28"/>
        </w:rPr>
        <w:t>а</w:t>
      </w:r>
      <w:r w:rsidRPr="00FE0097" w:rsidR="00FE0097">
        <w:rPr>
          <w:color w:val="000000" w:themeColor="text1"/>
          <w:sz w:val="28"/>
          <w:szCs w:val="28"/>
        </w:rPr>
        <w:t xml:space="preserve">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Частью 1 ст. 20.25 КоАП РФ установлена административная ответственность за неуплату административного штрафа в срок, предусмотренный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</w:t>
      </w:r>
      <w:r w:rsidRPr="00F23065">
        <w:rPr>
          <w:sz w:val="28"/>
          <w:szCs w:val="28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Из системного толкования ч. 1 ст. 20.25 КоАП РФ и ст. 32.2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</w:t>
      </w:r>
      <w:r w:rsidRPr="00F23065">
        <w:rPr>
          <w:sz w:val="28"/>
          <w:szCs w:val="28"/>
        </w:rPr>
        <w:t>. 20.25 КоАП РФ.</w:t>
      </w:r>
    </w:p>
    <w:p w:rsidR="008D1E93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Судом установлено, что </w:t>
      </w:r>
      <w:r w:rsidRPr="00F23065">
        <w:rPr>
          <w:sz w:val="28"/>
          <w:szCs w:val="28"/>
        </w:rPr>
        <w:t xml:space="preserve">постановлением </w:t>
      </w:r>
      <w:r w:rsidRPr="00FE0097" w:rsidR="00380806">
        <w:rPr>
          <w:color w:val="000000" w:themeColor="text1"/>
          <w:sz w:val="28"/>
          <w:szCs w:val="28"/>
        </w:rPr>
        <w:t>№</w:t>
      </w:r>
      <w:r w:rsidR="005B5403">
        <w:rPr>
          <w:color w:val="000000" w:themeColor="text1"/>
          <w:sz w:val="28"/>
          <w:szCs w:val="28"/>
        </w:rPr>
        <w:t>&lt;данные изъяты&gt;</w:t>
      </w:r>
      <w:r w:rsidR="00380806">
        <w:rPr>
          <w:color w:val="000000" w:themeColor="text1"/>
          <w:sz w:val="28"/>
          <w:szCs w:val="28"/>
        </w:rPr>
        <w:t xml:space="preserve"> </w:t>
      </w:r>
      <w:r w:rsidRPr="00FE0097" w:rsidR="00380806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5B5403">
        <w:rPr>
          <w:color w:val="000000" w:themeColor="text1"/>
          <w:sz w:val="28"/>
          <w:szCs w:val="28"/>
        </w:rPr>
        <w:t>&lt;данные изъяты&gt;</w:t>
      </w:r>
      <w:r w:rsidR="006B0747">
        <w:rPr>
          <w:color w:val="000000" w:themeColor="text1"/>
          <w:sz w:val="28"/>
          <w:szCs w:val="28"/>
        </w:rPr>
        <w:t>г.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231C1A">
        <w:rPr>
          <w:color w:val="000000" w:themeColor="text1"/>
          <w:sz w:val="28"/>
          <w:szCs w:val="28"/>
        </w:rPr>
        <w:t>Суфьянова</w:t>
      </w:r>
      <w:r w:rsidR="00231C1A">
        <w:rPr>
          <w:color w:val="000000" w:themeColor="text1"/>
          <w:sz w:val="28"/>
          <w:szCs w:val="28"/>
        </w:rPr>
        <w:t xml:space="preserve"> З.Р. </w:t>
      </w:r>
      <w:r w:rsidRPr="00F23065">
        <w:rPr>
          <w:color w:val="000000" w:themeColor="text1"/>
          <w:sz w:val="28"/>
          <w:szCs w:val="28"/>
        </w:rPr>
        <w:t>признан</w:t>
      </w:r>
      <w:r w:rsidR="00231C1A">
        <w:rPr>
          <w:color w:val="000000" w:themeColor="text1"/>
          <w:sz w:val="28"/>
          <w:szCs w:val="28"/>
        </w:rPr>
        <w:t>а</w:t>
      </w:r>
      <w:r w:rsidRPr="00F23065">
        <w:rPr>
          <w:color w:val="000000" w:themeColor="text1"/>
          <w:sz w:val="28"/>
          <w:szCs w:val="28"/>
        </w:rPr>
        <w:t xml:space="preserve"> виновн</w:t>
      </w:r>
      <w:r w:rsidR="00231C1A">
        <w:rPr>
          <w:color w:val="000000" w:themeColor="text1"/>
          <w:sz w:val="28"/>
          <w:szCs w:val="28"/>
        </w:rPr>
        <w:t>ой</w:t>
      </w:r>
      <w:r w:rsidRPr="00F23065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</w:t>
      </w:r>
      <w:r w:rsidR="005B5403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правонарушениях, и е</w:t>
      </w:r>
      <w:r w:rsidR="00231C1A">
        <w:rPr>
          <w:color w:val="000000" w:themeColor="text1"/>
          <w:sz w:val="28"/>
          <w:szCs w:val="28"/>
        </w:rPr>
        <w:t>й</w:t>
      </w:r>
      <w:r w:rsidRPr="00F23065">
        <w:rPr>
          <w:color w:val="000000" w:themeColor="text1"/>
          <w:sz w:val="28"/>
          <w:szCs w:val="28"/>
        </w:rPr>
        <w:t xml:space="preserve"> назначено наказание в виде административного штрафа в размере </w:t>
      </w:r>
      <w:r w:rsidR="005B5403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рублей.</w:t>
      </w:r>
    </w:p>
    <w:p w:rsidR="00C012D2" w:rsidRPr="00F23065" w:rsidP="00C012D2">
      <w:pPr>
        <w:ind w:firstLine="567"/>
        <w:jc w:val="both"/>
        <w:rPr>
          <w:sz w:val="28"/>
          <w:szCs w:val="28"/>
        </w:rPr>
      </w:pPr>
      <w:r w:rsidRPr="00F23065">
        <w:rPr>
          <w:color w:val="000000" w:themeColor="text1"/>
          <w:sz w:val="28"/>
          <w:szCs w:val="28"/>
        </w:rPr>
        <w:t xml:space="preserve">Постановление о привлечении </w:t>
      </w:r>
      <w:r>
        <w:rPr>
          <w:color w:val="000000" w:themeColor="text1"/>
          <w:sz w:val="28"/>
          <w:szCs w:val="28"/>
        </w:rPr>
        <w:t>Суфьянова</w:t>
      </w:r>
      <w:r>
        <w:rPr>
          <w:color w:val="000000" w:themeColor="text1"/>
          <w:sz w:val="28"/>
          <w:szCs w:val="28"/>
        </w:rPr>
        <w:t xml:space="preserve"> З.Р.  </w:t>
      </w:r>
      <w:r w:rsidRPr="00F23065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="00380806">
        <w:rPr>
          <w:color w:val="000000" w:themeColor="text1"/>
          <w:sz w:val="28"/>
          <w:szCs w:val="28"/>
        </w:rPr>
        <w:t>13</w:t>
      </w:r>
      <w:r>
        <w:rPr>
          <w:color w:val="000000" w:themeColor="text1"/>
          <w:sz w:val="28"/>
          <w:szCs w:val="28"/>
        </w:rPr>
        <w:t>.0</w:t>
      </w:r>
      <w:r w:rsidR="007F4AE3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>.2024</w:t>
      </w:r>
      <w:r w:rsidRPr="00F23065">
        <w:rPr>
          <w:color w:val="000000" w:themeColor="text1"/>
          <w:sz w:val="28"/>
          <w:szCs w:val="28"/>
        </w:rPr>
        <w:t xml:space="preserve"> года. Отсрочка </w:t>
      </w:r>
      <w:r w:rsidRPr="00F23065">
        <w:rPr>
          <w:sz w:val="28"/>
          <w:szCs w:val="28"/>
        </w:rPr>
        <w:t>(рассрочка) исполнения постановления о назначении административного наказания не предоставлялись.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</w:t>
      </w:r>
      <w:r w:rsidRPr="00684C9F">
        <w:rPr>
          <w:color w:val="000000" w:themeColor="text1"/>
          <w:sz w:val="28"/>
          <w:szCs w:val="28"/>
        </w:rPr>
        <w:t xml:space="preserve"> </w:t>
      </w:r>
      <w:r w:rsidRPr="00684C9F">
        <w:rPr>
          <w:color w:val="000000" w:themeColor="text1"/>
          <w:sz w:val="28"/>
          <w:szCs w:val="28"/>
        </w:rPr>
        <w:t>носителе, предусмотренной частью 7 статьи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Указанны</w:t>
      </w:r>
      <w:r w:rsidR="00177814">
        <w:rPr>
          <w:color w:val="000000" w:themeColor="text1"/>
          <w:sz w:val="28"/>
          <w:szCs w:val="28"/>
        </w:rPr>
        <w:t>й</w:t>
      </w:r>
      <w:r w:rsidRPr="00684C9F">
        <w:rPr>
          <w:color w:val="000000" w:themeColor="text1"/>
          <w:sz w:val="28"/>
          <w:szCs w:val="28"/>
        </w:rPr>
        <w:t xml:space="preserve">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технологий, включая региональные порталы государственных</w:t>
      </w:r>
      <w:r w:rsidRPr="00684C9F">
        <w:rPr>
          <w:color w:val="000000" w:themeColor="text1"/>
          <w:sz w:val="28"/>
          <w:szCs w:val="28"/>
        </w:rPr>
        <w:t xml:space="preserve"> и муниципальных услуг.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дублирования по почте.</w:t>
      </w:r>
    </w:p>
    <w:p w:rsid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При этом такая возможность предусмотрена в</w:t>
      </w:r>
      <w:r w:rsidR="00177814">
        <w:rPr>
          <w:color w:val="000000" w:themeColor="text1"/>
          <w:sz w:val="28"/>
          <w:szCs w:val="28"/>
        </w:rPr>
        <w:t>н</w:t>
      </w:r>
      <w:r w:rsidRPr="00684C9F">
        <w:rPr>
          <w:color w:val="000000" w:themeColor="text1"/>
          <w:sz w:val="28"/>
          <w:szCs w:val="28"/>
        </w:rPr>
        <w:t>е зависимости от того, заключен ли между ФГУП "Почта России" и адресатом договор почтового обслуживания в письменно</w:t>
      </w:r>
      <w:r w:rsidR="00177814">
        <w:rPr>
          <w:color w:val="000000" w:themeColor="text1"/>
          <w:sz w:val="28"/>
          <w:szCs w:val="28"/>
        </w:rPr>
        <w:t>м</w:t>
      </w:r>
      <w:r w:rsidRPr="00684C9F">
        <w:rPr>
          <w:color w:val="000000" w:themeColor="text1"/>
          <w:sz w:val="28"/>
          <w:szCs w:val="28"/>
        </w:rPr>
        <w:t xml:space="preserve"> виде или нет.</w:t>
      </w:r>
    </w:p>
    <w:p w:rsidR="00360A54" w:rsidP="00CA08E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360A54">
        <w:rPr>
          <w:color w:val="000000" w:themeColor="text1"/>
          <w:sz w:val="28"/>
          <w:szCs w:val="28"/>
        </w:rPr>
        <w:t>ынесен</w:t>
      </w:r>
      <w:r>
        <w:rPr>
          <w:color w:val="000000" w:themeColor="text1"/>
          <w:sz w:val="28"/>
          <w:szCs w:val="28"/>
        </w:rPr>
        <w:t>н</w:t>
      </w:r>
      <w:r w:rsidRPr="00360A54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е</w:t>
      </w:r>
      <w:r w:rsidRPr="00360A54">
        <w:rPr>
          <w:color w:val="000000" w:themeColor="text1"/>
          <w:sz w:val="28"/>
          <w:szCs w:val="28"/>
        </w:rPr>
        <w:t xml:space="preserve"> в форме электронного документа</w:t>
      </w:r>
      <w:r>
        <w:rPr>
          <w:color w:val="000000" w:themeColor="text1"/>
          <w:sz w:val="28"/>
          <w:szCs w:val="28"/>
        </w:rPr>
        <w:t xml:space="preserve"> вышеуказанное постановление</w:t>
      </w:r>
      <w:r w:rsidRPr="00360A54">
        <w:rPr>
          <w:color w:val="000000" w:themeColor="text1"/>
          <w:sz w:val="28"/>
          <w:szCs w:val="28"/>
        </w:rPr>
        <w:t xml:space="preserve">, подписано усиленной квалифицированной электронной подписью, присвоен почтовый идентификатор </w:t>
      </w:r>
      <w:r w:rsidR="005B5403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231C1A">
        <w:rPr>
          <w:color w:val="000000" w:themeColor="text1"/>
          <w:sz w:val="28"/>
          <w:szCs w:val="28"/>
        </w:rPr>
        <w:t>Суфьянова</w:t>
      </w:r>
      <w:r w:rsidR="00231C1A">
        <w:rPr>
          <w:color w:val="000000" w:themeColor="text1"/>
          <w:sz w:val="28"/>
          <w:szCs w:val="28"/>
        </w:rPr>
        <w:t xml:space="preserve"> З.Р.  </w:t>
      </w:r>
      <w:r w:rsidRPr="00F23065">
        <w:rPr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231C1A">
        <w:rPr>
          <w:color w:val="000000" w:themeColor="text1"/>
          <w:sz w:val="28"/>
          <w:szCs w:val="28"/>
        </w:rPr>
        <w:t>Суфьянова</w:t>
      </w:r>
      <w:r w:rsidR="00231C1A">
        <w:rPr>
          <w:color w:val="000000" w:themeColor="text1"/>
          <w:sz w:val="28"/>
          <w:szCs w:val="28"/>
        </w:rPr>
        <w:t xml:space="preserve"> З.Р.  </w:t>
      </w:r>
      <w:r w:rsidRPr="00F23065">
        <w:rPr>
          <w:sz w:val="28"/>
          <w:szCs w:val="28"/>
        </w:rPr>
        <w:t xml:space="preserve"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="005B5403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="005B5403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г.;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360A54">
        <w:rPr>
          <w:sz w:val="28"/>
          <w:szCs w:val="28"/>
        </w:rPr>
        <w:t>ей</w:t>
      </w:r>
      <w:r>
        <w:rPr>
          <w:sz w:val="28"/>
          <w:szCs w:val="28"/>
        </w:rPr>
        <w:t xml:space="preserve"> постановления</w:t>
      </w:r>
      <w:r w:rsidR="00360A54">
        <w:rPr>
          <w:sz w:val="28"/>
          <w:szCs w:val="28"/>
        </w:rPr>
        <w:t xml:space="preserve"> </w:t>
      </w:r>
      <w:r w:rsidRPr="00FE0097" w:rsidR="00380806">
        <w:rPr>
          <w:color w:val="000000" w:themeColor="text1"/>
          <w:sz w:val="28"/>
          <w:szCs w:val="28"/>
        </w:rPr>
        <w:t>№</w:t>
      </w:r>
      <w:r w:rsidR="005B5403">
        <w:rPr>
          <w:color w:val="000000" w:themeColor="text1"/>
          <w:sz w:val="28"/>
          <w:szCs w:val="28"/>
        </w:rPr>
        <w:t>&lt;данные изъяты&gt;</w:t>
      </w:r>
      <w:r w:rsidR="00380806">
        <w:rPr>
          <w:color w:val="000000" w:themeColor="text1"/>
          <w:sz w:val="28"/>
          <w:szCs w:val="28"/>
        </w:rPr>
        <w:t xml:space="preserve"> </w:t>
      </w:r>
      <w:r w:rsidRPr="00FE0097" w:rsidR="00380806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5B5403">
        <w:rPr>
          <w:color w:val="000000" w:themeColor="text1"/>
          <w:sz w:val="28"/>
          <w:szCs w:val="28"/>
        </w:rPr>
        <w:t>&lt;данные изъяты&gt;</w:t>
      </w:r>
      <w:r w:rsidRPr="004742D0">
        <w:rPr>
          <w:sz w:val="28"/>
          <w:szCs w:val="28"/>
        </w:rPr>
        <w:t>г</w:t>
      </w:r>
      <w:r>
        <w:rPr>
          <w:sz w:val="28"/>
          <w:szCs w:val="28"/>
        </w:rPr>
        <w:t>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сведения</w:t>
      </w:r>
      <w:r w:rsidR="00360A54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360A54">
        <w:rPr>
          <w:sz w:val="28"/>
          <w:szCs w:val="28"/>
        </w:rPr>
        <w:t>об административных правонарушениях</w:t>
      </w:r>
      <w:r w:rsidR="00BD4A32">
        <w:rPr>
          <w:sz w:val="28"/>
          <w:szCs w:val="28"/>
        </w:rPr>
        <w:t xml:space="preserve"> по главе 12 КоАП РФ, совершенных</w:t>
      </w:r>
      <w:r w:rsidR="00360A54">
        <w:rPr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Суфьянова</w:t>
      </w:r>
      <w:r w:rsidR="00231C1A">
        <w:rPr>
          <w:color w:val="000000" w:themeColor="text1"/>
          <w:sz w:val="28"/>
          <w:szCs w:val="28"/>
        </w:rPr>
        <w:t xml:space="preserve"> З.Р.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231C1A">
        <w:rPr>
          <w:color w:val="000000" w:themeColor="text1"/>
          <w:sz w:val="28"/>
          <w:szCs w:val="28"/>
        </w:rPr>
        <w:t>Суфьянова</w:t>
      </w:r>
      <w:r w:rsidR="00231C1A">
        <w:rPr>
          <w:color w:val="000000" w:themeColor="text1"/>
          <w:sz w:val="28"/>
          <w:szCs w:val="28"/>
        </w:rPr>
        <w:t xml:space="preserve"> З.Р. </w:t>
      </w:r>
      <w:r w:rsidRPr="00F23065">
        <w:rPr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231C1A">
        <w:rPr>
          <w:color w:val="000000" w:themeColor="text1"/>
          <w:sz w:val="28"/>
          <w:szCs w:val="28"/>
        </w:rPr>
        <w:t>Суфьянова</w:t>
      </w:r>
      <w:r w:rsidR="00231C1A">
        <w:rPr>
          <w:color w:val="000000" w:themeColor="text1"/>
          <w:sz w:val="28"/>
          <w:szCs w:val="28"/>
        </w:rPr>
        <w:t xml:space="preserve"> З.Р. </w:t>
      </w:r>
      <w:r w:rsidRPr="00F23065">
        <w:rPr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Обстоятельствами  смягчающими, </w:t>
      </w:r>
      <w:r w:rsidRPr="00F23065">
        <w:rPr>
          <w:sz w:val="28"/>
          <w:szCs w:val="28"/>
        </w:rPr>
        <w:t>отягчающих</w:t>
      </w:r>
      <w:r w:rsidRPr="00F23065">
        <w:rPr>
          <w:sz w:val="28"/>
          <w:szCs w:val="28"/>
        </w:rPr>
        <w:t xml:space="preserve"> административную ответственность </w:t>
      </w:r>
      <w:r w:rsidR="00231C1A">
        <w:rPr>
          <w:color w:val="000000" w:themeColor="text1"/>
          <w:sz w:val="28"/>
          <w:szCs w:val="28"/>
        </w:rPr>
        <w:t>Суфьянова</w:t>
      </w:r>
      <w:r w:rsidR="00231C1A">
        <w:rPr>
          <w:color w:val="000000" w:themeColor="text1"/>
          <w:sz w:val="28"/>
          <w:szCs w:val="28"/>
        </w:rPr>
        <w:t xml:space="preserve"> З.Р.</w:t>
      </w:r>
      <w:r w:rsidRPr="00F23065">
        <w:rPr>
          <w:sz w:val="28"/>
          <w:szCs w:val="28"/>
        </w:rPr>
        <w:t>, мировым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 соответствии с ч. 3 ст. 20.25 КоАП РФ административный арест, предусмотренный частью 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</w:t>
      </w:r>
      <w:r w:rsidRPr="00F23065">
        <w:rPr>
          <w:sz w:val="28"/>
          <w:szCs w:val="28"/>
        </w:rPr>
        <w:t>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231C1A">
        <w:rPr>
          <w:color w:val="000000" w:themeColor="text1"/>
          <w:sz w:val="28"/>
          <w:szCs w:val="28"/>
        </w:rPr>
        <w:t>Суфьянова</w:t>
      </w:r>
      <w:r w:rsidR="00231C1A">
        <w:rPr>
          <w:color w:val="000000" w:themeColor="text1"/>
          <w:sz w:val="28"/>
          <w:szCs w:val="28"/>
        </w:rPr>
        <w:t xml:space="preserve"> З.Р. </w:t>
      </w:r>
      <w:r w:rsidRPr="00F23065">
        <w:rPr>
          <w:sz w:val="28"/>
          <w:szCs w:val="28"/>
        </w:rPr>
        <w:t>не уплатил</w:t>
      </w:r>
      <w:r w:rsidR="00231C1A">
        <w:rPr>
          <w:sz w:val="28"/>
          <w:szCs w:val="28"/>
        </w:rPr>
        <w:t>а</w:t>
      </w:r>
      <w:r w:rsidRPr="00F23065">
        <w:rPr>
          <w:sz w:val="28"/>
          <w:szCs w:val="28"/>
        </w:rPr>
        <w:t xml:space="preserve"> в установленный срок административный штраф за административное правонарушение, зафиксированное с применением работающих в автоматическом режиме специальных технических средств, имеющих функции фотосъемки, к нему не может быть применен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Учитывая характер совершенного административного правонарушения, личность виновного, его имущественное положение, наличие обстоятельств смягчающих административную ответственность, отсутствие обстоятельств отягчающих административную ответственность, мировой судья полагает возможным назначить </w:t>
      </w:r>
      <w:r w:rsidR="00231C1A">
        <w:rPr>
          <w:color w:val="000000" w:themeColor="text1"/>
          <w:sz w:val="28"/>
          <w:szCs w:val="28"/>
        </w:rPr>
        <w:t>Суфьянова</w:t>
      </w:r>
      <w:r w:rsidR="00231C1A">
        <w:rPr>
          <w:color w:val="000000" w:themeColor="text1"/>
          <w:sz w:val="28"/>
          <w:szCs w:val="28"/>
        </w:rPr>
        <w:t xml:space="preserve"> З.Р. </w:t>
      </w:r>
      <w:r w:rsidRPr="00F23065">
        <w:rPr>
          <w:sz w:val="28"/>
          <w:szCs w:val="28"/>
        </w:rPr>
        <w:t>административное наказание в виде административного штрафа в двукратном размере суммы неуплаченного административного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основании изложенного, руководствуясь ч.1 ст.20.25, 29.9, 29.10, 29.11, Кодекса Российской Федерации об административных правонарушениях, мировой судья</w:t>
      </w:r>
    </w:p>
    <w:p w:rsidR="008D1E93" w:rsidRPr="00F23065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231C1A">
        <w:rPr>
          <w:color w:val="000000" w:themeColor="text1"/>
          <w:sz w:val="28"/>
          <w:szCs w:val="28"/>
        </w:rPr>
        <w:t>Суфьянову</w:t>
      </w:r>
      <w:r w:rsidR="00231C1A">
        <w:rPr>
          <w:color w:val="000000" w:themeColor="text1"/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Зарему</w:t>
      </w:r>
      <w:r w:rsidR="00231C1A">
        <w:rPr>
          <w:color w:val="000000" w:themeColor="text1"/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Рустемовну</w:t>
      </w:r>
      <w:r w:rsidRPr="00F23065" w:rsidR="00231C1A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виновн</w:t>
      </w:r>
      <w:r w:rsidR="00231C1A">
        <w:rPr>
          <w:sz w:val="28"/>
          <w:szCs w:val="28"/>
        </w:rPr>
        <w:t>ой</w:t>
      </w:r>
      <w:r w:rsidRPr="00F23065">
        <w:rPr>
          <w:sz w:val="28"/>
          <w:szCs w:val="28"/>
        </w:rPr>
        <w:t xml:space="preserve"> в совершении правонарушения, предусмотренного ч. 1 ст. 20.25. Кодекса РФ об административных правонарушениях, и назначить е</w:t>
      </w:r>
      <w:r w:rsidR="00231C1A">
        <w:rPr>
          <w:sz w:val="28"/>
          <w:szCs w:val="28"/>
        </w:rPr>
        <w:t>й</w:t>
      </w:r>
      <w:r w:rsidRPr="00F23065">
        <w:rPr>
          <w:sz w:val="28"/>
          <w:szCs w:val="28"/>
        </w:rPr>
        <w:t xml:space="preserve">  наказание в виде штрафа в размере </w:t>
      </w:r>
      <w:r w:rsidR="005B5403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 xml:space="preserve"> рублей.</w:t>
      </w:r>
    </w:p>
    <w:p w:rsidR="004742D0" w:rsidRPr="004742D0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Суфьяновой</w:t>
      </w:r>
      <w:r w:rsidR="00231C1A">
        <w:rPr>
          <w:color w:val="000000" w:themeColor="text1"/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Зареме</w:t>
      </w:r>
      <w:r w:rsidR="00231C1A">
        <w:rPr>
          <w:color w:val="000000" w:themeColor="text1"/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Рустемовне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 w:rsidR="005B5403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В соответствии с частью 4 статьи 4.1 Кодекса Российской Федерации об административных правонарушениях, назначение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неисполнение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суток со дня вручения или получения его копии.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</w:p>
    <w:p w:rsidR="008D1E93" w:rsidRPr="00A77548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A77548">
        <w:rPr>
          <w:color w:val="000000" w:themeColor="text1"/>
          <w:sz w:val="28"/>
          <w:szCs w:val="28"/>
        </w:rPr>
        <w:t xml:space="preserve">Мировой судья: </w:t>
      </w:r>
      <w:r w:rsidRPr="002E37D9">
        <w:rPr>
          <w:color w:val="FFFFFF" w:themeColor="background1"/>
          <w:sz w:val="28"/>
          <w:szCs w:val="28"/>
        </w:rPr>
        <w:t xml:space="preserve">/ подпись /                                                       </w:t>
      </w:r>
      <w:r w:rsidRPr="00A77548">
        <w:rPr>
          <w:color w:val="000000" w:themeColor="text1"/>
          <w:sz w:val="28"/>
          <w:szCs w:val="28"/>
        </w:rPr>
        <w:t>С.Р. Новиков</w:t>
      </w:r>
    </w:p>
    <w:p w:rsidR="008D1E93" w:rsidRPr="002E37D9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2E37D9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8D1E93" w:rsidRPr="002E37D9" w:rsidP="008D1E93">
      <w:pPr>
        <w:jc w:val="both"/>
        <w:rPr>
          <w:color w:val="FFFFFF" w:themeColor="background1"/>
          <w:sz w:val="28"/>
          <w:szCs w:val="28"/>
        </w:rPr>
      </w:pPr>
      <w:r w:rsidRPr="002E37D9">
        <w:rPr>
          <w:color w:val="FFFFFF" w:themeColor="background1"/>
          <w:sz w:val="28"/>
          <w:szCs w:val="28"/>
        </w:rPr>
        <w:t xml:space="preserve">        </w:t>
      </w:r>
    </w:p>
    <w:p w:rsidR="008D1E93" w:rsidRPr="002E37D9" w:rsidP="008D1E93">
      <w:pPr>
        <w:jc w:val="both"/>
        <w:rPr>
          <w:color w:val="FFFFFF" w:themeColor="background1"/>
          <w:sz w:val="28"/>
          <w:szCs w:val="28"/>
        </w:rPr>
      </w:pPr>
      <w:r w:rsidRPr="002E37D9">
        <w:rPr>
          <w:color w:val="FFFFFF" w:themeColor="background1"/>
          <w:sz w:val="28"/>
          <w:szCs w:val="28"/>
        </w:rPr>
        <w:t xml:space="preserve">        Постановление не вступило в законную силу.</w:t>
      </w:r>
    </w:p>
    <w:p w:rsidR="008D1E93" w:rsidRPr="002E37D9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2E37D9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</w:t>
      </w:r>
    </w:p>
    <w:sectPr w:rsidSect="00BD4A32">
      <w:footerReference w:type="even" r:id="rId4"/>
      <w:footerReference w:type="default" r:id="rId5"/>
      <w:pgSz w:w="11906" w:h="16838"/>
      <w:pgMar w:top="568" w:right="566" w:bottom="568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5B5403">
      <w:rPr>
        <w:rStyle w:val="PageNumber"/>
        <w:i/>
        <w:noProof/>
        <w:sz w:val="20"/>
        <w:szCs w:val="20"/>
      </w:rPr>
      <w:t>- 4 -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51DFF"/>
    <w:rsid w:val="00053B74"/>
    <w:rsid w:val="00055085"/>
    <w:rsid w:val="0005577E"/>
    <w:rsid w:val="0005727E"/>
    <w:rsid w:val="000627FC"/>
    <w:rsid w:val="0006348F"/>
    <w:rsid w:val="00063DBC"/>
    <w:rsid w:val="000732AE"/>
    <w:rsid w:val="00080E94"/>
    <w:rsid w:val="0008481D"/>
    <w:rsid w:val="00084E88"/>
    <w:rsid w:val="000854D0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17F63"/>
    <w:rsid w:val="00124FC7"/>
    <w:rsid w:val="00127873"/>
    <w:rsid w:val="0013055E"/>
    <w:rsid w:val="0013087D"/>
    <w:rsid w:val="001329C1"/>
    <w:rsid w:val="00135DBF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77814"/>
    <w:rsid w:val="00181020"/>
    <w:rsid w:val="00181620"/>
    <w:rsid w:val="00185251"/>
    <w:rsid w:val="00186582"/>
    <w:rsid w:val="00187345"/>
    <w:rsid w:val="001908FE"/>
    <w:rsid w:val="001A4653"/>
    <w:rsid w:val="001A5A71"/>
    <w:rsid w:val="001A6F6E"/>
    <w:rsid w:val="001A7415"/>
    <w:rsid w:val="001A7593"/>
    <w:rsid w:val="001B1197"/>
    <w:rsid w:val="001B3C5B"/>
    <w:rsid w:val="001B4432"/>
    <w:rsid w:val="001C3A80"/>
    <w:rsid w:val="001C51DE"/>
    <w:rsid w:val="001C6C42"/>
    <w:rsid w:val="001C737F"/>
    <w:rsid w:val="001D09B4"/>
    <w:rsid w:val="001D55BA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1C1A"/>
    <w:rsid w:val="00236A7D"/>
    <w:rsid w:val="002371CE"/>
    <w:rsid w:val="002373AD"/>
    <w:rsid w:val="00241346"/>
    <w:rsid w:val="00241C9B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2E4C"/>
    <w:rsid w:val="002E37D9"/>
    <w:rsid w:val="002E4F54"/>
    <w:rsid w:val="002E7A86"/>
    <w:rsid w:val="002F196C"/>
    <w:rsid w:val="002F4285"/>
    <w:rsid w:val="002F478A"/>
    <w:rsid w:val="002F55F7"/>
    <w:rsid w:val="002F6262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2C3B"/>
    <w:rsid w:val="00373A00"/>
    <w:rsid w:val="00374CC8"/>
    <w:rsid w:val="00374F9D"/>
    <w:rsid w:val="00377383"/>
    <w:rsid w:val="003777B5"/>
    <w:rsid w:val="00380806"/>
    <w:rsid w:val="00380961"/>
    <w:rsid w:val="00381869"/>
    <w:rsid w:val="00382122"/>
    <w:rsid w:val="0038469C"/>
    <w:rsid w:val="00384E99"/>
    <w:rsid w:val="00386E56"/>
    <w:rsid w:val="0039160A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5BD5"/>
    <w:rsid w:val="003C6B80"/>
    <w:rsid w:val="003D038C"/>
    <w:rsid w:val="003D2C54"/>
    <w:rsid w:val="003D3330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3289C"/>
    <w:rsid w:val="00434036"/>
    <w:rsid w:val="004345EC"/>
    <w:rsid w:val="00436885"/>
    <w:rsid w:val="004444C5"/>
    <w:rsid w:val="00451AD5"/>
    <w:rsid w:val="00454188"/>
    <w:rsid w:val="00454E26"/>
    <w:rsid w:val="00454F52"/>
    <w:rsid w:val="004739E0"/>
    <w:rsid w:val="004742D0"/>
    <w:rsid w:val="0047452B"/>
    <w:rsid w:val="004773C7"/>
    <w:rsid w:val="00481A69"/>
    <w:rsid w:val="00482CA9"/>
    <w:rsid w:val="0048329B"/>
    <w:rsid w:val="0048774D"/>
    <w:rsid w:val="00497159"/>
    <w:rsid w:val="004A3E9A"/>
    <w:rsid w:val="004A418F"/>
    <w:rsid w:val="004A461F"/>
    <w:rsid w:val="004A5063"/>
    <w:rsid w:val="004B1C5A"/>
    <w:rsid w:val="004B1F02"/>
    <w:rsid w:val="004B2102"/>
    <w:rsid w:val="004B2246"/>
    <w:rsid w:val="004B3F48"/>
    <w:rsid w:val="004C0F1C"/>
    <w:rsid w:val="004C5FCF"/>
    <w:rsid w:val="004C72B8"/>
    <w:rsid w:val="004C773A"/>
    <w:rsid w:val="004D1D7F"/>
    <w:rsid w:val="004D1FB1"/>
    <w:rsid w:val="004D6495"/>
    <w:rsid w:val="004E3696"/>
    <w:rsid w:val="004F20BA"/>
    <w:rsid w:val="004F2385"/>
    <w:rsid w:val="004F7EEA"/>
    <w:rsid w:val="00502310"/>
    <w:rsid w:val="00504E34"/>
    <w:rsid w:val="00505206"/>
    <w:rsid w:val="0051100C"/>
    <w:rsid w:val="00517A3A"/>
    <w:rsid w:val="00520087"/>
    <w:rsid w:val="005219FE"/>
    <w:rsid w:val="005262C4"/>
    <w:rsid w:val="00530523"/>
    <w:rsid w:val="00530989"/>
    <w:rsid w:val="00530B8C"/>
    <w:rsid w:val="00540228"/>
    <w:rsid w:val="00540A26"/>
    <w:rsid w:val="00541825"/>
    <w:rsid w:val="0054286D"/>
    <w:rsid w:val="00543A48"/>
    <w:rsid w:val="0055323C"/>
    <w:rsid w:val="00553359"/>
    <w:rsid w:val="00556650"/>
    <w:rsid w:val="00556F3E"/>
    <w:rsid w:val="00557AE7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67FE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2063"/>
    <w:rsid w:val="005A4207"/>
    <w:rsid w:val="005A5795"/>
    <w:rsid w:val="005A75AC"/>
    <w:rsid w:val="005B0C42"/>
    <w:rsid w:val="005B1654"/>
    <w:rsid w:val="005B2E55"/>
    <w:rsid w:val="005B4A1D"/>
    <w:rsid w:val="005B5403"/>
    <w:rsid w:val="005B5EB2"/>
    <w:rsid w:val="005B651B"/>
    <w:rsid w:val="005C26F9"/>
    <w:rsid w:val="005C32E0"/>
    <w:rsid w:val="005C4155"/>
    <w:rsid w:val="005C49A7"/>
    <w:rsid w:val="005C5AA5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153F5"/>
    <w:rsid w:val="006211A0"/>
    <w:rsid w:val="00621B87"/>
    <w:rsid w:val="00625C62"/>
    <w:rsid w:val="00625F70"/>
    <w:rsid w:val="006262DC"/>
    <w:rsid w:val="00626EAB"/>
    <w:rsid w:val="00632D2A"/>
    <w:rsid w:val="00633FC4"/>
    <w:rsid w:val="00647E16"/>
    <w:rsid w:val="0065323A"/>
    <w:rsid w:val="00654A88"/>
    <w:rsid w:val="00657D05"/>
    <w:rsid w:val="00660F5D"/>
    <w:rsid w:val="00665ACB"/>
    <w:rsid w:val="00667D59"/>
    <w:rsid w:val="00670064"/>
    <w:rsid w:val="00670C3A"/>
    <w:rsid w:val="006724AC"/>
    <w:rsid w:val="00677C94"/>
    <w:rsid w:val="00680C92"/>
    <w:rsid w:val="00684132"/>
    <w:rsid w:val="00684C9F"/>
    <w:rsid w:val="00687D4F"/>
    <w:rsid w:val="00693982"/>
    <w:rsid w:val="006970C1"/>
    <w:rsid w:val="006A3702"/>
    <w:rsid w:val="006A46A6"/>
    <w:rsid w:val="006A4839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DE3"/>
    <w:rsid w:val="00715592"/>
    <w:rsid w:val="00716D31"/>
    <w:rsid w:val="007227D4"/>
    <w:rsid w:val="0072470E"/>
    <w:rsid w:val="00733560"/>
    <w:rsid w:val="007342C3"/>
    <w:rsid w:val="007342FB"/>
    <w:rsid w:val="007348F4"/>
    <w:rsid w:val="00735255"/>
    <w:rsid w:val="007374C4"/>
    <w:rsid w:val="00741B03"/>
    <w:rsid w:val="007449EB"/>
    <w:rsid w:val="00750388"/>
    <w:rsid w:val="007508EA"/>
    <w:rsid w:val="0075666F"/>
    <w:rsid w:val="007572A5"/>
    <w:rsid w:val="007632AC"/>
    <w:rsid w:val="00764FF1"/>
    <w:rsid w:val="00765276"/>
    <w:rsid w:val="007672BC"/>
    <w:rsid w:val="007676CA"/>
    <w:rsid w:val="00772836"/>
    <w:rsid w:val="00773ECF"/>
    <w:rsid w:val="0079422C"/>
    <w:rsid w:val="0079529C"/>
    <w:rsid w:val="00797B59"/>
    <w:rsid w:val="007A01ED"/>
    <w:rsid w:val="007A050B"/>
    <w:rsid w:val="007A1345"/>
    <w:rsid w:val="007A24A1"/>
    <w:rsid w:val="007A2BD1"/>
    <w:rsid w:val="007B3E5A"/>
    <w:rsid w:val="007B5BFC"/>
    <w:rsid w:val="007B6060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F2E4F"/>
    <w:rsid w:val="007F330F"/>
    <w:rsid w:val="007F4AE3"/>
    <w:rsid w:val="007F55E0"/>
    <w:rsid w:val="007F5963"/>
    <w:rsid w:val="007F5C88"/>
    <w:rsid w:val="007F6551"/>
    <w:rsid w:val="0080083E"/>
    <w:rsid w:val="00803423"/>
    <w:rsid w:val="00805D80"/>
    <w:rsid w:val="00811339"/>
    <w:rsid w:val="00813D9D"/>
    <w:rsid w:val="008140BD"/>
    <w:rsid w:val="00827543"/>
    <w:rsid w:val="00830109"/>
    <w:rsid w:val="00831187"/>
    <w:rsid w:val="00835681"/>
    <w:rsid w:val="00837E04"/>
    <w:rsid w:val="0084012F"/>
    <w:rsid w:val="00842C06"/>
    <w:rsid w:val="00844FAA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72ADF"/>
    <w:rsid w:val="00882071"/>
    <w:rsid w:val="008838EF"/>
    <w:rsid w:val="0089378A"/>
    <w:rsid w:val="008A0088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A15"/>
    <w:rsid w:val="008D4C3E"/>
    <w:rsid w:val="008D511A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12D4B"/>
    <w:rsid w:val="009200D9"/>
    <w:rsid w:val="009206BA"/>
    <w:rsid w:val="00926179"/>
    <w:rsid w:val="00931C5F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56D1"/>
    <w:rsid w:val="009706ED"/>
    <w:rsid w:val="00970E1B"/>
    <w:rsid w:val="00975ADE"/>
    <w:rsid w:val="00975CF2"/>
    <w:rsid w:val="0098435B"/>
    <w:rsid w:val="00990B5B"/>
    <w:rsid w:val="00991FF1"/>
    <w:rsid w:val="00994BEB"/>
    <w:rsid w:val="00995999"/>
    <w:rsid w:val="00997BB0"/>
    <w:rsid w:val="009A3E95"/>
    <w:rsid w:val="009A521C"/>
    <w:rsid w:val="009A71FA"/>
    <w:rsid w:val="009B329F"/>
    <w:rsid w:val="009B74F7"/>
    <w:rsid w:val="009C1CAD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6666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32A4"/>
    <w:rsid w:val="00A23B9B"/>
    <w:rsid w:val="00A25C70"/>
    <w:rsid w:val="00A26141"/>
    <w:rsid w:val="00A31E78"/>
    <w:rsid w:val="00A32C7C"/>
    <w:rsid w:val="00A3616F"/>
    <w:rsid w:val="00A37EB3"/>
    <w:rsid w:val="00A42F36"/>
    <w:rsid w:val="00A43F5A"/>
    <w:rsid w:val="00A4752A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B3"/>
    <w:rsid w:val="00A95104"/>
    <w:rsid w:val="00A97462"/>
    <w:rsid w:val="00AA0791"/>
    <w:rsid w:val="00AA5829"/>
    <w:rsid w:val="00AB23C2"/>
    <w:rsid w:val="00AB743A"/>
    <w:rsid w:val="00AB79E9"/>
    <w:rsid w:val="00AC202D"/>
    <w:rsid w:val="00AC7B89"/>
    <w:rsid w:val="00AD06C0"/>
    <w:rsid w:val="00AD070B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77D7"/>
    <w:rsid w:val="00B07F90"/>
    <w:rsid w:val="00B10B32"/>
    <w:rsid w:val="00B117CB"/>
    <w:rsid w:val="00B1464A"/>
    <w:rsid w:val="00B14ED3"/>
    <w:rsid w:val="00B15D57"/>
    <w:rsid w:val="00B17206"/>
    <w:rsid w:val="00B21BAA"/>
    <w:rsid w:val="00B223F5"/>
    <w:rsid w:val="00B23045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3278"/>
    <w:rsid w:val="00B54071"/>
    <w:rsid w:val="00B55C15"/>
    <w:rsid w:val="00B607A4"/>
    <w:rsid w:val="00B64A27"/>
    <w:rsid w:val="00B7551F"/>
    <w:rsid w:val="00B84BFC"/>
    <w:rsid w:val="00B85A3E"/>
    <w:rsid w:val="00B86480"/>
    <w:rsid w:val="00B9054E"/>
    <w:rsid w:val="00B90AE7"/>
    <w:rsid w:val="00B969DF"/>
    <w:rsid w:val="00BA1828"/>
    <w:rsid w:val="00BA32AE"/>
    <w:rsid w:val="00BA452D"/>
    <w:rsid w:val="00BA7A65"/>
    <w:rsid w:val="00BB0673"/>
    <w:rsid w:val="00BB30FF"/>
    <w:rsid w:val="00BB399E"/>
    <w:rsid w:val="00BB4263"/>
    <w:rsid w:val="00BB4A64"/>
    <w:rsid w:val="00BB6B6A"/>
    <w:rsid w:val="00BB7178"/>
    <w:rsid w:val="00BB768D"/>
    <w:rsid w:val="00BC2564"/>
    <w:rsid w:val="00BC2CB1"/>
    <w:rsid w:val="00BC5FB5"/>
    <w:rsid w:val="00BC62E7"/>
    <w:rsid w:val="00BD0AB3"/>
    <w:rsid w:val="00BD16AC"/>
    <w:rsid w:val="00BD3114"/>
    <w:rsid w:val="00BD4A32"/>
    <w:rsid w:val="00BE1DBA"/>
    <w:rsid w:val="00BE3FB5"/>
    <w:rsid w:val="00BE5A0C"/>
    <w:rsid w:val="00BE6FC6"/>
    <w:rsid w:val="00BF19D0"/>
    <w:rsid w:val="00BF2A25"/>
    <w:rsid w:val="00BF2B4E"/>
    <w:rsid w:val="00BF76D7"/>
    <w:rsid w:val="00C012D2"/>
    <w:rsid w:val="00C037AE"/>
    <w:rsid w:val="00C04E5C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9BC"/>
    <w:rsid w:val="00C43BCD"/>
    <w:rsid w:val="00C44165"/>
    <w:rsid w:val="00C50AF1"/>
    <w:rsid w:val="00C51BA1"/>
    <w:rsid w:val="00C549BA"/>
    <w:rsid w:val="00C61809"/>
    <w:rsid w:val="00C67087"/>
    <w:rsid w:val="00C818ED"/>
    <w:rsid w:val="00C827ED"/>
    <w:rsid w:val="00C84257"/>
    <w:rsid w:val="00C87A96"/>
    <w:rsid w:val="00C87EBB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6ADA"/>
    <w:rsid w:val="00CD2AA3"/>
    <w:rsid w:val="00CD3EB2"/>
    <w:rsid w:val="00CD72F1"/>
    <w:rsid w:val="00CD7ADE"/>
    <w:rsid w:val="00CD7CEC"/>
    <w:rsid w:val="00CE39DF"/>
    <w:rsid w:val="00CE401B"/>
    <w:rsid w:val="00CE6007"/>
    <w:rsid w:val="00CE640C"/>
    <w:rsid w:val="00CE6817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A98"/>
    <w:rsid w:val="00D25EF6"/>
    <w:rsid w:val="00D34C4B"/>
    <w:rsid w:val="00D4132C"/>
    <w:rsid w:val="00D44D6A"/>
    <w:rsid w:val="00D47EB1"/>
    <w:rsid w:val="00D47F9A"/>
    <w:rsid w:val="00D5122F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2583"/>
    <w:rsid w:val="00D725E1"/>
    <w:rsid w:val="00D7272A"/>
    <w:rsid w:val="00D807DF"/>
    <w:rsid w:val="00D81992"/>
    <w:rsid w:val="00D82BC4"/>
    <w:rsid w:val="00D9212F"/>
    <w:rsid w:val="00D94F7C"/>
    <w:rsid w:val="00DA5FE3"/>
    <w:rsid w:val="00DA7B1E"/>
    <w:rsid w:val="00DB4C5C"/>
    <w:rsid w:val="00DB6676"/>
    <w:rsid w:val="00DC480F"/>
    <w:rsid w:val="00DD6078"/>
    <w:rsid w:val="00DD73CB"/>
    <w:rsid w:val="00DD7D0D"/>
    <w:rsid w:val="00DE1D7F"/>
    <w:rsid w:val="00DE27EA"/>
    <w:rsid w:val="00DE360D"/>
    <w:rsid w:val="00DE4C17"/>
    <w:rsid w:val="00DF076B"/>
    <w:rsid w:val="00DF0B08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5EF6"/>
    <w:rsid w:val="00E2747D"/>
    <w:rsid w:val="00E30292"/>
    <w:rsid w:val="00E33219"/>
    <w:rsid w:val="00E3431F"/>
    <w:rsid w:val="00E3538B"/>
    <w:rsid w:val="00E4631A"/>
    <w:rsid w:val="00E501C5"/>
    <w:rsid w:val="00E5130A"/>
    <w:rsid w:val="00E531AF"/>
    <w:rsid w:val="00E534BD"/>
    <w:rsid w:val="00E53959"/>
    <w:rsid w:val="00E6107E"/>
    <w:rsid w:val="00E619E2"/>
    <w:rsid w:val="00E65804"/>
    <w:rsid w:val="00E70238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3D0E"/>
    <w:rsid w:val="00EE6D73"/>
    <w:rsid w:val="00F0010F"/>
    <w:rsid w:val="00F00CF9"/>
    <w:rsid w:val="00F04F5F"/>
    <w:rsid w:val="00F06BF0"/>
    <w:rsid w:val="00F100C6"/>
    <w:rsid w:val="00F101C8"/>
    <w:rsid w:val="00F11194"/>
    <w:rsid w:val="00F12182"/>
    <w:rsid w:val="00F1263F"/>
    <w:rsid w:val="00F12CA1"/>
    <w:rsid w:val="00F136F5"/>
    <w:rsid w:val="00F14324"/>
    <w:rsid w:val="00F14F14"/>
    <w:rsid w:val="00F16BCC"/>
    <w:rsid w:val="00F20FB8"/>
    <w:rsid w:val="00F23065"/>
    <w:rsid w:val="00F3015D"/>
    <w:rsid w:val="00F30F3B"/>
    <w:rsid w:val="00F36827"/>
    <w:rsid w:val="00F41A01"/>
    <w:rsid w:val="00F47C8E"/>
    <w:rsid w:val="00F50788"/>
    <w:rsid w:val="00F51C8D"/>
    <w:rsid w:val="00F54AA4"/>
    <w:rsid w:val="00F56072"/>
    <w:rsid w:val="00F5780E"/>
    <w:rsid w:val="00F62299"/>
    <w:rsid w:val="00F6310D"/>
    <w:rsid w:val="00F67D6F"/>
    <w:rsid w:val="00F72627"/>
    <w:rsid w:val="00F75CDC"/>
    <w:rsid w:val="00F8430D"/>
    <w:rsid w:val="00F87D0D"/>
    <w:rsid w:val="00F87ED2"/>
    <w:rsid w:val="00F90241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3BF9"/>
    <w:rsid w:val="00FD0ECA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