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C65743">
        <w:rPr>
          <w:b/>
          <w:noProof/>
          <w:color w:val="000000" w:themeColor="text1"/>
          <w:sz w:val="28"/>
          <w:szCs w:val="28"/>
          <w:lang w:val="uk-UA"/>
        </w:rPr>
        <w:t>5</w:t>
      </w:r>
      <w:r w:rsidR="00B16F5A">
        <w:rPr>
          <w:b/>
          <w:noProof/>
          <w:color w:val="000000" w:themeColor="text1"/>
          <w:sz w:val="28"/>
          <w:szCs w:val="28"/>
          <w:lang w:val="uk-UA"/>
        </w:rPr>
        <w:t>80</w:t>
      </w:r>
      <w:r w:rsidR="00E43198">
        <w:rPr>
          <w:b/>
          <w:noProof/>
          <w:color w:val="000000" w:themeColor="text1"/>
          <w:sz w:val="28"/>
          <w:szCs w:val="28"/>
          <w:lang w:val="uk-UA"/>
        </w:rPr>
        <w:t>/2024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декабря</w:t>
      </w:r>
      <w:r w:rsidR="00FA5D8E">
        <w:rPr>
          <w:color w:val="000000" w:themeColor="text1"/>
          <w:sz w:val="28"/>
          <w:szCs w:val="28"/>
        </w:rPr>
        <w:t xml:space="preserve"> </w:t>
      </w:r>
      <w:r w:rsidR="00E43198">
        <w:rPr>
          <w:color w:val="000000" w:themeColor="text1"/>
          <w:sz w:val="28"/>
          <w:szCs w:val="28"/>
        </w:rPr>
        <w:t>2024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B16F5A">
        <w:rPr>
          <w:color w:val="000000" w:themeColor="text1"/>
          <w:sz w:val="28"/>
          <w:szCs w:val="28"/>
        </w:rPr>
        <w:t>Кочурова</w:t>
      </w:r>
      <w:r w:rsidR="00B16F5A">
        <w:rPr>
          <w:color w:val="000000" w:themeColor="text1"/>
          <w:sz w:val="28"/>
          <w:szCs w:val="28"/>
        </w:rPr>
        <w:t xml:space="preserve"> Артура Александровича, </w:t>
      </w:r>
      <w:r w:rsidR="00D81B35">
        <w:rPr>
          <w:color w:val="000000" w:themeColor="text1"/>
          <w:sz w:val="28"/>
          <w:szCs w:val="28"/>
        </w:rPr>
        <w:t>&lt;данные изъяты&gt;</w:t>
      </w:r>
      <w:r w:rsidR="003B7758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Кочуров</w:t>
      </w:r>
      <w:r>
        <w:rPr>
          <w:color w:val="000000" w:themeColor="text1"/>
          <w:sz w:val="28"/>
          <w:szCs w:val="28"/>
        </w:rPr>
        <w:t xml:space="preserve"> А.А</w:t>
      </w:r>
      <w:r w:rsidR="00FA5D8E">
        <w:rPr>
          <w:color w:val="000000" w:themeColor="text1"/>
          <w:sz w:val="28"/>
          <w:szCs w:val="28"/>
        </w:rPr>
        <w:t xml:space="preserve">. </w:t>
      </w:r>
      <w:r w:rsidR="00D81B35">
        <w:rPr>
          <w:color w:val="000000" w:themeColor="text1"/>
          <w:sz w:val="28"/>
          <w:szCs w:val="28"/>
        </w:rPr>
        <w:t>&lt;данные изъяты&gt;</w:t>
      </w:r>
      <w:r w:rsidR="00BA7623">
        <w:rPr>
          <w:color w:val="000000" w:themeColor="text1"/>
          <w:sz w:val="28"/>
          <w:szCs w:val="28"/>
        </w:rPr>
        <w:t>,</w:t>
      </w:r>
      <w:r w:rsidR="00AD0098">
        <w:rPr>
          <w:color w:val="000000" w:themeColor="text1"/>
          <w:sz w:val="28"/>
          <w:szCs w:val="28"/>
        </w:rPr>
        <w:t xml:space="preserve"> на </w:t>
      </w:r>
      <w:r w:rsidR="00D81B35">
        <w:rPr>
          <w:color w:val="000000" w:themeColor="text1"/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AD2D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D81B35">
        <w:rPr>
          <w:color w:val="000000" w:themeColor="text1"/>
          <w:sz w:val="28"/>
          <w:szCs w:val="28"/>
        </w:rPr>
        <w:t>&lt;данные изъяты&gt;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="00D81B35">
        <w:rPr>
          <w:color w:val="000000" w:themeColor="text1"/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3B7758">
        <w:rPr>
          <w:color w:val="000000" w:themeColor="text1"/>
          <w:sz w:val="28"/>
          <w:szCs w:val="28"/>
        </w:rPr>
        <w:t>Кочурова А.А</w:t>
      </w:r>
      <w:r w:rsidR="00FA5D8E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>, оцени</w:t>
      </w:r>
      <w:r w:rsidRPr="00CF491E">
        <w:rPr>
          <w:sz w:val="28"/>
          <w:szCs w:val="28"/>
        </w:rPr>
        <w:t xml:space="preserve">в доказательства, имеющиеся в деле об административном правонарушении, мировой судья приходит к выводу, что </w:t>
      </w:r>
      <w:r w:rsidR="003B7758"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>, а именно: невыполнение водителем транспортного средства, не имеющим прав</w:t>
      </w:r>
      <w:r w:rsidRPr="00CF491E">
        <w:rPr>
          <w:sz w:val="28"/>
          <w:szCs w:val="28"/>
        </w:rPr>
        <w:t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</w:t>
      </w:r>
      <w:r>
        <w:rPr>
          <w:sz w:val="28"/>
          <w:szCs w:val="28"/>
        </w:rPr>
        <w:t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</w:t>
      </w:r>
      <w:r>
        <w:rPr>
          <w:sz w:val="28"/>
          <w:szCs w:val="28"/>
        </w:rPr>
        <w:t xml:space="preserve">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</w:t>
      </w:r>
      <w:r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</w:t>
      </w:r>
      <w:r>
        <w:rPr>
          <w:sz w:val="28"/>
          <w:szCs w:val="28"/>
        </w:rPr>
        <w:t>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</w:t>
      </w:r>
      <w:r>
        <w:rPr>
          <w:sz w:val="28"/>
          <w:szCs w:val="28"/>
        </w:rPr>
        <w:t xml:space="preserve">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rPr>
          <w:sz w:val="28"/>
          <w:szCs w:val="28"/>
        </w:rPr>
        <w:t>наличии достаточных оснований полагать, что лицо находится в состоянии опьянения, и отрицательном результате ос</w:t>
      </w:r>
      <w:r>
        <w:rPr>
          <w:sz w:val="28"/>
          <w:szCs w:val="28"/>
        </w:rPr>
        <w:t>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</w:t>
      </w:r>
      <w:r>
        <w:rPr>
          <w:sz w:val="28"/>
          <w:szCs w:val="28"/>
        </w:rPr>
        <w:t>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</w:t>
      </w:r>
      <w:r>
        <w:rPr>
          <w:sz w:val="28"/>
          <w:szCs w:val="28"/>
        </w:rPr>
        <w:t>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</w:t>
      </w:r>
      <w:r>
        <w:rPr>
          <w:sz w:val="28"/>
          <w:szCs w:val="28"/>
        </w:rPr>
        <w:t>ения и оформления его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контроля за безопасностью движения </w:t>
      </w:r>
      <w:r>
        <w:rPr>
          <w:sz w:val="28"/>
          <w:szCs w:val="28"/>
        </w:rPr>
        <w:t>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</w:t>
      </w:r>
      <w:r>
        <w:rPr>
          <w:sz w:val="28"/>
          <w:szCs w:val="28"/>
        </w:rPr>
        <w:t>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</w:t>
      </w:r>
      <w:r>
        <w:rPr>
          <w:sz w:val="28"/>
          <w:szCs w:val="28"/>
        </w:rPr>
        <w:t xml:space="preserve">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</w:t>
      </w:r>
      <w:r>
        <w:rPr>
          <w:sz w:val="28"/>
          <w:szCs w:val="28"/>
        </w:rPr>
        <w:t>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</w:t>
      </w:r>
      <w:r>
        <w:rPr>
          <w:sz w:val="28"/>
          <w:szCs w:val="28"/>
        </w:rPr>
        <w:t>кой Федерации об административных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состоян</w:t>
      </w:r>
      <w:r>
        <w:rPr>
          <w:sz w:val="28"/>
          <w:szCs w:val="28"/>
        </w:rPr>
        <w:t>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</w:t>
      </w:r>
      <w:r>
        <w:rPr>
          <w:sz w:val="28"/>
          <w:szCs w:val="28"/>
        </w:rPr>
        <w:t>результате 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</w:t>
      </w:r>
      <w:r>
        <w:rPr>
          <w:sz w:val="28"/>
          <w:szCs w:val="28"/>
        </w:rPr>
        <w:t xml:space="preserve">во государственного надзора и контроля за безопасностью движения и </w:t>
      </w:r>
      <w:r>
        <w:rPr>
          <w:sz w:val="28"/>
          <w:szCs w:val="28"/>
        </w:rPr>
        <w:t>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</w:t>
      </w:r>
      <w:r>
        <w:rPr>
          <w:sz w:val="28"/>
          <w:szCs w:val="28"/>
        </w:rPr>
        <w:t>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</w:t>
      </w:r>
      <w:r>
        <w:rPr>
          <w:sz w:val="28"/>
          <w:szCs w:val="28"/>
        </w:rPr>
        <w:t>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</w:t>
      </w:r>
      <w:r>
        <w:rPr>
          <w:sz w:val="28"/>
          <w:szCs w:val="28"/>
        </w:rPr>
        <w:t>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D66C8F" w:rsidP="003B4CB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достаточным ос</w:t>
      </w:r>
      <w:r>
        <w:rPr>
          <w:sz w:val="28"/>
          <w:szCs w:val="28"/>
        </w:rPr>
        <w:t xml:space="preserve">нованием полагать, что </w:t>
      </w:r>
      <w:r w:rsidR="00BA7623">
        <w:rPr>
          <w:sz w:val="28"/>
          <w:szCs w:val="28"/>
        </w:rPr>
        <w:t xml:space="preserve">водитель </w:t>
      </w:r>
      <w:r w:rsidR="003B7758"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="00D81B35">
        <w:rPr>
          <w:color w:val="000000" w:themeColor="text1"/>
          <w:sz w:val="28"/>
          <w:szCs w:val="28"/>
        </w:rPr>
        <w:t>&lt;данные изъяты&gt;</w:t>
      </w:r>
      <w:r w:rsidR="003B4CB1"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свя</w:t>
      </w:r>
      <w:r>
        <w:rPr>
          <w:sz w:val="28"/>
          <w:szCs w:val="28"/>
        </w:rPr>
        <w:t xml:space="preserve">зи с наличием указанных признаков опьянения должностным лицом ГИБДД в порядке, предусмотренном Правилами, </w:t>
      </w:r>
      <w:r w:rsidR="003B7758">
        <w:rPr>
          <w:color w:val="000000" w:themeColor="text1"/>
          <w:sz w:val="28"/>
          <w:szCs w:val="28"/>
        </w:rPr>
        <w:t>Кочурову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от прохождения которого </w:t>
      </w:r>
      <w:r w:rsidR="003B7758"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отказался, в связи с чем, в соответствии с требованиями подпункта «а» пункта 8 Правил последний  был направлен сотрудниками ДПС ГИБДД на медицинское освидетельствование</w:t>
      </w:r>
      <w:r>
        <w:rPr>
          <w:sz w:val="28"/>
          <w:szCs w:val="28"/>
        </w:rPr>
        <w:t xml:space="preserve"> на со</w:t>
      </w:r>
      <w:r>
        <w:rPr>
          <w:sz w:val="28"/>
          <w:szCs w:val="28"/>
        </w:rPr>
        <w:t>стояние опьянения</w:t>
      </w:r>
      <w:r>
        <w:rPr>
          <w:color w:val="000000" w:themeColor="text1"/>
          <w:sz w:val="28"/>
          <w:szCs w:val="28"/>
        </w:rPr>
        <w:t>, от прохождения которого он также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прило</w:t>
      </w:r>
      <w:r>
        <w:rPr>
          <w:color w:val="000000" w:themeColor="text1"/>
          <w:sz w:val="28"/>
          <w:szCs w:val="28"/>
        </w:rPr>
        <w:t>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B7758">
        <w:rPr>
          <w:color w:val="FF0000"/>
          <w:sz w:val="28"/>
          <w:szCs w:val="28"/>
        </w:rPr>
        <w:t xml:space="preserve">Поскольку </w:t>
      </w:r>
      <w:r>
        <w:rPr>
          <w:color w:val="000000" w:themeColor="text1"/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A7145E"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отказался,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A7145E"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не имел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то уполномоченным должностным лицом органа ГИБДД был составлен протокол об административном правонарушении, предусмотренном ч. 2 ст. 12.26 КоАП РФ.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A7145E">
        <w:rPr>
          <w:color w:val="000000" w:themeColor="text1"/>
          <w:sz w:val="28"/>
          <w:szCs w:val="28"/>
        </w:rPr>
        <w:t>Кочуровым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 подтверждается исследованными в судебном за</w:t>
      </w:r>
      <w:r>
        <w:rPr>
          <w:sz w:val="28"/>
          <w:szCs w:val="28"/>
        </w:rPr>
        <w:t>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г.,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A7145E">
        <w:rPr>
          <w:color w:val="000000" w:themeColor="text1"/>
          <w:sz w:val="28"/>
          <w:szCs w:val="28"/>
        </w:rPr>
        <w:t>Кочуровым</w:t>
      </w:r>
      <w:r w:rsidR="00A7145E">
        <w:rPr>
          <w:color w:val="000000" w:themeColor="text1"/>
          <w:sz w:val="28"/>
          <w:szCs w:val="28"/>
        </w:rPr>
        <w:t xml:space="preserve"> А.А</w:t>
      </w:r>
      <w:r w:rsidR="00FA5D8E">
        <w:rPr>
          <w:color w:val="000000" w:themeColor="text1"/>
          <w:sz w:val="28"/>
          <w:szCs w:val="28"/>
        </w:rPr>
        <w:t xml:space="preserve">. </w:t>
      </w:r>
      <w:r w:rsidR="00D81B35">
        <w:rPr>
          <w:color w:val="000000" w:themeColor="text1"/>
          <w:sz w:val="28"/>
          <w:szCs w:val="28"/>
        </w:rPr>
        <w:t>&lt;данные изъяты&gt;</w:t>
      </w:r>
      <w:r w:rsidR="00BA7623">
        <w:rPr>
          <w:sz w:val="28"/>
          <w:szCs w:val="28"/>
        </w:rPr>
        <w:t xml:space="preserve">. </w:t>
      </w:r>
      <w:r>
        <w:rPr>
          <w:sz w:val="28"/>
          <w:szCs w:val="28"/>
        </w:rPr>
        <w:t>п.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A7145E"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при наличии достаточных оснований </w:t>
      </w:r>
      <w:r>
        <w:rPr>
          <w:color w:val="000000" w:themeColor="text1"/>
          <w:sz w:val="28"/>
          <w:szCs w:val="28"/>
        </w:rPr>
        <w:t>полагать, что лицо, которое управляет транспортным средством, находится в состоянии опьянения, отказался пройти медицинское освидетельствование на состояние опьянение при фиксации данного факта сотрудником ГИБДД с помощью видеозаписи;</w:t>
      </w:r>
    </w:p>
    <w:p w:rsidR="00A7145E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протоколом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доставлении от 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2 ст. 12.26 КоАП РФ в отношении </w:t>
      </w:r>
      <w:r w:rsidR="00A7145E">
        <w:rPr>
          <w:color w:val="000000" w:themeColor="text1"/>
          <w:sz w:val="28"/>
          <w:szCs w:val="28"/>
        </w:rPr>
        <w:t>Кочурова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составлялся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инспектором ГИБДД при фиксации видеозаписью; права, обязанности </w:t>
      </w:r>
      <w:r w:rsidR="00A7145E">
        <w:rPr>
          <w:color w:val="000000" w:themeColor="text1"/>
          <w:sz w:val="28"/>
          <w:szCs w:val="28"/>
        </w:rPr>
        <w:t>Кочурову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едства и, прохождении медицинского освидетельствования на состояние опьянения в медицинском учреждении, </w:t>
      </w:r>
      <w:r w:rsidR="00A7145E"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ответил на все четким отказом; </w:t>
      </w:r>
      <w:r w:rsidR="00A7145E"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 на водителя ник</w:t>
      </w:r>
      <w:r>
        <w:rPr>
          <w:color w:val="000000" w:themeColor="text1"/>
          <w:sz w:val="28"/>
          <w:szCs w:val="28"/>
          <w:shd w:val="clear" w:color="auto" w:fill="FFFFFF"/>
        </w:rPr>
        <w:t>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видеофиксации, копии документов вручены;</w:t>
      </w:r>
    </w:p>
    <w:p w:rsidR="00A7145E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7145E">
        <w:rPr>
          <w:color w:val="000000" w:themeColor="text1"/>
          <w:sz w:val="28"/>
          <w:szCs w:val="28"/>
          <w:shd w:val="clear" w:color="auto" w:fill="FFFFFF"/>
        </w:rPr>
        <w:t>- карточкой учета т/с;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сведениями </w:t>
      </w:r>
      <w:r w:rsidR="00AE1669">
        <w:rPr>
          <w:color w:val="000000" w:themeColor="text1"/>
          <w:sz w:val="28"/>
          <w:szCs w:val="28"/>
          <w:shd w:val="clear" w:color="auto" w:fill="FFFFFF"/>
        </w:rPr>
        <w:t xml:space="preserve">из базы данных ГИБДД об административных правонарушениях,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допущенных </w:t>
      </w:r>
      <w:r w:rsidR="00A7145E">
        <w:rPr>
          <w:color w:val="000000" w:themeColor="text1"/>
          <w:sz w:val="28"/>
          <w:szCs w:val="28"/>
        </w:rPr>
        <w:t>Кочуровым А.А</w:t>
      </w:r>
      <w:r w:rsidR="00FA5D8E">
        <w:rPr>
          <w:color w:val="000000" w:themeColor="text1"/>
          <w:sz w:val="28"/>
          <w:szCs w:val="28"/>
        </w:rPr>
        <w:t xml:space="preserve">. </w:t>
      </w:r>
      <w:r w:rsidR="00AE1669">
        <w:rPr>
          <w:color w:val="000000" w:themeColor="text1"/>
          <w:sz w:val="28"/>
          <w:szCs w:val="28"/>
        </w:rPr>
        <w:t>по главе 12 КоАП РФ</w:t>
      </w:r>
      <w:r>
        <w:rPr>
          <w:color w:val="000000" w:themeColor="text1"/>
          <w:sz w:val="28"/>
          <w:szCs w:val="28"/>
        </w:rPr>
        <w:t>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</w:t>
      </w:r>
      <w:r w:rsidR="00E76759">
        <w:rPr>
          <w:color w:val="000000" w:themeColor="text1"/>
          <w:sz w:val="28"/>
          <w:szCs w:val="28"/>
        </w:rPr>
        <w:t xml:space="preserve">ративном </w:t>
      </w:r>
      <w:r w:rsidR="00780F75">
        <w:rPr>
          <w:color w:val="000000" w:themeColor="text1"/>
          <w:sz w:val="28"/>
          <w:szCs w:val="28"/>
        </w:rPr>
        <w:t xml:space="preserve">правонарушении в отношении </w:t>
      </w:r>
      <w:r w:rsidR="00A7145E">
        <w:rPr>
          <w:color w:val="000000" w:themeColor="text1"/>
          <w:sz w:val="28"/>
          <w:szCs w:val="28"/>
        </w:rPr>
        <w:t>Кочурова А.А.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процессуальные действия по делу проведены в соответствии с треб</w:t>
      </w:r>
      <w:r>
        <w:rPr>
          <w:sz w:val="28"/>
          <w:szCs w:val="28"/>
        </w:rPr>
        <w:t xml:space="preserve">ованиями закона, с применением видеозаписи, каких-либо нарушений при составлении 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</w:t>
      </w:r>
      <w:r>
        <w:rPr>
          <w:sz w:val="28"/>
          <w:szCs w:val="28"/>
        </w:rPr>
        <w:t xml:space="preserve">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A7145E">
        <w:rPr>
          <w:color w:val="000000" w:themeColor="text1"/>
          <w:sz w:val="28"/>
          <w:szCs w:val="28"/>
        </w:rPr>
        <w:t>Кочурова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</w:t>
      </w:r>
      <w:r>
        <w:rPr>
          <w:color w:val="000000"/>
          <w:sz w:val="28"/>
          <w:szCs w:val="28"/>
        </w:rPr>
        <w:t>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  <w:szCs w:val="28"/>
        </w:rPr>
        <w:t xml:space="preserve">положение, обстоятельства, смягчающие </w:t>
      </w:r>
      <w:r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ч. 2 ст. 1</w:t>
      </w:r>
      <w:r>
        <w:rPr>
          <w:sz w:val="28"/>
          <w:szCs w:val="28"/>
        </w:rPr>
        <w:t>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</w:t>
      </w:r>
      <w:r>
        <w:rPr>
          <w:sz w:val="28"/>
          <w:szCs w:val="28"/>
        </w:rPr>
        <w:t>азмере тридцати 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</w:t>
      </w:r>
      <w:r>
        <w:rPr>
          <w:sz w:val="28"/>
          <w:szCs w:val="28"/>
        </w:rPr>
        <w:t xml:space="preserve">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 ст. 3.3 КоАП РФ, административный арест применяется только в качестве основного административного наказания и в соответствии со ст. 3.9 КоАП РФ заключается в содержании нарушителя в условиях изоляции от общества, </w:t>
      </w:r>
      <w:r>
        <w:rPr>
          <w:sz w:val="28"/>
          <w:szCs w:val="28"/>
        </w:rPr>
        <w:t>устанавливается и назначается лишь в исключительных случаях за отдельные виды административных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3.1 КоАП РФ, административное наказание не может иметь своей целью унижение человеческого достоинства физического лица,</w:t>
      </w:r>
      <w:r>
        <w:rPr>
          <w:sz w:val="28"/>
          <w:szCs w:val="28"/>
        </w:rPr>
        <w:t xml:space="preserve"> совершившего административное правонарушение, или причинение ему физических страданий.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положений ч. 2 ст. 3.9 КоАП РФ, административный арест не может применяться к беременным женщинам, женщинам, имеющим детей в возрасте до четырнадцати лет, лица</w:t>
      </w:r>
      <w:r>
        <w:rPr>
          <w:sz w:val="28"/>
          <w:szCs w:val="28"/>
        </w:rPr>
        <w:t>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</w:t>
      </w:r>
      <w:r>
        <w:rPr>
          <w:sz w:val="28"/>
          <w:szCs w:val="28"/>
        </w:rPr>
        <w:t>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ст. 32.8 КоАП РФ, постановление судьи об админист</w:t>
      </w:r>
      <w:r>
        <w:rPr>
          <w:sz w:val="28"/>
          <w:szCs w:val="28"/>
        </w:rPr>
        <w:t>ративном аресте исполняется органами внутренних дел немедленно после вынесения такого постановления. Лицо, подвергнутое административному аресту, содержится под стражей в месте, определяемом органами внутренних дел. Срок административного задержания засчит</w:t>
      </w:r>
      <w:r>
        <w:rPr>
          <w:sz w:val="28"/>
          <w:szCs w:val="28"/>
        </w:rPr>
        <w:t>ывается в срок административного ареста. Отбывание административного ареста осуществляется в порядке, предусмотренном законодательством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Кочуров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не относится к категории лиц, к которым в соответствии с ч. 2 ст. 3.9 КоАП РФ не може</w:t>
      </w:r>
      <w:r>
        <w:rPr>
          <w:sz w:val="28"/>
          <w:szCs w:val="28"/>
        </w:rPr>
        <w:t xml:space="preserve">т применяться административный арест. Оснований для освобождения </w:t>
      </w:r>
      <w:r>
        <w:rPr>
          <w:color w:val="000000" w:themeColor="text1"/>
          <w:sz w:val="28"/>
          <w:szCs w:val="28"/>
        </w:rPr>
        <w:t>Кочурова А.А</w:t>
      </w:r>
      <w:r w:rsidR="00FA5D8E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 в том числе по медицинским показаниям, от наказания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вида </w:t>
      </w:r>
      <w:r>
        <w:rPr>
          <w:sz w:val="28"/>
          <w:szCs w:val="28"/>
        </w:rPr>
        <w:t xml:space="preserve">и размера административного </w:t>
      </w:r>
      <w:r w:rsidR="00862477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, оценив все собранные по делу доказательства в их совокупности, учитывая </w:t>
      </w:r>
      <w:r>
        <w:rPr>
          <w:sz w:val="28"/>
          <w:szCs w:val="28"/>
        </w:rPr>
        <w:t xml:space="preserve">конкретные обстоятельства правонарушения, данные о личности виновного, мировой судья считает необходимым подвергнуть </w:t>
      </w:r>
      <w:r w:rsidR="00334D4B">
        <w:rPr>
          <w:color w:val="000000" w:themeColor="text1"/>
          <w:sz w:val="28"/>
          <w:szCs w:val="28"/>
        </w:rPr>
        <w:t>Кочурова А.А</w:t>
      </w:r>
      <w:r w:rsidR="00FA5D8E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</w:t>
      </w:r>
      <w:r>
        <w:rPr>
          <w:sz w:val="28"/>
          <w:szCs w:val="28"/>
        </w:rPr>
        <w:t>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66C8F" w:rsidP="00D66C8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="00A7145E">
        <w:rPr>
          <w:color w:val="000000" w:themeColor="text1"/>
          <w:sz w:val="28"/>
          <w:szCs w:val="28"/>
        </w:rPr>
        <w:t>Кочурова Артура Александровича</w:t>
      </w:r>
      <w:r w:rsidR="0028526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и на</w:t>
      </w:r>
      <w:r>
        <w:rPr>
          <w:sz w:val="28"/>
          <w:szCs w:val="28"/>
        </w:rPr>
        <w:t xml:space="preserve">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 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D66C8F" w:rsidRPr="00D81B35" w:rsidP="00D66C8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</w:t>
      </w:r>
      <w:r>
        <w:rPr>
          <w:bCs/>
          <w:color w:val="000000"/>
          <w:sz w:val="28"/>
          <w:szCs w:val="28"/>
        </w:rPr>
        <w:t>с момента фактического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задержания  </w:t>
      </w:r>
      <w:r w:rsidR="00A7145E">
        <w:rPr>
          <w:color w:val="000000" w:themeColor="text1"/>
          <w:sz w:val="28"/>
          <w:szCs w:val="28"/>
        </w:rPr>
        <w:t>Кочурова</w:t>
      </w:r>
      <w:r w:rsidR="00A7145E">
        <w:rPr>
          <w:color w:val="000000" w:themeColor="text1"/>
          <w:sz w:val="28"/>
          <w:szCs w:val="28"/>
        </w:rPr>
        <w:t xml:space="preserve"> Артура Александровича</w:t>
      </w:r>
      <w:r w:rsidR="00940965">
        <w:rPr>
          <w:color w:val="000000" w:themeColor="text1"/>
          <w:sz w:val="28"/>
          <w:szCs w:val="28"/>
        </w:rPr>
        <w:t>.</w:t>
      </w:r>
    </w:p>
    <w:p w:rsidR="00391247" w:rsidRPr="00391247" w:rsidP="00391247">
      <w:pPr>
        <w:pStyle w:val="BodyTextIndent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 w:rsidR="00D81B35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года.</w:t>
      </w:r>
    </w:p>
    <w:p w:rsidR="00D66C8F" w:rsidP="00D66C8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 может быть обжал</w:t>
      </w:r>
      <w:r>
        <w:rPr>
          <w:color w:val="000000" w:themeColor="text1"/>
          <w:sz w:val="28"/>
          <w:szCs w:val="28"/>
        </w:rPr>
        <w:t xml:space="preserve">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течении  10 </w:t>
      </w:r>
      <w:r w:rsidR="00CB4546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D66C8F" w:rsidRPr="00050371" w:rsidP="00D66C8F">
      <w:pPr>
        <w:ind w:right="-2" w:firstLine="567"/>
        <w:rPr>
          <w:sz w:val="28"/>
          <w:szCs w:val="28"/>
        </w:rPr>
      </w:pPr>
      <w:r w:rsidRPr="00050371">
        <w:rPr>
          <w:sz w:val="28"/>
          <w:szCs w:val="28"/>
        </w:rPr>
        <w:t xml:space="preserve">Мировой судья: </w:t>
      </w:r>
      <w:r w:rsidRPr="00D81B35">
        <w:rPr>
          <w:color w:val="FFFFFF" w:themeColor="background1"/>
          <w:sz w:val="28"/>
          <w:szCs w:val="28"/>
        </w:rPr>
        <w:t xml:space="preserve">/подпись/             </w:t>
      </w:r>
      <w:r w:rsidRPr="00D81B35">
        <w:rPr>
          <w:color w:val="FFFFFF" w:themeColor="background1"/>
          <w:sz w:val="28"/>
          <w:szCs w:val="28"/>
        </w:rPr>
        <w:t xml:space="preserve">                                          </w:t>
      </w:r>
      <w:r w:rsidRPr="00050371">
        <w:rPr>
          <w:sz w:val="28"/>
          <w:szCs w:val="28"/>
        </w:rPr>
        <w:t>С.Р. Новиков</w:t>
      </w:r>
    </w:p>
    <w:p w:rsidR="00D66C8F" w:rsidRPr="00D81B35" w:rsidP="00D66C8F">
      <w:pPr>
        <w:ind w:right="-2" w:firstLine="567"/>
        <w:rPr>
          <w:color w:val="FFFFFF" w:themeColor="background1"/>
          <w:sz w:val="28"/>
          <w:szCs w:val="28"/>
        </w:rPr>
      </w:pPr>
      <w:r w:rsidRPr="00D81B3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D81B35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5B0096" w:rsidRPr="00D81B35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D81B35" w:rsidP="00CF491E">
      <w:pPr>
        <w:ind w:right="-2" w:firstLine="567"/>
        <w:rPr>
          <w:color w:val="FFFFFF" w:themeColor="background1"/>
          <w:sz w:val="28"/>
          <w:szCs w:val="28"/>
        </w:rPr>
      </w:pPr>
      <w:r w:rsidRPr="00D81B3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85BD3" w:rsidRPr="00D81B35" w:rsidP="00CF491E">
      <w:pPr>
        <w:ind w:right="-2" w:firstLine="567"/>
        <w:rPr>
          <w:color w:val="FFFFFF" w:themeColor="background1"/>
          <w:sz w:val="28"/>
          <w:szCs w:val="28"/>
        </w:rPr>
      </w:pPr>
      <w:r w:rsidRPr="00D81B35">
        <w:rPr>
          <w:color w:val="FFFFFF" w:themeColor="background1"/>
          <w:sz w:val="28"/>
          <w:szCs w:val="28"/>
        </w:rPr>
        <w:t>М</w:t>
      </w:r>
      <w:r w:rsidRPr="00D81B35" w:rsidR="00B1334E">
        <w:rPr>
          <w:color w:val="FFFFFF" w:themeColor="background1"/>
          <w:sz w:val="28"/>
          <w:szCs w:val="28"/>
        </w:rPr>
        <w:t xml:space="preserve">ировой судья:                                                                   секретарь с/з:      </w:t>
      </w:r>
    </w:p>
    <w:p w:rsidR="00D55349" w:rsidRPr="00D81B35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35">
          <w:rPr>
            <w:noProof/>
          </w:rPr>
          <w:t>6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332E7"/>
    <w:rsid w:val="00033468"/>
    <w:rsid w:val="000369E5"/>
    <w:rsid w:val="00036BA5"/>
    <w:rsid w:val="00041DB5"/>
    <w:rsid w:val="00050371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702A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314B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510D0"/>
    <w:rsid w:val="00264780"/>
    <w:rsid w:val="00267A1D"/>
    <w:rsid w:val="00271C99"/>
    <w:rsid w:val="00280971"/>
    <w:rsid w:val="00280BAB"/>
    <w:rsid w:val="00285269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F0FD2"/>
    <w:rsid w:val="002F78F8"/>
    <w:rsid w:val="003113D4"/>
    <w:rsid w:val="003152C1"/>
    <w:rsid w:val="003174D7"/>
    <w:rsid w:val="003176DA"/>
    <w:rsid w:val="00334D4B"/>
    <w:rsid w:val="003375E1"/>
    <w:rsid w:val="00340E66"/>
    <w:rsid w:val="003414F3"/>
    <w:rsid w:val="00364177"/>
    <w:rsid w:val="00370CA7"/>
    <w:rsid w:val="00373CD2"/>
    <w:rsid w:val="00391247"/>
    <w:rsid w:val="00391670"/>
    <w:rsid w:val="00392D26"/>
    <w:rsid w:val="00392E29"/>
    <w:rsid w:val="00396E89"/>
    <w:rsid w:val="003A26A6"/>
    <w:rsid w:val="003B0CE6"/>
    <w:rsid w:val="003B4CB1"/>
    <w:rsid w:val="003B7758"/>
    <w:rsid w:val="003D53D4"/>
    <w:rsid w:val="003E3E53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A06D2"/>
    <w:rsid w:val="005A65B6"/>
    <w:rsid w:val="005B009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063C6"/>
    <w:rsid w:val="0071029E"/>
    <w:rsid w:val="00710493"/>
    <w:rsid w:val="00715B2E"/>
    <w:rsid w:val="00733F04"/>
    <w:rsid w:val="00744644"/>
    <w:rsid w:val="007479DB"/>
    <w:rsid w:val="007526B1"/>
    <w:rsid w:val="007533C3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477"/>
    <w:rsid w:val="00862975"/>
    <w:rsid w:val="00871494"/>
    <w:rsid w:val="00891EFB"/>
    <w:rsid w:val="00897A41"/>
    <w:rsid w:val="008A1ECE"/>
    <w:rsid w:val="008A77DD"/>
    <w:rsid w:val="008B32A4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04C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7145E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16F5A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5743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DB7"/>
    <w:rsid w:val="00CB4546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3D31"/>
    <w:rsid w:val="00D55349"/>
    <w:rsid w:val="00D6125E"/>
    <w:rsid w:val="00D6509E"/>
    <w:rsid w:val="00D66C8F"/>
    <w:rsid w:val="00D8143C"/>
    <w:rsid w:val="00D81B35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43198"/>
    <w:rsid w:val="00E55194"/>
    <w:rsid w:val="00E558DE"/>
    <w:rsid w:val="00E57C81"/>
    <w:rsid w:val="00E636C9"/>
    <w:rsid w:val="00E650A0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C1A44"/>
    <w:rsid w:val="00FC1E34"/>
    <w:rsid w:val="00FD467C"/>
    <w:rsid w:val="00FD75E4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391247"/>
    <w:pPr>
      <w:ind w:firstLine="851"/>
      <w:jc w:val="both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3912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33D2-1512-40B4-9BC5-F47E1497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