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BC75C9">
        <w:rPr>
          <w:rFonts w:ascii="Times New Roman" w:eastAsia="Times New Roman" w:hAnsi="Times New Roman" w:cs="Times New Roman"/>
          <w:sz w:val="24"/>
          <w:szCs w:val="24"/>
          <w:lang w:eastAsia="ru-RU"/>
        </w:rPr>
        <w:t>71</w:t>
      </w:r>
      <w:r w:rsidRPr="00610205">
        <w:rPr>
          <w:rFonts w:ascii="Times New Roman" w:eastAsia="Times New Roman" w:hAnsi="Times New Roman" w:cs="Times New Roman"/>
          <w:sz w:val="24"/>
          <w:szCs w:val="24"/>
          <w:lang w:eastAsia="ru-RU"/>
        </w:rPr>
        <w:t>/33/202</w:t>
      </w:r>
      <w:r w:rsidR="00BC75C9">
        <w:rPr>
          <w:rFonts w:ascii="Times New Roman" w:eastAsia="Times New Roman" w:hAnsi="Times New Roman" w:cs="Times New Roman"/>
          <w:sz w:val="24"/>
          <w:szCs w:val="24"/>
          <w:lang w:eastAsia="ru-RU"/>
        </w:rPr>
        <w:t>6</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w:t>
      </w:r>
      <w:r w:rsidR="00E2079A">
        <w:rPr>
          <w:rFonts w:ascii="Times New Roman" w:eastAsia="Times New Roman" w:hAnsi="Times New Roman" w:cs="Times New Roman"/>
          <w:sz w:val="24"/>
          <w:szCs w:val="24"/>
          <w:lang w:eastAsia="ru-RU"/>
        </w:rPr>
        <w:t>6</w:t>
      </w:r>
      <w:r w:rsidRPr="00610205">
        <w:rPr>
          <w:rFonts w:ascii="Times New Roman" w:eastAsia="Times New Roman" w:hAnsi="Times New Roman" w:cs="Times New Roman"/>
          <w:sz w:val="24"/>
          <w:szCs w:val="24"/>
          <w:lang w:eastAsia="ru-RU"/>
        </w:rPr>
        <w:t>-00</w:t>
      </w:r>
      <w:r w:rsidR="00E2079A">
        <w:rPr>
          <w:rFonts w:ascii="Times New Roman" w:eastAsia="Times New Roman" w:hAnsi="Times New Roman" w:cs="Times New Roman"/>
          <w:sz w:val="24"/>
          <w:szCs w:val="24"/>
          <w:lang w:eastAsia="ru-RU"/>
        </w:rPr>
        <w:t>0089</w:t>
      </w:r>
      <w:r w:rsidRPr="00610205">
        <w:rPr>
          <w:rFonts w:ascii="Times New Roman" w:eastAsia="Times New Roman" w:hAnsi="Times New Roman" w:cs="Times New Roman"/>
          <w:sz w:val="24"/>
          <w:szCs w:val="24"/>
          <w:lang w:eastAsia="ru-RU"/>
        </w:rPr>
        <w:t>-</w:t>
      </w:r>
      <w:r w:rsidR="00E2079A">
        <w:rPr>
          <w:rFonts w:ascii="Times New Roman" w:eastAsia="Times New Roman" w:hAnsi="Times New Roman" w:cs="Times New Roman"/>
          <w:sz w:val="24"/>
          <w:szCs w:val="24"/>
          <w:lang w:eastAsia="ru-RU"/>
        </w:rPr>
        <w:t>19</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января 202</w:t>
      </w:r>
      <w:r w:rsidR="008741B3">
        <w:rPr>
          <w:rFonts w:ascii="Times New Roman" w:eastAsia="Times New Roman" w:hAnsi="Times New Roman" w:cs="Times New Roman"/>
          <w:sz w:val="24"/>
          <w:szCs w:val="24"/>
          <w:lang w:eastAsia="ru-RU"/>
        </w:rPr>
        <w:t>6</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5345D5">
        <w:rPr>
          <w:rFonts w:ascii="Times New Roman" w:hAnsi="Times New Roman" w:cs="Times New Roman"/>
          <w:sz w:val="24"/>
          <w:szCs w:val="24"/>
        </w:rPr>
        <w:t>Петухова С.Н</w:t>
      </w:r>
      <w:r w:rsidRPr="007A2C4A" w:rsidR="007A2C4A">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5345D5">
        <w:rPr>
          <w:rFonts w:ascii="Times New Roman" w:hAnsi="Times New Roman" w:cs="Times New Roman"/>
          <w:sz w:val="24"/>
          <w:szCs w:val="24"/>
        </w:rPr>
        <w:t>Петухова С</w:t>
      </w:r>
      <w:r w:rsidR="00874089">
        <w:rPr>
          <w:rFonts w:ascii="Times New Roman" w:hAnsi="Times New Roman" w:cs="Times New Roman"/>
          <w:sz w:val="24"/>
          <w:szCs w:val="24"/>
        </w:rPr>
        <w:t>.</w:t>
      </w:r>
      <w:r w:rsidR="005345D5">
        <w:rPr>
          <w:rFonts w:ascii="Times New Roman" w:hAnsi="Times New Roman" w:cs="Times New Roman"/>
          <w:sz w:val="24"/>
          <w:szCs w:val="24"/>
        </w:rPr>
        <w:t>Н</w:t>
      </w:r>
      <w:r w:rsidR="00874089">
        <w:rPr>
          <w:rFonts w:ascii="Times New Roman" w:hAnsi="Times New Roman" w:cs="Times New Roman"/>
          <w:sz w:val="24"/>
          <w:szCs w:val="24"/>
        </w:rPr>
        <w:t>.</w:t>
      </w:r>
      <w:r w:rsidRPr="007A2C4A" w:rsidR="007A2C4A">
        <w:rPr>
          <w:rFonts w:ascii="Times New Roman" w:hAnsi="Times New Roman" w:cs="Times New Roman"/>
          <w:sz w:val="24"/>
          <w:szCs w:val="24"/>
        </w:rPr>
        <w:t xml:space="preserve">, родившегося </w:t>
      </w:r>
      <w:r w:rsidR="00874089">
        <w:rPr>
          <w:rFonts w:ascii="Times New Roman" w:hAnsi="Times New Roman" w:cs="Times New Roman"/>
          <w:sz w:val="24"/>
          <w:szCs w:val="24"/>
        </w:rPr>
        <w:t>***</w:t>
      </w:r>
      <w:r w:rsidR="005345D5">
        <w:rPr>
          <w:rFonts w:ascii="Times New Roman" w:hAnsi="Times New Roman" w:cs="Times New Roman"/>
          <w:sz w:val="24"/>
          <w:szCs w:val="24"/>
        </w:rPr>
        <w:t xml:space="preserve"> </w:t>
      </w:r>
      <w:r w:rsidRPr="007A2C4A" w:rsidR="007A2C4A">
        <w:rPr>
          <w:rFonts w:ascii="Times New Roman" w:hAnsi="Times New Roman" w:cs="Times New Roman"/>
          <w:sz w:val="24"/>
          <w:szCs w:val="24"/>
        </w:rPr>
        <w:t xml:space="preserve"> в </w:t>
      </w:r>
      <w:r w:rsidR="00874089">
        <w:rPr>
          <w:rFonts w:ascii="Times New Roman" w:hAnsi="Times New Roman" w:cs="Times New Roman"/>
          <w:sz w:val="24"/>
          <w:szCs w:val="24"/>
        </w:rPr>
        <w:t>***</w:t>
      </w:r>
      <w:r w:rsidRPr="007A2C4A" w:rsidR="007A2C4A">
        <w:rPr>
          <w:rFonts w:ascii="Times New Roman" w:hAnsi="Times New Roman" w:cs="Times New Roman"/>
          <w:sz w:val="24"/>
          <w:szCs w:val="24"/>
        </w:rPr>
        <w:t xml:space="preserve">, гражданина </w:t>
      </w:r>
      <w:r w:rsidR="00874089">
        <w:rPr>
          <w:rFonts w:ascii="Times New Roman" w:hAnsi="Times New Roman" w:cs="Times New Roman"/>
          <w:sz w:val="24"/>
          <w:szCs w:val="24"/>
        </w:rPr>
        <w:t>***</w:t>
      </w:r>
      <w:r w:rsidRPr="007A2C4A" w:rsidR="007A2C4A">
        <w:rPr>
          <w:rFonts w:ascii="Times New Roman" w:hAnsi="Times New Roman" w:cs="Times New Roman"/>
          <w:sz w:val="24"/>
          <w:szCs w:val="24"/>
        </w:rPr>
        <w:t xml:space="preserve"> (паспорт </w:t>
      </w:r>
      <w:r w:rsidR="00874089">
        <w:rPr>
          <w:rFonts w:ascii="Times New Roman" w:hAnsi="Times New Roman" w:cs="Times New Roman"/>
          <w:sz w:val="24"/>
          <w:szCs w:val="24"/>
        </w:rPr>
        <w:t>***</w:t>
      </w:r>
      <w:r w:rsidRPr="007A2C4A" w:rsidR="007A2C4A">
        <w:rPr>
          <w:rFonts w:ascii="Times New Roman" w:hAnsi="Times New Roman" w:cs="Times New Roman"/>
          <w:sz w:val="24"/>
          <w:szCs w:val="24"/>
        </w:rPr>
        <w:t xml:space="preserve">), </w:t>
      </w:r>
      <w:r w:rsidR="00E2079A">
        <w:rPr>
          <w:rFonts w:ascii="Times New Roman" w:hAnsi="Times New Roman" w:cs="Times New Roman"/>
          <w:sz w:val="24"/>
          <w:szCs w:val="24"/>
        </w:rPr>
        <w:t xml:space="preserve">со средне-специальным образованием, не женатого, </w:t>
      </w:r>
      <w:r w:rsidRPr="007A2C4A" w:rsidR="007A2C4A">
        <w:rPr>
          <w:rFonts w:ascii="Times New Roman" w:hAnsi="Times New Roman" w:cs="Times New Roman"/>
          <w:sz w:val="24"/>
          <w:szCs w:val="24"/>
        </w:rPr>
        <w:t xml:space="preserve">официально не трудоустроенного, </w:t>
      </w:r>
      <w:r w:rsidR="005345D5">
        <w:rPr>
          <w:rFonts w:ascii="Times New Roman" w:hAnsi="Times New Roman" w:cs="Times New Roman"/>
          <w:sz w:val="24"/>
          <w:szCs w:val="24"/>
        </w:rPr>
        <w:t>адрес места жительства</w:t>
      </w:r>
      <w:r w:rsidRPr="007A2C4A" w:rsidR="007A2C4A">
        <w:rPr>
          <w:rFonts w:ascii="Times New Roman" w:hAnsi="Times New Roman" w:cs="Times New Roman"/>
          <w:sz w:val="24"/>
          <w:szCs w:val="24"/>
        </w:rPr>
        <w:t xml:space="preserve">: </w:t>
      </w:r>
      <w:r w:rsidR="00874089">
        <w:rPr>
          <w:rFonts w:ascii="Times New Roman" w:hAnsi="Times New Roman" w:cs="Times New Roman"/>
          <w:sz w:val="24"/>
          <w:szCs w:val="24"/>
        </w:rPr>
        <w:t>***</w:t>
      </w:r>
      <w:r w:rsidRPr="007A2C4A" w:rsidR="007A2C4A">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в совершении административного правонарушения, предусмотренного</w:t>
      </w:r>
      <w:r w:rsidRPr="00B61051">
        <w:rPr>
          <w:rFonts w:ascii="Times New Roman" w:eastAsia="Times New Roman" w:hAnsi="Times New Roman" w:cs="Times New Roman"/>
          <w:sz w:val="24"/>
          <w:szCs w:val="24"/>
          <w:lang w:eastAsia="ru-RU"/>
        </w:rPr>
        <w:t xml:space="preserve">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ст.19.24 КоАП РФ,</w:t>
      </w:r>
    </w:p>
    <w:p w:rsidR="00BA1C50"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Петухов С.Н</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Решением </w:t>
      </w:r>
      <w:r w:rsidR="005345D5">
        <w:rPr>
          <w:rFonts w:ascii="Times New Roman" w:eastAsia="Times New Roman" w:hAnsi="Times New Roman" w:cs="Times New Roman"/>
          <w:sz w:val="24"/>
          <w:szCs w:val="24"/>
          <w:lang w:eastAsia="ru-RU"/>
        </w:rPr>
        <w:t xml:space="preserve">Джанкойского </w:t>
      </w:r>
      <w:r w:rsidRPr="007A2C4A">
        <w:rPr>
          <w:rFonts w:ascii="Times New Roman" w:eastAsia="Times New Roman" w:hAnsi="Times New Roman" w:cs="Times New Roman"/>
          <w:sz w:val="24"/>
          <w:szCs w:val="24"/>
          <w:lang w:eastAsia="ru-RU"/>
        </w:rPr>
        <w:t xml:space="preserve">районного суда </w:t>
      </w:r>
      <w:r w:rsidR="005345D5">
        <w:rPr>
          <w:rFonts w:ascii="Times New Roman" w:eastAsia="Times New Roman" w:hAnsi="Times New Roman" w:cs="Times New Roman"/>
          <w:sz w:val="24"/>
          <w:szCs w:val="24"/>
          <w:lang w:eastAsia="ru-RU"/>
        </w:rPr>
        <w:t xml:space="preserve">Республики Крым </w:t>
      </w:r>
      <w:r w:rsidRPr="007A2C4A">
        <w:rPr>
          <w:rFonts w:ascii="Times New Roman" w:eastAsia="Times New Roman" w:hAnsi="Times New Roman" w:cs="Times New Roman"/>
          <w:sz w:val="24"/>
          <w:szCs w:val="24"/>
          <w:lang w:eastAsia="ru-RU"/>
        </w:rPr>
        <w:t xml:space="preserve"> </w:t>
      </w:r>
      <w:r w:rsidRPr="007A2C4A">
        <w:rPr>
          <w:rFonts w:ascii="Times New Roman" w:eastAsia="Times New Roman" w:hAnsi="Times New Roman" w:cs="Times New Roman"/>
          <w:sz w:val="24"/>
          <w:szCs w:val="24"/>
          <w:lang w:eastAsia="ru-RU"/>
        </w:rPr>
        <w:t>от</w:t>
      </w:r>
      <w:r w:rsidRPr="007A2C4A">
        <w:rPr>
          <w:rFonts w:ascii="Times New Roman" w:eastAsia="Times New Roman" w:hAnsi="Times New Roman" w:cs="Times New Roman"/>
          <w:sz w:val="24"/>
          <w:szCs w:val="24"/>
          <w:lang w:eastAsia="ru-RU"/>
        </w:rPr>
        <w:t xml:space="preserve"> </w:t>
      </w:r>
      <w:r w:rsidR="00874089">
        <w:rPr>
          <w:rFonts w:ascii="Times New Roman" w:eastAsia="Times New Roman" w:hAnsi="Times New Roman" w:cs="Times New Roman"/>
          <w:sz w:val="24"/>
          <w:szCs w:val="24"/>
          <w:lang w:eastAsia="ru-RU"/>
        </w:rPr>
        <w:t>***</w:t>
      </w:r>
      <w:r w:rsidRPr="007A2C4A">
        <w:rPr>
          <w:rFonts w:ascii="Times New Roman" w:eastAsia="Times New Roman" w:hAnsi="Times New Roman" w:cs="Times New Roman"/>
          <w:sz w:val="24"/>
          <w:szCs w:val="24"/>
          <w:lang w:eastAsia="ru-RU"/>
        </w:rPr>
        <w:t xml:space="preserve"> </w:t>
      </w:r>
      <w:r w:rsidRPr="007A2C4A">
        <w:rPr>
          <w:rFonts w:ascii="Times New Roman" w:eastAsia="Times New Roman" w:hAnsi="Times New Roman" w:cs="Times New Roman"/>
          <w:sz w:val="24"/>
          <w:szCs w:val="24"/>
          <w:lang w:eastAsia="ru-RU"/>
        </w:rPr>
        <w:t>в</w:t>
      </w:r>
      <w:r w:rsidRPr="007A2C4A">
        <w:rPr>
          <w:rFonts w:ascii="Times New Roman" w:eastAsia="Times New Roman" w:hAnsi="Times New Roman" w:cs="Times New Roman"/>
          <w:sz w:val="24"/>
          <w:szCs w:val="24"/>
          <w:lang w:eastAsia="ru-RU"/>
        </w:rPr>
        <w:t xml:space="preserve"> отношении </w:t>
      </w:r>
      <w:r w:rsidRPr="005345D5" w:rsidR="005345D5">
        <w:rPr>
          <w:rFonts w:ascii="Times New Roman" w:eastAsia="Times New Roman" w:hAnsi="Times New Roman" w:cs="Times New Roman"/>
          <w:sz w:val="24"/>
          <w:szCs w:val="24"/>
          <w:lang w:eastAsia="ru-RU"/>
        </w:rPr>
        <w:t>Петухов</w:t>
      </w:r>
      <w:r w:rsidR="005345D5">
        <w:rPr>
          <w:rFonts w:ascii="Times New Roman" w:eastAsia="Times New Roman" w:hAnsi="Times New Roman" w:cs="Times New Roman"/>
          <w:sz w:val="24"/>
          <w:szCs w:val="24"/>
          <w:lang w:eastAsia="ru-RU"/>
        </w:rPr>
        <w:t>а</w:t>
      </w:r>
      <w:r w:rsidRPr="005345D5" w:rsidR="005345D5">
        <w:rPr>
          <w:rFonts w:ascii="Times New Roman" w:eastAsia="Times New Roman" w:hAnsi="Times New Roman" w:cs="Times New Roman"/>
          <w:sz w:val="24"/>
          <w:szCs w:val="24"/>
          <w:lang w:eastAsia="ru-RU"/>
        </w:rPr>
        <w:t xml:space="preserve"> С.Н</w:t>
      </w:r>
      <w:r w:rsidRPr="007A2C4A">
        <w:rPr>
          <w:rFonts w:ascii="Times New Roman" w:eastAsia="Times New Roman" w:hAnsi="Times New Roman" w:cs="Times New Roman"/>
          <w:sz w:val="24"/>
          <w:szCs w:val="24"/>
          <w:lang w:eastAsia="ru-RU"/>
        </w:rPr>
        <w:t>. установлен административный надзор сроком на 3 года с применением ограничений, в том числе, в виде  запрета пребывания вне жилого или иного помещения, являющегося местом жительства или пребывания с 22.00 до 06.00</w:t>
      </w:r>
      <w:r w:rsidR="005345D5">
        <w:rPr>
          <w:rFonts w:ascii="Times New Roman" w:eastAsia="Times New Roman" w:hAnsi="Times New Roman" w:cs="Times New Roman"/>
          <w:sz w:val="24"/>
          <w:szCs w:val="24"/>
          <w:lang w:eastAsia="ru-RU"/>
        </w:rPr>
        <w:t>, кроме случаев, связанных с работой</w:t>
      </w:r>
      <w:r w:rsidRPr="007A2C4A">
        <w:rPr>
          <w:rFonts w:ascii="Times New Roman" w:eastAsia="Times New Roman" w:hAnsi="Times New Roman" w:cs="Times New Roman"/>
          <w:sz w:val="24"/>
          <w:szCs w:val="24"/>
          <w:lang w:eastAsia="ru-RU"/>
        </w:rPr>
        <w:t xml:space="preserve">. </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Постановлением  мирового судьи судебного участка № 3</w:t>
      </w:r>
      <w:r w:rsidR="005345D5">
        <w:rPr>
          <w:rFonts w:ascii="Times New Roman" w:eastAsia="Times New Roman" w:hAnsi="Times New Roman" w:cs="Times New Roman"/>
          <w:sz w:val="24"/>
          <w:szCs w:val="24"/>
          <w:lang w:eastAsia="ru-RU"/>
        </w:rPr>
        <w:t xml:space="preserve">5, </w:t>
      </w:r>
      <w:r w:rsidR="005345D5">
        <w:rPr>
          <w:rFonts w:ascii="Times New Roman" w:eastAsia="Times New Roman" w:hAnsi="Times New Roman" w:cs="Times New Roman"/>
          <w:sz w:val="24"/>
          <w:szCs w:val="24"/>
          <w:lang w:eastAsia="ru-RU"/>
        </w:rPr>
        <w:t>ио</w:t>
      </w:r>
      <w:r w:rsidR="005345D5">
        <w:rPr>
          <w:rFonts w:ascii="Times New Roman" w:eastAsia="Times New Roman" w:hAnsi="Times New Roman" w:cs="Times New Roman"/>
          <w:sz w:val="24"/>
          <w:szCs w:val="24"/>
          <w:lang w:eastAsia="ru-RU"/>
        </w:rPr>
        <w:t xml:space="preserve"> мирового судьи судебного участка № 33 </w:t>
      </w:r>
      <w:r w:rsidRPr="007A2C4A">
        <w:rPr>
          <w:rFonts w:ascii="Times New Roman" w:eastAsia="Times New Roman" w:hAnsi="Times New Roman" w:cs="Times New Roman"/>
          <w:sz w:val="24"/>
          <w:szCs w:val="24"/>
          <w:lang w:eastAsia="ru-RU"/>
        </w:rPr>
        <w:t xml:space="preserve">Джанкойского судебного района Республики Крым от  </w:t>
      </w:r>
      <w:r w:rsidR="005345D5">
        <w:rPr>
          <w:rFonts w:ascii="Times New Roman" w:eastAsia="Times New Roman" w:hAnsi="Times New Roman" w:cs="Times New Roman"/>
          <w:sz w:val="24"/>
          <w:szCs w:val="24"/>
          <w:lang w:eastAsia="ru-RU"/>
        </w:rPr>
        <w:t>02.10</w:t>
      </w:r>
      <w:r>
        <w:rPr>
          <w:rFonts w:ascii="Times New Roman" w:eastAsia="Times New Roman" w:hAnsi="Times New Roman" w:cs="Times New Roman"/>
          <w:sz w:val="24"/>
          <w:szCs w:val="24"/>
          <w:lang w:eastAsia="ru-RU"/>
        </w:rPr>
        <w:t>.2025</w:t>
      </w:r>
      <w:r w:rsidRPr="007A2C4A">
        <w:rPr>
          <w:rFonts w:ascii="Times New Roman" w:eastAsia="Times New Roman" w:hAnsi="Times New Roman" w:cs="Times New Roman"/>
          <w:sz w:val="24"/>
          <w:szCs w:val="24"/>
          <w:lang w:eastAsia="ru-RU"/>
        </w:rPr>
        <w:t xml:space="preserve">  </w:t>
      </w:r>
      <w:r w:rsidRPr="005345D5" w:rsidR="005345D5">
        <w:rPr>
          <w:rFonts w:ascii="Times New Roman" w:eastAsia="Times New Roman" w:hAnsi="Times New Roman" w:cs="Times New Roman"/>
          <w:sz w:val="24"/>
          <w:szCs w:val="24"/>
          <w:lang w:eastAsia="ru-RU"/>
        </w:rPr>
        <w:t>Петухов С.Н</w:t>
      </w:r>
      <w:r w:rsidRPr="007A2C4A">
        <w:rPr>
          <w:rFonts w:ascii="Times New Roman" w:eastAsia="Times New Roman" w:hAnsi="Times New Roman" w:cs="Times New Roman"/>
          <w:sz w:val="24"/>
          <w:szCs w:val="24"/>
          <w:lang w:eastAsia="ru-RU"/>
        </w:rPr>
        <w:t xml:space="preserve">. привлечен к административной ответственности за совершение административного правонарушения, предусмотренного ч. 3 ст. 19.24 КоАП РФ. Указанное постановление вступило в законную силу </w:t>
      </w:r>
      <w:r w:rsidR="005345D5">
        <w:rPr>
          <w:rFonts w:ascii="Times New Roman" w:eastAsia="Times New Roman" w:hAnsi="Times New Roman" w:cs="Times New Roman"/>
          <w:sz w:val="24"/>
          <w:szCs w:val="24"/>
          <w:lang w:eastAsia="ru-RU"/>
        </w:rPr>
        <w:t>14.10</w:t>
      </w:r>
      <w:r>
        <w:rPr>
          <w:rFonts w:ascii="Times New Roman" w:eastAsia="Times New Roman" w:hAnsi="Times New Roman" w:cs="Times New Roman"/>
          <w:sz w:val="24"/>
          <w:szCs w:val="24"/>
          <w:lang w:eastAsia="ru-RU"/>
        </w:rPr>
        <w:t>.2025</w:t>
      </w:r>
      <w:r w:rsidRPr="007A2C4A">
        <w:rPr>
          <w:rFonts w:ascii="Times New Roman" w:eastAsia="Times New Roman" w:hAnsi="Times New Roman" w:cs="Times New Roman"/>
          <w:sz w:val="24"/>
          <w:szCs w:val="24"/>
          <w:lang w:eastAsia="ru-RU"/>
        </w:rPr>
        <w:t>.</w:t>
      </w:r>
    </w:p>
    <w:p w:rsidR="00646185" w:rsidRPr="00B61051"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16.01.2026</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A5157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55</w:t>
      </w:r>
      <w:r w:rsidRPr="00B61051" w:rsidR="00C600A0">
        <w:rPr>
          <w:rFonts w:ascii="Times New Roman" w:eastAsia="Times New Roman" w:hAnsi="Times New Roman" w:cs="Times New Roman"/>
          <w:sz w:val="24"/>
          <w:szCs w:val="24"/>
          <w:lang w:eastAsia="ru-RU"/>
        </w:rPr>
        <w:t xml:space="preserve"> </w:t>
      </w:r>
      <w:r w:rsidRPr="005345D5" w:rsidR="005345D5">
        <w:rPr>
          <w:rFonts w:ascii="Times New Roman" w:eastAsia="Times New Roman" w:hAnsi="Times New Roman" w:cs="Times New Roman"/>
          <w:sz w:val="24"/>
          <w:szCs w:val="24"/>
          <w:lang w:eastAsia="ru-RU"/>
        </w:rPr>
        <w:t>Петухов С.Н</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AB6076">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5345D5" w:rsidR="005345D5">
        <w:rPr>
          <w:rFonts w:ascii="Times New Roman" w:eastAsia="Times New Roman" w:hAnsi="Times New Roman" w:cs="Times New Roman"/>
          <w:sz w:val="24"/>
          <w:szCs w:val="24"/>
          <w:lang w:eastAsia="ru-RU"/>
        </w:rPr>
        <w:t>Петухов С.Н</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A51570">
        <w:rPr>
          <w:rFonts w:ascii="Times New Roman" w:eastAsia="Times New Roman" w:hAnsi="Times New Roman" w:cs="Times New Roman"/>
          <w:sz w:val="24"/>
          <w:szCs w:val="24"/>
          <w:lang w:eastAsia="ru-RU"/>
        </w:rPr>
        <w:t>3</w:t>
      </w:r>
      <w:r w:rsidR="00E2079A">
        <w:rPr>
          <w:rFonts w:ascii="Times New Roman" w:eastAsia="Times New Roman" w:hAnsi="Times New Roman" w:cs="Times New Roman"/>
          <w:sz w:val="24"/>
          <w:szCs w:val="24"/>
          <w:lang w:eastAsia="ru-RU"/>
        </w:rPr>
        <w:t xml:space="preserve">650 </w:t>
      </w:r>
      <w:r w:rsidRPr="00B61051" w:rsidR="00D72171">
        <w:rPr>
          <w:rFonts w:ascii="Times New Roman" w:eastAsia="Times New Roman" w:hAnsi="Times New Roman" w:cs="Times New Roman"/>
          <w:sz w:val="24"/>
          <w:szCs w:val="24"/>
          <w:lang w:eastAsia="ru-RU"/>
        </w:rPr>
        <w:t xml:space="preserve">от </w:t>
      </w:r>
      <w:r w:rsidR="00E2079A">
        <w:rPr>
          <w:rFonts w:ascii="Times New Roman" w:eastAsia="Times New Roman" w:hAnsi="Times New Roman" w:cs="Times New Roman"/>
          <w:sz w:val="24"/>
          <w:szCs w:val="24"/>
          <w:lang w:eastAsia="ru-RU"/>
        </w:rPr>
        <w:t>19.01.2026</w:t>
      </w:r>
      <w:r w:rsidRPr="00B61051" w:rsidR="00646185">
        <w:rPr>
          <w:rFonts w:ascii="Times New Roman" w:eastAsia="Times New Roman" w:hAnsi="Times New Roman" w:cs="Times New Roman"/>
          <w:sz w:val="24"/>
          <w:szCs w:val="24"/>
          <w:lang w:eastAsia="ru-RU"/>
        </w:rPr>
        <w:t xml:space="preserve"> (л.д.</w:t>
      </w:r>
      <w:r w:rsidR="00A51570">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A51570">
        <w:rPr>
          <w:rFonts w:ascii="Times New Roman" w:eastAsia="Times New Roman" w:hAnsi="Times New Roman" w:cs="Times New Roman"/>
          <w:sz w:val="24"/>
          <w:szCs w:val="24"/>
          <w:lang w:eastAsia="ru-RU"/>
        </w:rPr>
        <w:t>3</w:t>
      </w:r>
      <w:r w:rsidRPr="00B61051" w:rsidR="00646185">
        <w:rPr>
          <w:rFonts w:ascii="Times New Roman" w:eastAsia="Times New Roman" w:hAnsi="Times New Roman" w:cs="Times New Roman"/>
          <w:sz w:val="24"/>
          <w:szCs w:val="24"/>
          <w:lang w:eastAsia="ru-RU"/>
        </w:rPr>
        <w:t xml:space="preserve">); </w:t>
      </w:r>
      <w:r w:rsidR="005345D5">
        <w:rPr>
          <w:rFonts w:ascii="Times New Roman" w:eastAsia="Times New Roman" w:hAnsi="Times New Roman" w:cs="Times New Roman"/>
          <w:sz w:val="24"/>
          <w:szCs w:val="24"/>
          <w:lang w:eastAsia="ru-RU"/>
        </w:rPr>
        <w:t>актом посещения</w:t>
      </w:r>
      <w:r w:rsidR="00E2079A">
        <w:rPr>
          <w:rFonts w:ascii="Times New Roman" w:eastAsia="Times New Roman" w:hAnsi="Times New Roman" w:cs="Times New Roman"/>
          <w:sz w:val="24"/>
          <w:szCs w:val="24"/>
          <w:lang w:eastAsia="ru-RU"/>
        </w:rPr>
        <w:t xml:space="preserve"> от 16.01.2026</w:t>
      </w:r>
      <w:r w:rsidR="005345D5">
        <w:rPr>
          <w:rFonts w:ascii="Times New Roman" w:eastAsia="Times New Roman" w:hAnsi="Times New Roman" w:cs="Times New Roman"/>
          <w:sz w:val="24"/>
          <w:szCs w:val="24"/>
          <w:lang w:eastAsia="ru-RU"/>
        </w:rPr>
        <w:t xml:space="preserve">, планом-заданием (л.д.4); </w:t>
      </w:r>
      <w:r w:rsidRPr="00B61051" w:rsidR="000C0A41">
        <w:rPr>
          <w:rFonts w:ascii="Times New Roman" w:eastAsia="Times New Roman" w:hAnsi="Times New Roman" w:cs="Times New Roman"/>
          <w:sz w:val="24"/>
          <w:szCs w:val="24"/>
          <w:lang w:eastAsia="ru-RU"/>
        </w:rPr>
        <w:t xml:space="preserve">письменными объяснениями </w:t>
      </w:r>
      <w:r w:rsidR="00E2079A">
        <w:rPr>
          <w:rFonts w:ascii="Times New Roman" w:eastAsia="Times New Roman" w:hAnsi="Times New Roman" w:cs="Times New Roman"/>
          <w:sz w:val="24"/>
          <w:szCs w:val="24"/>
          <w:lang w:eastAsia="ru-RU"/>
        </w:rPr>
        <w:t xml:space="preserve">свидетеля, </w:t>
      </w:r>
      <w:r w:rsidR="00085180">
        <w:rPr>
          <w:rFonts w:ascii="Times New Roman" w:eastAsia="Times New Roman" w:hAnsi="Times New Roman" w:cs="Times New Roman"/>
          <w:sz w:val="24"/>
          <w:szCs w:val="24"/>
          <w:lang w:eastAsia="ru-RU"/>
        </w:rPr>
        <w:t>привлекаемого лица</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5345D5">
        <w:rPr>
          <w:rFonts w:ascii="Times New Roman" w:eastAsia="Times New Roman" w:hAnsi="Times New Roman" w:cs="Times New Roman"/>
          <w:sz w:val="24"/>
          <w:szCs w:val="24"/>
          <w:lang w:eastAsia="ru-RU"/>
        </w:rPr>
        <w:t>5</w:t>
      </w:r>
      <w:r w:rsidR="00E2079A">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00A51570">
        <w:rPr>
          <w:rFonts w:ascii="Times New Roman" w:eastAsia="Times New Roman" w:hAnsi="Times New Roman" w:cs="Times New Roman"/>
          <w:sz w:val="24"/>
          <w:szCs w:val="24"/>
          <w:lang w:eastAsia="ru-RU"/>
        </w:rPr>
        <w:t>ем суда</w:t>
      </w:r>
      <w:r w:rsidRPr="00562778" w:rsidR="00562778">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(л.д.</w:t>
      </w:r>
      <w:r w:rsidR="00E2079A">
        <w:rPr>
          <w:rFonts w:ascii="Times New Roman" w:eastAsia="Times New Roman" w:hAnsi="Times New Roman" w:cs="Times New Roman"/>
          <w:sz w:val="24"/>
          <w:szCs w:val="24"/>
          <w:lang w:eastAsia="ru-RU"/>
        </w:rPr>
        <w:t>8</w:t>
      </w:r>
      <w:r w:rsidRPr="00B61051" w:rsidR="000C0A41">
        <w:rPr>
          <w:rFonts w:ascii="Times New Roman" w:eastAsia="Times New Roman" w:hAnsi="Times New Roman" w:cs="Times New Roman"/>
          <w:sz w:val="24"/>
          <w:szCs w:val="24"/>
          <w:lang w:eastAsia="ru-RU"/>
        </w:rPr>
        <w:t>);</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00B44142">
        <w:rPr>
          <w:rFonts w:ascii="Times New Roman" w:eastAsia="Times New Roman" w:hAnsi="Times New Roman" w:cs="Times New Roman"/>
          <w:sz w:val="24"/>
          <w:szCs w:val="24"/>
          <w:lang w:eastAsia="ru-RU"/>
        </w:rPr>
        <w:t xml:space="preserve">мирового судьи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345D5">
        <w:rPr>
          <w:rFonts w:ascii="Times New Roman" w:eastAsia="Times New Roman" w:hAnsi="Times New Roman" w:cs="Times New Roman"/>
          <w:sz w:val="24"/>
          <w:szCs w:val="24"/>
          <w:lang w:eastAsia="ru-RU"/>
        </w:rPr>
        <w:t>02.10</w:t>
      </w:r>
      <w:r w:rsidR="00A51570">
        <w:rPr>
          <w:rFonts w:ascii="Times New Roman" w:eastAsia="Times New Roman" w:hAnsi="Times New Roman" w:cs="Times New Roman"/>
          <w:sz w:val="24"/>
          <w:szCs w:val="24"/>
          <w:lang w:eastAsia="ru-RU"/>
        </w:rPr>
        <w:t>.2025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44142">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E2079A">
        <w:rPr>
          <w:rFonts w:ascii="Times New Roman" w:eastAsia="Times New Roman" w:hAnsi="Times New Roman" w:cs="Times New Roman"/>
          <w:sz w:val="24"/>
          <w:szCs w:val="24"/>
          <w:lang w:eastAsia="ru-RU"/>
        </w:rPr>
        <w:t>11</w:t>
      </w:r>
      <w:r w:rsidR="00F63CCC">
        <w:rPr>
          <w:rFonts w:ascii="Times New Roman" w:eastAsia="Times New Roman" w:hAnsi="Times New Roman" w:cs="Times New Roman"/>
          <w:sz w:val="24"/>
          <w:szCs w:val="24"/>
          <w:lang w:eastAsia="ru-RU"/>
        </w:rPr>
        <w:t>)</w:t>
      </w:r>
      <w:r w:rsidR="005345D5">
        <w:rPr>
          <w:rFonts w:ascii="Times New Roman" w:eastAsia="Times New Roman" w:hAnsi="Times New Roman" w:cs="Times New Roman"/>
          <w:sz w:val="24"/>
          <w:szCs w:val="24"/>
          <w:lang w:eastAsia="ru-RU"/>
        </w:rPr>
        <w:t>; сведениями</w:t>
      </w:r>
      <w:r w:rsidR="00A65EF3">
        <w:rPr>
          <w:rFonts w:ascii="Times New Roman" w:eastAsia="Times New Roman" w:hAnsi="Times New Roman" w:cs="Times New Roman"/>
          <w:sz w:val="24"/>
          <w:szCs w:val="24"/>
          <w:lang w:eastAsia="ru-RU"/>
        </w:rPr>
        <w:t xml:space="preserve"> об отсутствии в действиях уголовно-наказуемого деяния (л.д.</w:t>
      </w:r>
      <w:r w:rsidR="00E2079A">
        <w:rPr>
          <w:rFonts w:ascii="Times New Roman" w:eastAsia="Times New Roman" w:hAnsi="Times New Roman" w:cs="Times New Roman"/>
          <w:sz w:val="24"/>
          <w:szCs w:val="24"/>
          <w:lang w:eastAsia="ru-RU"/>
        </w:rPr>
        <w:t>15</w:t>
      </w:r>
      <w:r w:rsidR="00A65EF3">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w:t>
      </w:r>
      <w:r w:rsidRPr="00B61051">
        <w:rPr>
          <w:rFonts w:ascii="Times New Roman" w:eastAsia="Times New Roman" w:hAnsi="Times New Roman" w:cs="Times New Roman"/>
          <w:sz w:val="24"/>
          <w:szCs w:val="24"/>
          <w:lang w:eastAsia="ru-RU"/>
        </w:rPr>
        <w:t>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A65EF3" w:rsidR="00A65EF3">
        <w:rPr>
          <w:rFonts w:ascii="Times New Roman" w:eastAsia="Times New Roman" w:hAnsi="Times New Roman" w:cs="Times New Roman"/>
          <w:sz w:val="24"/>
          <w:szCs w:val="24"/>
          <w:lang w:eastAsia="ru-RU"/>
        </w:rPr>
        <w:t>Петухов</w:t>
      </w:r>
      <w:r w:rsidR="00A65EF3">
        <w:rPr>
          <w:rFonts w:ascii="Times New Roman" w:eastAsia="Times New Roman" w:hAnsi="Times New Roman" w:cs="Times New Roman"/>
          <w:sz w:val="24"/>
          <w:szCs w:val="24"/>
          <w:lang w:eastAsia="ru-RU"/>
        </w:rPr>
        <w:t>а</w:t>
      </w:r>
      <w:r w:rsidRPr="00A65EF3" w:rsidR="00A65EF3">
        <w:rPr>
          <w:rFonts w:ascii="Times New Roman" w:eastAsia="Times New Roman" w:hAnsi="Times New Roman" w:cs="Times New Roman"/>
          <w:sz w:val="24"/>
          <w:szCs w:val="24"/>
          <w:lang w:eastAsia="ru-RU"/>
        </w:rPr>
        <w:t xml:space="preserve"> С.Н</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 </w:t>
      </w:r>
      <w:r w:rsidR="00E2079A">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A65EF3" w:rsidR="00A65EF3">
        <w:rPr>
          <w:rFonts w:ascii="Times New Roman" w:eastAsia="Times New Roman" w:hAnsi="Times New Roman" w:cs="Times New Roman"/>
          <w:b/>
          <w:i/>
          <w:sz w:val="24"/>
          <w:szCs w:val="24"/>
          <w:lang w:eastAsia="ru-RU"/>
        </w:rPr>
        <w:t>Петухова С</w:t>
      </w:r>
      <w:r w:rsidR="00AB6076">
        <w:rPr>
          <w:rFonts w:ascii="Times New Roman" w:eastAsia="Times New Roman" w:hAnsi="Times New Roman" w:cs="Times New Roman"/>
          <w:b/>
          <w:i/>
          <w:sz w:val="24"/>
          <w:szCs w:val="24"/>
          <w:lang w:eastAsia="ru-RU"/>
        </w:rPr>
        <w:t>.</w:t>
      </w:r>
      <w:r w:rsidRPr="00A65EF3" w:rsidR="00A65EF3">
        <w:rPr>
          <w:rFonts w:ascii="Times New Roman" w:eastAsia="Times New Roman" w:hAnsi="Times New Roman" w:cs="Times New Roman"/>
          <w:b/>
          <w:i/>
          <w:sz w:val="24"/>
          <w:szCs w:val="24"/>
          <w:lang w:eastAsia="ru-RU"/>
        </w:rPr>
        <w:t>Н</w:t>
      </w:r>
      <w:r w:rsidR="00AB6076">
        <w:rPr>
          <w:rFonts w:ascii="Times New Roman" w:eastAsia="Times New Roman" w:hAnsi="Times New Roman" w:cs="Times New Roman"/>
          <w:b/>
          <w:i/>
          <w:sz w:val="24"/>
          <w:szCs w:val="24"/>
          <w:lang w:eastAsia="ru-RU"/>
        </w:rPr>
        <w:t>.</w:t>
      </w:r>
      <w:r w:rsidRPr="00A65EF3" w:rsidR="00A65EF3">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5E79A1">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5E79A1">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Джанкойскому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41281"/>
    <w:rsid w:val="00085180"/>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2620D"/>
    <w:rsid w:val="00442CCC"/>
    <w:rsid w:val="00444791"/>
    <w:rsid w:val="00460EA1"/>
    <w:rsid w:val="00492964"/>
    <w:rsid w:val="004B10E0"/>
    <w:rsid w:val="004D5FDC"/>
    <w:rsid w:val="004E0109"/>
    <w:rsid w:val="004E53BE"/>
    <w:rsid w:val="004F5F00"/>
    <w:rsid w:val="00516C06"/>
    <w:rsid w:val="00520BCD"/>
    <w:rsid w:val="00524EB0"/>
    <w:rsid w:val="005345D5"/>
    <w:rsid w:val="00562778"/>
    <w:rsid w:val="005C7DA1"/>
    <w:rsid w:val="005D7FB7"/>
    <w:rsid w:val="005E79A1"/>
    <w:rsid w:val="00610205"/>
    <w:rsid w:val="00646185"/>
    <w:rsid w:val="0065438C"/>
    <w:rsid w:val="006601B6"/>
    <w:rsid w:val="006D69EC"/>
    <w:rsid w:val="00711780"/>
    <w:rsid w:val="00742AB1"/>
    <w:rsid w:val="0074672E"/>
    <w:rsid w:val="00781D7C"/>
    <w:rsid w:val="007A2C4A"/>
    <w:rsid w:val="007D5459"/>
    <w:rsid w:val="007F1A18"/>
    <w:rsid w:val="00815A2E"/>
    <w:rsid w:val="00874089"/>
    <w:rsid w:val="008741B3"/>
    <w:rsid w:val="00880A8E"/>
    <w:rsid w:val="008C1EDD"/>
    <w:rsid w:val="00995B31"/>
    <w:rsid w:val="009A3AED"/>
    <w:rsid w:val="009D11FA"/>
    <w:rsid w:val="009D631D"/>
    <w:rsid w:val="009E59E6"/>
    <w:rsid w:val="00A05BBC"/>
    <w:rsid w:val="00A51570"/>
    <w:rsid w:val="00A65EF3"/>
    <w:rsid w:val="00AB6076"/>
    <w:rsid w:val="00AB7675"/>
    <w:rsid w:val="00B40B15"/>
    <w:rsid w:val="00B44142"/>
    <w:rsid w:val="00B468C0"/>
    <w:rsid w:val="00B61051"/>
    <w:rsid w:val="00B626D0"/>
    <w:rsid w:val="00B753E9"/>
    <w:rsid w:val="00BA1C50"/>
    <w:rsid w:val="00BB2CC1"/>
    <w:rsid w:val="00BC75C9"/>
    <w:rsid w:val="00BD43EA"/>
    <w:rsid w:val="00C511FC"/>
    <w:rsid w:val="00C600A0"/>
    <w:rsid w:val="00C86071"/>
    <w:rsid w:val="00CD5946"/>
    <w:rsid w:val="00D72171"/>
    <w:rsid w:val="00DF445C"/>
    <w:rsid w:val="00E2079A"/>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