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E411EC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22715B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2271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E411EC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E41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0556</w:t>
      </w:r>
      <w:r w:rsidRPr="00E411EC">
        <w:rPr>
          <w:rFonts w:ascii="Times New Roman" w:hAnsi="Times New Roman" w:cs="Times New Roman"/>
          <w:sz w:val="24"/>
          <w:szCs w:val="24"/>
        </w:rPr>
        <w:t>-</w:t>
      </w:r>
      <w:r w:rsidR="003F5541">
        <w:rPr>
          <w:rFonts w:ascii="Times New Roman" w:hAnsi="Times New Roman" w:cs="Times New Roman"/>
          <w:sz w:val="24"/>
          <w:szCs w:val="24"/>
        </w:rPr>
        <w:t>57</w:t>
      </w:r>
    </w:p>
    <w:p w:rsidR="00FF3375" w:rsidRPr="00E411EC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E411EC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375" w:rsidRPr="00E411EC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2025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Джанкой</w:t>
      </w:r>
    </w:p>
    <w:p w:rsidR="00FF3375" w:rsidRPr="00E411EC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hAnsi="Times New Roman" w:cs="Times New Roman"/>
          <w:sz w:val="24"/>
          <w:szCs w:val="24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 </w:t>
      </w:r>
      <w:r w:rsidR="003F5541">
        <w:rPr>
          <w:rFonts w:ascii="Times New Roman" w:hAnsi="Times New Roman" w:cs="Times New Roman"/>
          <w:b/>
          <w:i/>
          <w:sz w:val="24"/>
          <w:szCs w:val="24"/>
        </w:rPr>
        <w:t>Коваля В</w:t>
      </w:r>
      <w:r w:rsidR="00C247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F554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C247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C247BE">
        <w:rPr>
          <w:rFonts w:ascii="Times New Roman" w:hAnsi="Times New Roman"/>
          <w:sz w:val="24"/>
          <w:szCs w:val="24"/>
        </w:rPr>
        <w:t xml:space="preserve">*** </w:t>
      </w:r>
      <w:r w:rsidR="003F5541">
        <w:rPr>
          <w:rFonts w:ascii="Times New Roman" w:hAnsi="Times New Roman" w:cs="Times New Roman"/>
          <w:sz w:val="24"/>
          <w:szCs w:val="24"/>
        </w:rPr>
        <w:t xml:space="preserve">в </w:t>
      </w:r>
      <w:r w:rsidR="00C247BE">
        <w:rPr>
          <w:rFonts w:ascii="Times New Roman" w:hAnsi="Times New Roman"/>
          <w:sz w:val="24"/>
          <w:szCs w:val="24"/>
        </w:rPr>
        <w:t>***</w:t>
      </w:r>
      <w:r w:rsidR="003F5541">
        <w:rPr>
          <w:rFonts w:ascii="Times New Roman" w:hAnsi="Times New Roman" w:cs="Times New Roman"/>
          <w:sz w:val="24"/>
          <w:szCs w:val="24"/>
        </w:rPr>
        <w:t xml:space="preserve">, 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гражданина РФ, </w:t>
      </w:r>
      <w:r w:rsidRPr="00E411EC" w:rsidR="00131F9F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C247BE">
        <w:rPr>
          <w:rFonts w:ascii="Times New Roman" w:hAnsi="Times New Roman"/>
          <w:sz w:val="24"/>
          <w:szCs w:val="24"/>
        </w:rPr>
        <w:t>***</w:t>
      </w:r>
      <w:r w:rsidRPr="00E411EC" w:rsidR="004E0109">
        <w:rPr>
          <w:rFonts w:ascii="Times New Roman" w:hAnsi="Times New Roman" w:cs="Times New Roman"/>
          <w:sz w:val="24"/>
          <w:szCs w:val="24"/>
        </w:rPr>
        <w:t xml:space="preserve">), </w:t>
      </w:r>
      <w:r w:rsidR="002D3A05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C247BE">
        <w:rPr>
          <w:rFonts w:ascii="Times New Roman" w:hAnsi="Times New Roman"/>
          <w:sz w:val="24"/>
          <w:szCs w:val="24"/>
        </w:rPr>
        <w:t>***</w:t>
      </w:r>
      <w:r w:rsidR="002D3A05">
        <w:rPr>
          <w:rFonts w:ascii="Times New Roman" w:hAnsi="Times New Roman" w:cs="Times New Roman"/>
          <w:sz w:val="24"/>
          <w:szCs w:val="24"/>
        </w:rPr>
        <w:t>,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  ч. 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ст.19.24 КоАП РФ,</w:t>
      </w:r>
    </w:p>
    <w:p w:rsidR="00FF3375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646185" w:rsidRPr="00E411EC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3A05"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C600A0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</w:t>
      </w:r>
      <w:r w:rsidRPr="00E411EC" w:rsidR="0051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Республики Крым</w:t>
      </w:r>
      <w:r w:rsidRPr="00E411EC" w:rsidR="0036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3F5541"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F5541"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административный надзор сроком 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погашения судимости, а именно до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06.09.2027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решения в законную силу,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установлением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 w:rsidR="00F64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запрета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жительства или пребывания с 22.00 до 06.00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случае, связанных с работой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185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06.01.2025</w:t>
      </w:r>
      <w:r w:rsidRPr="00C600A0" w:rsid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0A0" w:rsid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 по месту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247BE">
        <w:rPr>
          <w:rFonts w:ascii="Times New Roman" w:hAnsi="Times New Roman"/>
          <w:sz w:val="24"/>
          <w:szCs w:val="24"/>
        </w:rPr>
        <w:t>***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3F5541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надлежаще извещенный о месте и времени рассмотрения дела в судебное заседание не явился, поступило ходатайство о рассмотрении дела в его отсутствие.</w:t>
      </w:r>
    </w:p>
    <w:p w:rsidR="009A3AED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считает  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 подтверждается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совокупностью 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доказательств: 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№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349376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08.01.2025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рапорт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2,5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посещения поднадзо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06.01.2025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7BE">
        <w:rPr>
          <w:rFonts w:ascii="Times New Roman" w:hAnsi="Times New Roman"/>
          <w:sz w:val="24"/>
          <w:szCs w:val="24"/>
        </w:rPr>
        <w:t>***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521"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4521"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983A9B"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7,8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районного суда Республики Крым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; сведениями о лице (л.д.15-21).</w:t>
      </w:r>
    </w:p>
    <w:p w:rsidR="009A3AED" w:rsidRP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ч. 1 ст. 1 Федерального закона от 06.04.2011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</w:t>
      </w: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9A3AED" w:rsidRP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8 Федерального Закона от 06.04.2011 № 64-ФЗ «Об административном надзоре за лицами, освобожденными из мест лишения свободы»,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</w:t>
      </w: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поднадзорного лица.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FF3375" w:rsidRPr="00E411EC" w:rsidP="00444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E411EC" w:rsidR="003C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4" w:history="1"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E411EC" w:rsidR="003C0A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ицирует действия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Коваля В.В.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он, являясь лицом, в отношении которого установлен административный надзор, не соблюдал административные ограничения, установленные ему судом в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законом, и эти действия (бездействие) не содержат уголовно наказуемого деяния.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444791" w:rsidP="00444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EC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="00E411EC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E411EC">
        <w:rPr>
          <w:rFonts w:ascii="Times New Roman" w:hAnsi="Times New Roman" w:cs="Times New Roman"/>
          <w:sz w:val="24"/>
          <w:szCs w:val="24"/>
        </w:rPr>
        <w:t>отягчающи</w:t>
      </w:r>
      <w:r w:rsidR="00E411EC">
        <w:rPr>
          <w:rFonts w:ascii="Times New Roman" w:hAnsi="Times New Roman" w:cs="Times New Roman"/>
          <w:sz w:val="24"/>
          <w:szCs w:val="24"/>
        </w:rPr>
        <w:t>х</w:t>
      </w:r>
      <w:r w:rsidRPr="00E411EC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E411EC">
        <w:rPr>
          <w:rFonts w:ascii="Times New Roman" w:hAnsi="Times New Roman" w:cs="Times New Roman"/>
          <w:sz w:val="24"/>
          <w:szCs w:val="24"/>
        </w:rPr>
        <w:t>, не установлено.</w:t>
      </w:r>
    </w:p>
    <w:p w:rsidR="00155C61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находит возможным и считает справедливым  назначить ему наказание в виде штрафа.</w:t>
      </w:r>
    </w:p>
    <w:p w:rsidR="00FF3375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ст.29.9-29.11 </w:t>
      </w:r>
      <w:r w:rsidRPr="00E411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F3375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ПОСТАНОВИЛ:</w:t>
      </w:r>
    </w:p>
    <w:p w:rsidR="009A3AED" w:rsidRPr="00E411EC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55C61">
        <w:t xml:space="preserve"> </w:t>
      </w:r>
      <w:r w:rsidRPr="00983A9B" w:rsidR="00983A9B">
        <w:t xml:space="preserve"> 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Коваля В</w:t>
      </w:r>
      <w:r w:rsidR="00C247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C247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</w:t>
      </w:r>
      <w:r w:rsidRPr="00E411EC" w:rsidR="0044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E411EC" w:rsidR="0044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19.24 КоАП РФ, и назначить ему наказание 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административного штрафа в размере 1000 (одна тысяча) рублей. 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 г. Симферополь,  ул. Набережная им.60-летия СССР, 28, получатель:  УФК по Республике Крым (Министерство юстиции Республики Крым, 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04752203230), ИНН:9102013284, КПП:910201001, банк получателя: Отделение по Республике Крым  Банка России//УФК по Республике Крым  г. Симферополь, БИК: 043510002, единый казначейский счет: 40102810645370000035, казначейский счет: 031006430000000175000,  код Сводного реестра 35220323, ОКТМО 35709000, УИН</w:t>
      </w:r>
      <w:r w:rsidRPr="00983A9B" w:rsidR="00983A9B">
        <w:t xml:space="preserve"> </w:t>
      </w:r>
      <w:r w:rsidR="00C247BE">
        <w:rPr>
          <w:rFonts w:ascii="Times New Roman" w:hAnsi="Times New Roman"/>
          <w:sz w:val="24"/>
          <w:szCs w:val="24"/>
        </w:rPr>
        <w:t>***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828 1 16 01193 01 0024 140 назначение платежа – оплата штрафа по 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3AED" w:rsidRPr="00E411EC" w:rsidP="009A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Республики Крым в течение десяти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RPr="00E411EC" w:rsidP="0052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</w:t>
      </w:r>
      <w:r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B57" w:rsidRPr="00E411EC" w:rsidP="0044479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E759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D74A7"/>
    <w:rsid w:val="00131F9F"/>
    <w:rsid w:val="00155C61"/>
    <w:rsid w:val="00170249"/>
    <w:rsid w:val="00192B93"/>
    <w:rsid w:val="00197B57"/>
    <w:rsid w:val="001A44B7"/>
    <w:rsid w:val="001C1755"/>
    <w:rsid w:val="001F04A0"/>
    <w:rsid w:val="0022715B"/>
    <w:rsid w:val="0029643C"/>
    <w:rsid w:val="002D3A05"/>
    <w:rsid w:val="0032701D"/>
    <w:rsid w:val="00360044"/>
    <w:rsid w:val="00397620"/>
    <w:rsid w:val="003C0ABD"/>
    <w:rsid w:val="003C4521"/>
    <w:rsid w:val="003F2F34"/>
    <w:rsid w:val="003F5541"/>
    <w:rsid w:val="00444791"/>
    <w:rsid w:val="00460EA1"/>
    <w:rsid w:val="00492964"/>
    <w:rsid w:val="00493D80"/>
    <w:rsid w:val="004E0109"/>
    <w:rsid w:val="004E53BE"/>
    <w:rsid w:val="004F5F00"/>
    <w:rsid w:val="00516C06"/>
    <w:rsid w:val="00524EB0"/>
    <w:rsid w:val="005C7DA1"/>
    <w:rsid w:val="00646185"/>
    <w:rsid w:val="0065438C"/>
    <w:rsid w:val="006D69EC"/>
    <w:rsid w:val="00742AB1"/>
    <w:rsid w:val="0074672E"/>
    <w:rsid w:val="007D5459"/>
    <w:rsid w:val="007F1A18"/>
    <w:rsid w:val="00815A2E"/>
    <w:rsid w:val="008C1EDD"/>
    <w:rsid w:val="00983A9B"/>
    <w:rsid w:val="009A3AED"/>
    <w:rsid w:val="009D631D"/>
    <w:rsid w:val="009E59E6"/>
    <w:rsid w:val="00A05BBC"/>
    <w:rsid w:val="00AB21C3"/>
    <w:rsid w:val="00B40B15"/>
    <w:rsid w:val="00B468C0"/>
    <w:rsid w:val="00BD43EA"/>
    <w:rsid w:val="00C247BE"/>
    <w:rsid w:val="00C600A0"/>
    <w:rsid w:val="00C86071"/>
    <w:rsid w:val="00E411EC"/>
    <w:rsid w:val="00E73C54"/>
    <w:rsid w:val="00E75928"/>
    <w:rsid w:val="00EB2FD3"/>
    <w:rsid w:val="00EC633F"/>
    <w:rsid w:val="00F214C2"/>
    <w:rsid w:val="00F215C4"/>
    <w:rsid w:val="00F64F75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