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7C4694">
        <w:rPr>
          <w:b w:val="0"/>
        </w:rPr>
        <w:t>2</w:t>
      </w:r>
      <w:r w:rsidR="00C57A37">
        <w:rPr>
          <w:b w:val="0"/>
        </w:rPr>
        <w:t>21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C57A37">
        <w:rPr>
          <w:b w:val="0"/>
        </w:rPr>
        <w:t>898</w:t>
      </w:r>
      <w:r w:rsidRPr="00AC4B61" w:rsidR="00C83513">
        <w:rPr>
          <w:b w:val="0"/>
        </w:rPr>
        <w:t>-</w:t>
      </w:r>
      <w:r w:rsidR="00C57A37">
        <w:rPr>
          <w:b w:val="0"/>
        </w:rPr>
        <w:t>98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57A3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621D59">
        <w:rPr>
          <w:rFonts w:ascii="Times New Roman" w:hAnsi="Times New Roman"/>
          <w:sz w:val="24"/>
          <w:szCs w:val="24"/>
        </w:rPr>
        <w:t>Петухова С.Н</w:t>
      </w:r>
      <w:r w:rsidRPr="00AC4B61" w:rsidR="00CC147A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621D59">
        <w:rPr>
          <w:rFonts w:ascii="Times New Roman" w:hAnsi="Times New Roman"/>
          <w:sz w:val="24"/>
          <w:szCs w:val="24"/>
        </w:rPr>
        <w:t>Петухова С</w:t>
      </w:r>
      <w:r w:rsidR="00DD4748">
        <w:rPr>
          <w:rFonts w:ascii="Times New Roman" w:hAnsi="Times New Roman"/>
          <w:sz w:val="24"/>
          <w:szCs w:val="24"/>
        </w:rPr>
        <w:t>.</w:t>
      </w:r>
      <w:r w:rsidR="00621D59">
        <w:rPr>
          <w:rFonts w:ascii="Times New Roman" w:hAnsi="Times New Roman"/>
          <w:sz w:val="24"/>
          <w:szCs w:val="24"/>
        </w:rPr>
        <w:t>Н</w:t>
      </w:r>
      <w:r w:rsidR="00DD4748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DD4748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="00DD474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Pr="00DD4748" w:rsidR="00DD4748">
        <w:rPr>
          <w:rFonts w:ascii="Times New Roman" w:hAnsi="Times New Roman"/>
          <w:sz w:val="24"/>
          <w:szCs w:val="24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Pr="00DD4748" w:rsidR="00DD4748">
        <w:rPr>
          <w:rFonts w:ascii="Times New Roman" w:hAnsi="Times New Roman"/>
          <w:sz w:val="24"/>
          <w:szCs w:val="24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Pr="00AC4B61" w:rsidR="00287AAD">
        <w:rPr>
          <w:rFonts w:ascii="Times New Roman" w:hAnsi="Times New Roman"/>
          <w:sz w:val="24"/>
          <w:szCs w:val="24"/>
        </w:rPr>
        <w:t>е-специальным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официально не трудоустроенного,  проживающего по адресу: </w:t>
      </w:r>
      <w:r w:rsidRPr="00DD4748" w:rsidR="00DD4748">
        <w:rPr>
          <w:rFonts w:ascii="Times New Roman" w:hAnsi="Times New Roman"/>
          <w:sz w:val="24"/>
          <w:szCs w:val="24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ст. 20.25 КоАП РФ,</w:t>
      </w:r>
    </w:p>
    <w:p w:rsidR="00621D59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Петухов С.Н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24.03.2025 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Pr="00DD4748" w:rsidR="00DD474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621D59">
        <w:rPr>
          <w:rFonts w:ascii="Times New Roman" w:eastAsia="Times New Roman" w:hAnsi="Times New Roman"/>
          <w:sz w:val="24"/>
          <w:szCs w:val="24"/>
          <w:lang w:eastAsia="ru-RU"/>
        </w:rPr>
        <w:t>Петухов С.Н.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5337" w:rsidR="00CC53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116809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621D59" w:rsidR="00621D59">
        <w:rPr>
          <w:rFonts w:ascii="Times New Roman" w:eastAsia="Times New Roman" w:hAnsi="Times New Roman"/>
          <w:sz w:val="24"/>
          <w:szCs w:val="24"/>
          <w:lang w:eastAsia="ru-RU"/>
        </w:rPr>
        <w:t xml:space="preserve">Петухов С.Н.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признал,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350</w:t>
      </w:r>
      <w:r w:rsidR="00621D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43  от 1</w:t>
      </w:r>
      <w:r w:rsidR="00621D5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.04.2025 (л.д.4), постановлением по делу об административном правонарушении от </w:t>
      </w:r>
      <w:r w:rsidR="00621D59">
        <w:rPr>
          <w:rFonts w:ascii="Times New Roman" w:eastAsia="Times New Roman" w:hAnsi="Times New Roman"/>
          <w:sz w:val="24"/>
          <w:szCs w:val="24"/>
          <w:lang w:eastAsia="ru-RU"/>
        </w:rPr>
        <w:t>09.01.2025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(л.д.5), сведениями МО МВД России «Джанкойский» о неуплате штрафа (л.д.6);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621D59" w:rsidR="00621D59">
        <w:rPr>
          <w:rFonts w:ascii="Times New Roman" w:eastAsia="Times New Roman" w:hAnsi="Times New Roman"/>
          <w:sz w:val="24"/>
          <w:szCs w:val="24"/>
          <w:lang w:eastAsia="ru-RU"/>
        </w:rPr>
        <w:t>Петухов</w:t>
      </w:r>
      <w:r w:rsidR="00621D59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621D59" w:rsidR="00621D59">
        <w:rPr>
          <w:rFonts w:ascii="Times New Roman" w:eastAsia="Times New Roman" w:hAnsi="Times New Roman"/>
          <w:sz w:val="24"/>
          <w:szCs w:val="24"/>
          <w:lang w:eastAsia="ru-RU"/>
        </w:rPr>
        <w:t xml:space="preserve"> С.Н.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621D59" w:rsidR="00621D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Петухова С</w:t>
      </w:r>
      <w:r w:rsidR="00DD474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21D59" w:rsidR="00621D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DD474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21D59" w:rsidR="00621D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21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474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21D59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21D59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57A37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DD4748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