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0F3AD2">
        <w:rPr>
          <w:b w:val="0"/>
        </w:rPr>
        <w:t>230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386AAE">
        <w:rPr>
          <w:b w:val="0"/>
        </w:rPr>
        <w:t>0935</w:t>
      </w:r>
      <w:r w:rsidRPr="00F7277D">
        <w:rPr>
          <w:b w:val="0"/>
        </w:rPr>
        <w:t>-</w:t>
      </w:r>
      <w:r w:rsidR="00386AAE">
        <w:rPr>
          <w:b w:val="0"/>
        </w:rPr>
        <w:t>84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 апреля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F7277D" w:rsidR="009B5A3F">
        <w:rPr>
          <w:rFonts w:ascii="Times New Roman" w:hAnsi="Times New Roman"/>
          <w:sz w:val="24"/>
          <w:szCs w:val="24"/>
        </w:rPr>
        <w:t>Петрова В.С</w:t>
      </w:r>
      <w:r w:rsidRPr="00F7277D" w:rsidR="00D97496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Pr="00F7277D" w:rsidR="00E86ECC">
        <w:rPr>
          <w:rFonts w:ascii="Times New Roman" w:hAnsi="Times New Roman"/>
          <w:sz w:val="24"/>
          <w:szCs w:val="24"/>
        </w:rPr>
        <w:t>Петрова В</w:t>
      </w:r>
      <w:r w:rsidR="00C34AE4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>С</w:t>
      </w:r>
      <w:r w:rsidR="00C34AE4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 xml:space="preserve">, родившегося </w:t>
      </w:r>
      <w:r w:rsidR="00C34AE4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в </w:t>
      </w:r>
      <w:r w:rsidR="00C34AE4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, гражданина </w:t>
      </w:r>
      <w:r w:rsidR="00C34AE4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(паспорт </w:t>
      </w:r>
      <w:r w:rsidR="00C34AE4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), инвалида </w:t>
      </w:r>
      <w:r w:rsidR="00C34AE4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группы,  проживающего по адресу: </w:t>
      </w:r>
      <w:r w:rsidR="00C34AE4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>,</w:t>
      </w:r>
      <w:r w:rsidRPr="00F7277D" w:rsidR="0038186A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1.04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C34AE4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116674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06.02.2025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12.29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18.02.2025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считает 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351071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23.04.2025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06.02.2025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C34AE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C34AE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4AE4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230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C34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905DB"/>
    <w:rsid w:val="00292BAC"/>
    <w:rsid w:val="002C035D"/>
    <w:rsid w:val="00307CB6"/>
    <w:rsid w:val="0032409F"/>
    <w:rsid w:val="003366A5"/>
    <w:rsid w:val="0038186A"/>
    <w:rsid w:val="00386AAE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34AE4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