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660252">
        <w:rPr>
          <w:b w:val="0"/>
        </w:rPr>
        <w:t>2</w:t>
      </w:r>
      <w:r w:rsidR="00C05E8F">
        <w:rPr>
          <w:b w:val="0"/>
        </w:rPr>
        <w:t>5</w:t>
      </w:r>
      <w:r w:rsidR="00E12D41">
        <w:rPr>
          <w:b w:val="0"/>
        </w:rPr>
        <w:t>2</w:t>
      </w:r>
      <w:r w:rsidRPr="00A06E1C">
        <w:rPr>
          <w:b w:val="0"/>
        </w:rPr>
        <w:t>/33/202</w:t>
      </w:r>
      <w:r w:rsidR="0002239E">
        <w:rPr>
          <w:b w:val="0"/>
        </w:rPr>
        <w:t>6</w:t>
      </w:r>
    </w:p>
    <w:p w:rsidR="008B03A6" w:rsidRPr="008656DF" w:rsidP="008B03A6">
      <w:pPr>
        <w:pStyle w:val="Title"/>
        <w:ind w:firstLine="709"/>
        <w:jc w:val="right"/>
        <w:rPr>
          <w:b w:val="0"/>
          <w:color w:val="FF0000"/>
          <w:lang w:val="en-US"/>
        </w:rPr>
      </w:pPr>
      <w:r w:rsidRPr="00A06E1C">
        <w:rPr>
          <w:b w:val="0"/>
        </w:rPr>
        <w:t xml:space="preserve"> 91MS0033-01-</w:t>
      </w:r>
      <w:r w:rsidRPr="004304D6">
        <w:rPr>
          <w:b w:val="0"/>
        </w:rPr>
        <w:t>202</w:t>
      </w:r>
      <w:r w:rsidRPr="004304D6" w:rsidR="006E3716">
        <w:rPr>
          <w:b w:val="0"/>
        </w:rPr>
        <w:t>6</w:t>
      </w:r>
      <w:r w:rsidRPr="004304D6">
        <w:rPr>
          <w:b w:val="0"/>
        </w:rPr>
        <w:t>-00</w:t>
      </w:r>
      <w:r w:rsidRPr="004304D6" w:rsidR="006E3716">
        <w:rPr>
          <w:b w:val="0"/>
        </w:rPr>
        <w:t>0</w:t>
      </w:r>
      <w:r w:rsidRPr="004304D6" w:rsidR="004304D6">
        <w:rPr>
          <w:b w:val="0"/>
        </w:rPr>
        <w:t>851</w:t>
      </w:r>
      <w:r w:rsidRPr="004304D6" w:rsidR="00745F35">
        <w:rPr>
          <w:b w:val="0"/>
        </w:rPr>
        <w:t>-</w:t>
      </w:r>
      <w:r w:rsidRPr="004304D6" w:rsidR="004304D6">
        <w:rPr>
          <w:b w:val="0"/>
        </w:rPr>
        <w:t>61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>1 апреля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2B45" w:rsidP="005F2B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4975D3">
        <w:rPr>
          <w:rFonts w:ascii="Times New Roman" w:hAnsi="Times New Roman"/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>
        <w:rPr>
          <w:rFonts w:ascii="Times New Roman" w:hAnsi="Times New Roman"/>
          <w:sz w:val="24"/>
          <w:szCs w:val="24"/>
        </w:rPr>
        <w:t>Мирко</w:t>
      </w:r>
      <w:r>
        <w:rPr>
          <w:rFonts w:ascii="Times New Roman" w:hAnsi="Times New Roman"/>
          <w:sz w:val="24"/>
          <w:szCs w:val="24"/>
        </w:rPr>
        <w:t xml:space="preserve"> А.А.</w:t>
      </w:r>
      <w:r w:rsidRPr="004975D3">
        <w:rPr>
          <w:rFonts w:ascii="Times New Roman" w:hAnsi="Times New Roman"/>
          <w:sz w:val="24"/>
          <w:szCs w:val="24"/>
        </w:rPr>
        <w:t xml:space="preserve">, 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Мирко</w:t>
      </w:r>
      <w:r>
        <w:rPr>
          <w:rFonts w:ascii="Times New Roman" w:hAnsi="Times New Roman"/>
          <w:sz w:val="24"/>
          <w:szCs w:val="24"/>
        </w:rPr>
        <w:t xml:space="preserve"> А.А.</w:t>
      </w:r>
      <w:r w:rsidRPr="004F36B8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 в ***</w:t>
      </w:r>
      <w:r w:rsidRPr="004F36B8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4F36B8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4F36B8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без определенного места жительства, не работающего, ранее </w:t>
      </w:r>
      <w:r>
        <w:rPr>
          <w:rFonts w:ascii="Times New Roman" w:hAnsi="Times New Roman"/>
          <w:sz w:val="24"/>
          <w:szCs w:val="24"/>
        </w:rPr>
        <w:t>привлекавшегося</w:t>
      </w:r>
      <w:r>
        <w:rPr>
          <w:rFonts w:ascii="Times New Roman" w:hAnsi="Times New Roman"/>
          <w:sz w:val="24"/>
          <w:szCs w:val="24"/>
        </w:rPr>
        <w:t xml:space="preserve"> к административной ответственности по ст.20.25 КоАП РФ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656DF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4C2FB9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Мирко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 w:rsidRPr="00E103CC" w:rsidR="00E103C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DC75A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A3A14"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5F2B4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>Мирко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D46D0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A3A1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>820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DC75AE">
        <w:rPr>
          <w:rFonts w:ascii="Times New Roman" w:eastAsia="Times New Roman" w:hAnsi="Times New Roman"/>
          <w:sz w:val="24"/>
          <w:szCs w:val="24"/>
          <w:lang w:eastAsia="ru-RU"/>
        </w:rPr>
        <w:t>354415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C75A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.01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DC75AE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 w:rsidR="00DC75AE">
        <w:rPr>
          <w:rFonts w:ascii="Times New Roman" w:eastAsia="Times New Roman" w:hAnsi="Times New Roman"/>
          <w:sz w:val="24"/>
          <w:szCs w:val="24"/>
          <w:lang w:eastAsia="ru-RU"/>
        </w:rPr>
        <w:t>31.01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>Мирко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  судебном заседании свою вину в неуплате административного штрафа в предусмотренные законом сроки признал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, обстоятельства, изложенные в протоколе об административном правонарушении, подтвердил,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пояснил, что не оплатил, поскольку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не име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 xml:space="preserve">, постоянного места жительства не имеет, в настоящее время проживает 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3E6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5D3E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 xml:space="preserve"> ферме, где пасет скот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>414</w:t>
      </w:r>
      <w:r w:rsidR="00B47C7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DC75AE">
        <w:rPr>
          <w:rFonts w:ascii="Times New Roman" w:eastAsia="Times New Roman" w:hAnsi="Times New Roman"/>
          <w:sz w:val="24"/>
          <w:szCs w:val="24"/>
          <w:lang w:eastAsia="ru-RU"/>
        </w:rPr>
        <w:t>80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1A3A14">
        <w:rPr>
          <w:rFonts w:ascii="Times New Roman" w:eastAsia="Times New Roman" w:hAnsi="Times New Roman"/>
          <w:sz w:val="24"/>
          <w:szCs w:val="24"/>
          <w:lang w:eastAsia="ru-RU"/>
        </w:rPr>
        <w:t>20.04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по делу об административном правонарушении от </w:t>
      </w:r>
      <w:r w:rsidR="00C05E8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C75A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05E8F">
        <w:rPr>
          <w:rFonts w:ascii="Times New Roman" w:eastAsia="Times New Roman" w:hAnsi="Times New Roman"/>
          <w:sz w:val="24"/>
          <w:szCs w:val="24"/>
          <w:lang w:eastAsia="ru-RU"/>
        </w:rPr>
        <w:t>.01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сведениями М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 МВД России «Джанкойский» о неуплате штрафа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сведениями о привлечении к административной ответственности (л.д.11-23).</w:t>
      </w:r>
    </w:p>
    <w:p w:rsidR="00CA1359" w:rsidRPr="00891DA4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1DA4">
        <w:rPr>
          <w:rFonts w:ascii="Times New Roman" w:eastAsia="Times New Roman" w:hAnsi="Times New Roman"/>
          <w:sz w:val="24"/>
          <w:szCs w:val="24"/>
          <w:lang w:eastAsia="ru-RU"/>
        </w:rPr>
        <w:t>Согласно п.17</w:t>
      </w:r>
      <w:r w:rsidRPr="00891DA4" w:rsidR="00891DA4">
        <w:t xml:space="preserve"> </w:t>
      </w:r>
      <w:r w:rsidRPr="00891DA4" w:rsidR="00891DA4">
        <w:rPr>
          <w:rFonts w:ascii="Times New Roman" w:eastAsia="Times New Roman" w:hAnsi="Times New Roman"/>
          <w:sz w:val="24"/>
          <w:szCs w:val="24"/>
          <w:lang w:eastAsia="ru-RU"/>
        </w:rPr>
        <w:t>Постановления Пленума Верховного Суда РФ от 23.12.2025 N 38 "Об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административного штрафа", в случае отсутствия у физического лица, привлекаемого к административной ответственности, места жительства либо места пребывания на территории Российской Федерации, дело об указанном административном правонарушении подлежит рассмотрению</w:t>
      </w:r>
      <w:r w:rsidRPr="00891DA4" w:rsidR="00891DA4"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месту его выявления (месту составления протокола об административном правонарушении).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>Мирко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66025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бстоятельств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смягчающих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ответственность,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 установлено.</w:t>
      </w:r>
    </w:p>
    <w:p w:rsidR="00F34E8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отягчающим ответственность, судья относит  повторное совершение однородного административного правонарушения.</w:t>
      </w:r>
    </w:p>
    <w:p w:rsidR="00F34E8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F34E8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учитывая материальное положение правонарушителя, отсутствие дохода, постоянного места жительства, судья считает необходимым назначить наказание в виде административного ареста.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E6043" w:rsidP="005322DE">
      <w:pPr>
        <w:spacing w:after="0" w:line="240" w:lineRule="auto"/>
        <w:ind w:firstLine="708"/>
        <w:jc w:val="both"/>
      </w:pPr>
    </w:p>
    <w:p w:rsidR="00F34E8E" w:rsidRPr="00F34E8E" w:rsidP="00F34E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043">
        <w:t xml:space="preserve"> </w:t>
      </w:r>
      <w:r w:rsidRPr="002000D0" w:rsidR="002000D0">
        <w:t xml:space="preserve"> </w:t>
      </w:r>
      <w:r w:rsidRPr="00F8391A" w:rsidR="00F8391A">
        <w:t xml:space="preserve"> </w:t>
      </w:r>
      <w:r w:rsidRPr="00B75A4D" w:rsidR="00B75A4D">
        <w:t xml:space="preserve"> </w:t>
      </w:r>
      <w:r w:rsidRPr="0067427D" w:rsidR="0067427D">
        <w:t xml:space="preserve"> </w:t>
      </w:r>
      <w:r w:rsidRPr="004975D3" w:rsidR="004975D3">
        <w:t xml:space="preserve"> </w:t>
      </w:r>
      <w:r w:rsidRPr="00170593" w:rsidR="00170593">
        <w:t xml:space="preserve"> </w:t>
      </w:r>
      <w:r w:rsidRPr="00E6397E" w:rsidR="00E6397E">
        <w:t xml:space="preserve"> </w:t>
      </w:r>
      <w:r w:rsidRPr="00F34E8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Мирко</w:t>
      </w:r>
      <w:r w:rsidRPr="00F34E8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5D3E6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А.А.</w:t>
      </w:r>
      <w:r w:rsidRPr="00F34E8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 w:rsid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ареста </w:t>
      </w: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сроком на 3 (трое) суток.</w:t>
      </w:r>
    </w:p>
    <w:p w:rsidR="00F34E8E" w:rsidP="00F34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5322DE" w:rsidRPr="001F05CB" w:rsidP="00F34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2239E"/>
    <w:rsid w:val="00027CD9"/>
    <w:rsid w:val="00061C76"/>
    <w:rsid w:val="00081307"/>
    <w:rsid w:val="000B1B39"/>
    <w:rsid w:val="000B7850"/>
    <w:rsid w:val="000C0451"/>
    <w:rsid w:val="000F1BE5"/>
    <w:rsid w:val="0010387C"/>
    <w:rsid w:val="00104738"/>
    <w:rsid w:val="001356EF"/>
    <w:rsid w:val="00136A48"/>
    <w:rsid w:val="00156AEB"/>
    <w:rsid w:val="00170593"/>
    <w:rsid w:val="001946A4"/>
    <w:rsid w:val="001A3A14"/>
    <w:rsid w:val="001D497D"/>
    <w:rsid w:val="001E5F6C"/>
    <w:rsid w:val="001F05CB"/>
    <w:rsid w:val="001F5580"/>
    <w:rsid w:val="002000D0"/>
    <w:rsid w:val="002121CB"/>
    <w:rsid w:val="002162CE"/>
    <w:rsid w:val="00217DC8"/>
    <w:rsid w:val="00222069"/>
    <w:rsid w:val="00223C59"/>
    <w:rsid w:val="00225C3C"/>
    <w:rsid w:val="0025172D"/>
    <w:rsid w:val="002549A3"/>
    <w:rsid w:val="00292BAC"/>
    <w:rsid w:val="002A3400"/>
    <w:rsid w:val="002E7D84"/>
    <w:rsid w:val="00307CB6"/>
    <w:rsid w:val="00311E1A"/>
    <w:rsid w:val="0032409F"/>
    <w:rsid w:val="00332228"/>
    <w:rsid w:val="003366A5"/>
    <w:rsid w:val="0034548E"/>
    <w:rsid w:val="003A76DC"/>
    <w:rsid w:val="003D1609"/>
    <w:rsid w:val="003E4900"/>
    <w:rsid w:val="00405894"/>
    <w:rsid w:val="0041003C"/>
    <w:rsid w:val="004304D6"/>
    <w:rsid w:val="004439B0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32246"/>
    <w:rsid w:val="005322DE"/>
    <w:rsid w:val="00546E66"/>
    <w:rsid w:val="00582B58"/>
    <w:rsid w:val="005A3A6E"/>
    <w:rsid w:val="005C1A07"/>
    <w:rsid w:val="005C26A3"/>
    <w:rsid w:val="005D3E64"/>
    <w:rsid w:val="005F2B45"/>
    <w:rsid w:val="005F70F0"/>
    <w:rsid w:val="0060151B"/>
    <w:rsid w:val="006046CB"/>
    <w:rsid w:val="0060761F"/>
    <w:rsid w:val="00610248"/>
    <w:rsid w:val="00644C0F"/>
    <w:rsid w:val="00660252"/>
    <w:rsid w:val="0067427D"/>
    <w:rsid w:val="00677E25"/>
    <w:rsid w:val="0069515A"/>
    <w:rsid w:val="006A0682"/>
    <w:rsid w:val="006A3D1C"/>
    <w:rsid w:val="006A40BF"/>
    <w:rsid w:val="006E3716"/>
    <w:rsid w:val="00700E77"/>
    <w:rsid w:val="00745F35"/>
    <w:rsid w:val="0076450F"/>
    <w:rsid w:val="00770EAB"/>
    <w:rsid w:val="0078288B"/>
    <w:rsid w:val="0079109B"/>
    <w:rsid w:val="00795A8F"/>
    <w:rsid w:val="007A1281"/>
    <w:rsid w:val="007A5A67"/>
    <w:rsid w:val="007A6B5E"/>
    <w:rsid w:val="007A7718"/>
    <w:rsid w:val="007C09DF"/>
    <w:rsid w:val="007E0CA7"/>
    <w:rsid w:val="007F2936"/>
    <w:rsid w:val="007F4DD8"/>
    <w:rsid w:val="00801FF1"/>
    <w:rsid w:val="0080701B"/>
    <w:rsid w:val="008255FD"/>
    <w:rsid w:val="00853472"/>
    <w:rsid w:val="008656DF"/>
    <w:rsid w:val="008707E6"/>
    <w:rsid w:val="0087093C"/>
    <w:rsid w:val="00880055"/>
    <w:rsid w:val="008906AB"/>
    <w:rsid w:val="00891DA4"/>
    <w:rsid w:val="008A537D"/>
    <w:rsid w:val="008B03A6"/>
    <w:rsid w:val="008D2D5E"/>
    <w:rsid w:val="008D5BE4"/>
    <w:rsid w:val="0090539C"/>
    <w:rsid w:val="00927BF9"/>
    <w:rsid w:val="00941DAA"/>
    <w:rsid w:val="00961ED0"/>
    <w:rsid w:val="0096503A"/>
    <w:rsid w:val="00967582"/>
    <w:rsid w:val="00974FFA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84DA6"/>
    <w:rsid w:val="00A9035E"/>
    <w:rsid w:val="00A90920"/>
    <w:rsid w:val="00AA1C13"/>
    <w:rsid w:val="00AC1104"/>
    <w:rsid w:val="00AD0BDA"/>
    <w:rsid w:val="00AD24AA"/>
    <w:rsid w:val="00AD7615"/>
    <w:rsid w:val="00B40193"/>
    <w:rsid w:val="00B41F1C"/>
    <w:rsid w:val="00B47C7D"/>
    <w:rsid w:val="00B54DF2"/>
    <w:rsid w:val="00B75A4D"/>
    <w:rsid w:val="00B7696C"/>
    <w:rsid w:val="00B92CDC"/>
    <w:rsid w:val="00BB6C0B"/>
    <w:rsid w:val="00BC0822"/>
    <w:rsid w:val="00BD059E"/>
    <w:rsid w:val="00BD303B"/>
    <w:rsid w:val="00C05E8F"/>
    <w:rsid w:val="00C06D43"/>
    <w:rsid w:val="00C14E48"/>
    <w:rsid w:val="00C23A12"/>
    <w:rsid w:val="00C66147"/>
    <w:rsid w:val="00C66983"/>
    <w:rsid w:val="00C83481"/>
    <w:rsid w:val="00C83513"/>
    <w:rsid w:val="00CA017B"/>
    <w:rsid w:val="00CA1359"/>
    <w:rsid w:val="00CA488A"/>
    <w:rsid w:val="00CA6357"/>
    <w:rsid w:val="00CB4556"/>
    <w:rsid w:val="00CD58E9"/>
    <w:rsid w:val="00CE6043"/>
    <w:rsid w:val="00D176D5"/>
    <w:rsid w:val="00D31F9E"/>
    <w:rsid w:val="00D348F9"/>
    <w:rsid w:val="00D46D05"/>
    <w:rsid w:val="00D60938"/>
    <w:rsid w:val="00D7200E"/>
    <w:rsid w:val="00D84F81"/>
    <w:rsid w:val="00DA37C7"/>
    <w:rsid w:val="00DA4997"/>
    <w:rsid w:val="00DB04FA"/>
    <w:rsid w:val="00DB0A36"/>
    <w:rsid w:val="00DB1435"/>
    <w:rsid w:val="00DC75AE"/>
    <w:rsid w:val="00DD39CE"/>
    <w:rsid w:val="00DE2833"/>
    <w:rsid w:val="00E103CC"/>
    <w:rsid w:val="00E12D41"/>
    <w:rsid w:val="00E25B48"/>
    <w:rsid w:val="00E318AA"/>
    <w:rsid w:val="00E422B3"/>
    <w:rsid w:val="00E6379A"/>
    <w:rsid w:val="00E6397E"/>
    <w:rsid w:val="00E64F0C"/>
    <w:rsid w:val="00E65495"/>
    <w:rsid w:val="00E678D9"/>
    <w:rsid w:val="00E70D7E"/>
    <w:rsid w:val="00E72433"/>
    <w:rsid w:val="00E72F4A"/>
    <w:rsid w:val="00E84831"/>
    <w:rsid w:val="00E86740"/>
    <w:rsid w:val="00EA167E"/>
    <w:rsid w:val="00EA578B"/>
    <w:rsid w:val="00EC19BE"/>
    <w:rsid w:val="00ED6A92"/>
    <w:rsid w:val="00ED7BAC"/>
    <w:rsid w:val="00F11C7C"/>
    <w:rsid w:val="00F34E8E"/>
    <w:rsid w:val="00F37FC3"/>
    <w:rsid w:val="00F5052D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C10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