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w:t>
      </w:r>
      <w:r w:rsidR="00EA3F4A">
        <w:rPr>
          <w:rFonts w:ascii="Times New Roman" w:eastAsia="Times New Roman" w:hAnsi="Times New Roman"/>
          <w:bCs/>
          <w:sz w:val="24"/>
          <w:szCs w:val="24"/>
          <w:lang w:eastAsia="ru-RU"/>
        </w:rPr>
        <w:t>91</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5916CB">
        <w:rPr>
          <w:rFonts w:ascii="Times New Roman" w:eastAsia="Times New Roman" w:hAnsi="Times New Roman"/>
          <w:bCs/>
          <w:sz w:val="24"/>
          <w:szCs w:val="24"/>
          <w:lang w:eastAsia="ru-RU"/>
        </w:rPr>
        <w:t>1</w:t>
      </w:r>
      <w:r w:rsidR="00EA3F4A">
        <w:rPr>
          <w:rFonts w:ascii="Times New Roman" w:eastAsia="Times New Roman" w:hAnsi="Times New Roman"/>
          <w:bCs/>
          <w:sz w:val="24"/>
          <w:szCs w:val="24"/>
          <w:lang w:eastAsia="ru-RU"/>
        </w:rPr>
        <w:t>321</w:t>
      </w:r>
      <w:r w:rsidRPr="0002425D">
        <w:rPr>
          <w:rFonts w:ascii="Times New Roman" w:eastAsia="Times New Roman" w:hAnsi="Times New Roman"/>
          <w:bCs/>
          <w:sz w:val="24"/>
          <w:szCs w:val="24"/>
          <w:lang w:eastAsia="ru-RU"/>
        </w:rPr>
        <w:t>-</w:t>
      </w:r>
      <w:r w:rsidR="00EA3F4A">
        <w:rPr>
          <w:rFonts w:ascii="Times New Roman" w:eastAsia="Times New Roman" w:hAnsi="Times New Roman"/>
          <w:bCs/>
          <w:sz w:val="24"/>
          <w:szCs w:val="24"/>
          <w:lang w:eastAsia="ru-RU"/>
        </w:rPr>
        <w:t>90</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40751">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августа</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02425D">
        <w:rPr>
          <w:rFonts w:ascii="Times New Roman" w:hAnsi="Times New Roman"/>
          <w:sz w:val="24"/>
          <w:szCs w:val="24"/>
        </w:rPr>
        <w:t xml:space="preserve">рассмотрев материалы дела об административном правонарушении в отношении  </w:t>
      </w:r>
      <w:r w:rsidRPr="00EA3F4A" w:rsidR="00EA3F4A">
        <w:rPr>
          <w:rFonts w:ascii="Times New Roman" w:hAnsi="Times New Roman"/>
          <w:sz w:val="24"/>
          <w:szCs w:val="24"/>
        </w:rPr>
        <w:t>Гридасова</w:t>
      </w:r>
      <w:r w:rsidRPr="00EA3F4A" w:rsidR="00EA3F4A">
        <w:rPr>
          <w:rFonts w:ascii="Times New Roman" w:hAnsi="Times New Roman"/>
          <w:sz w:val="24"/>
          <w:szCs w:val="24"/>
        </w:rPr>
        <w:t xml:space="preserve"> И</w:t>
      </w:r>
      <w:r w:rsidR="0028182A">
        <w:rPr>
          <w:rFonts w:ascii="Times New Roman" w:hAnsi="Times New Roman"/>
          <w:sz w:val="24"/>
          <w:szCs w:val="24"/>
        </w:rPr>
        <w:t>.</w:t>
      </w:r>
      <w:r w:rsidRPr="00EA3F4A" w:rsidR="00EA3F4A">
        <w:rPr>
          <w:rFonts w:ascii="Times New Roman" w:hAnsi="Times New Roman"/>
          <w:sz w:val="24"/>
          <w:szCs w:val="24"/>
        </w:rPr>
        <w:t>Л</w:t>
      </w:r>
      <w:r w:rsidR="0028182A">
        <w:rPr>
          <w:rFonts w:ascii="Times New Roman" w:hAnsi="Times New Roman"/>
          <w:sz w:val="24"/>
          <w:szCs w:val="24"/>
        </w:rPr>
        <w:t>.</w:t>
      </w:r>
      <w:r w:rsidRPr="0002425D">
        <w:rPr>
          <w:rFonts w:ascii="Times New Roman" w:hAnsi="Times New Roman"/>
          <w:sz w:val="24"/>
          <w:szCs w:val="24"/>
        </w:rPr>
        <w:t xml:space="preserve">, родившегося </w:t>
      </w:r>
      <w:r w:rsidR="0028182A">
        <w:rPr>
          <w:rFonts w:ascii="Times New Roman" w:hAnsi="Times New Roman"/>
          <w:sz w:val="24"/>
          <w:szCs w:val="24"/>
        </w:rPr>
        <w:t>***</w:t>
      </w:r>
      <w:r w:rsidR="00EA3F4A">
        <w:rPr>
          <w:rFonts w:ascii="Times New Roman" w:hAnsi="Times New Roman"/>
          <w:sz w:val="24"/>
          <w:szCs w:val="24"/>
        </w:rPr>
        <w:t xml:space="preserve">, </w:t>
      </w:r>
      <w:r w:rsidRPr="0002425D">
        <w:rPr>
          <w:rFonts w:ascii="Times New Roman" w:hAnsi="Times New Roman"/>
          <w:sz w:val="24"/>
          <w:szCs w:val="24"/>
        </w:rPr>
        <w:t xml:space="preserve">гражданина </w:t>
      </w:r>
      <w:r w:rsidR="0028182A">
        <w:rPr>
          <w:rFonts w:ascii="Times New Roman" w:hAnsi="Times New Roman"/>
          <w:sz w:val="24"/>
          <w:szCs w:val="24"/>
        </w:rPr>
        <w:t xml:space="preserve">*** </w:t>
      </w:r>
      <w:r w:rsidRPr="0002425D">
        <w:rPr>
          <w:rFonts w:ascii="Times New Roman" w:hAnsi="Times New Roman"/>
          <w:sz w:val="24"/>
          <w:szCs w:val="24"/>
        </w:rPr>
        <w:t xml:space="preserve">(паспорт </w:t>
      </w:r>
      <w:r w:rsidR="0028182A">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sidR="00EA3F4A">
        <w:rPr>
          <w:rFonts w:ascii="Times New Roman" w:hAnsi="Times New Roman"/>
          <w:sz w:val="24"/>
          <w:szCs w:val="24"/>
        </w:rPr>
        <w:t>адрес места жительства</w:t>
      </w:r>
      <w:r w:rsidR="00F65E72">
        <w:rPr>
          <w:rFonts w:ascii="Times New Roman" w:eastAsia="Times New Roman" w:hAnsi="Times New Roman"/>
          <w:sz w:val="24"/>
          <w:szCs w:val="24"/>
          <w:lang w:eastAsia="ru-RU"/>
        </w:rPr>
        <w:t xml:space="preserve">: </w:t>
      </w:r>
      <w:r w:rsidR="0028182A">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EA3F4A" w:rsidP="0002425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Гридасов</w:t>
      </w:r>
      <w:r>
        <w:rPr>
          <w:rFonts w:ascii="Times New Roman" w:eastAsia="Times New Roman" w:hAnsi="Times New Roman"/>
          <w:sz w:val="24"/>
          <w:szCs w:val="24"/>
          <w:lang w:eastAsia="ru-RU"/>
        </w:rPr>
        <w:t xml:space="preserve"> И.Л.</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25.05</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5916CB">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30</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28182A">
        <w:rPr>
          <w:rFonts w:ascii="Times New Roman" w:hAnsi="Times New Roman"/>
          <w:sz w:val="24"/>
          <w:szCs w:val="24"/>
        </w:rPr>
        <w:t xml:space="preserve">*** </w:t>
      </w:r>
      <w:r w:rsidR="00BF391C">
        <w:rPr>
          <w:rFonts w:ascii="Times New Roman" w:eastAsia="Times New Roman" w:hAnsi="Times New Roman"/>
          <w:sz w:val="24"/>
          <w:szCs w:val="24"/>
          <w:lang w:eastAsia="ru-RU"/>
        </w:rPr>
        <w:t xml:space="preserve"> </w:t>
      </w:r>
      <w:r w:rsidRPr="002B549B">
        <w:rPr>
          <w:rFonts w:ascii="Times New Roman" w:eastAsia="Times New Roman" w:hAnsi="Times New Roman"/>
          <w:sz w:val="24"/>
          <w:szCs w:val="24"/>
          <w:lang w:eastAsia="ru-RU"/>
        </w:rPr>
        <w:t>Гридасов</w:t>
      </w:r>
      <w:r w:rsidRPr="002B549B">
        <w:rPr>
          <w:rFonts w:ascii="Times New Roman" w:eastAsia="Times New Roman" w:hAnsi="Times New Roman"/>
          <w:sz w:val="24"/>
          <w:szCs w:val="24"/>
          <w:lang w:eastAsia="ru-RU"/>
        </w:rPr>
        <w:t xml:space="preserve"> И.Л.</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28182A">
        <w:rPr>
          <w:rFonts w:ascii="Times New Roman" w:hAnsi="Times New Roman"/>
          <w:sz w:val="24"/>
          <w:szCs w:val="24"/>
        </w:rPr>
        <w:t xml:space="preserve">*** </w:t>
      </w:r>
      <w:r w:rsidR="00F6026A">
        <w:rPr>
          <w:rFonts w:ascii="Times New Roman" w:eastAsia="Times New Roman" w:hAnsi="Times New Roman"/>
          <w:sz w:val="24"/>
          <w:szCs w:val="24"/>
          <w:lang w:eastAsia="ru-RU"/>
        </w:rPr>
        <w:t>государственн</w:t>
      </w:r>
      <w:r>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знак</w:t>
      </w:r>
      <w:r>
        <w:rPr>
          <w:rFonts w:ascii="Times New Roman" w:eastAsia="Times New Roman" w:hAnsi="Times New Roman"/>
          <w:sz w:val="24"/>
          <w:szCs w:val="24"/>
          <w:lang w:eastAsia="ru-RU"/>
        </w:rPr>
        <w:t xml:space="preserve"> </w:t>
      </w:r>
      <w:r w:rsidR="0028182A">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Pr>
          <w:rFonts w:ascii="Times New Roman" w:eastAsia="Times New Roman" w:hAnsi="Times New Roman"/>
          <w:sz w:val="24"/>
          <w:szCs w:val="24"/>
          <w:lang w:eastAsia="ru-RU"/>
        </w:rPr>
        <w:t>неустойчивости позы,</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B549B" w:rsidRPr="002B549B" w:rsidP="002B549B">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2B549B">
        <w:rPr>
          <w:rFonts w:ascii="Times New Roman" w:eastAsia="Times New Roman" w:hAnsi="Times New Roman"/>
          <w:sz w:val="24"/>
          <w:szCs w:val="24"/>
          <w:lang w:eastAsia="ru-RU"/>
        </w:rPr>
        <w:t>Гридасов</w:t>
      </w:r>
      <w:r w:rsidRPr="002B549B">
        <w:rPr>
          <w:rFonts w:ascii="Times New Roman" w:eastAsia="Times New Roman" w:hAnsi="Times New Roman"/>
          <w:sz w:val="24"/>
          <w:szCs w:val="24"/>
          <w:lang w:eastAsia="ru-RU"/>
        </w:rPr>
        <w:t xml:space="preserve"> И.Л</w:t>
      </w:r>
      <w:r w:rsidRPr="005916CB" w:rsidR="005916C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8C0E13" w:rsidR="008C0E13">
        <w:rPr>
          <w:rFonts w:ascii="Times New Roman" w:eastAsia="Times New Roman" w:hAnsi="Times New Roman"/>
          <w:sz w:val="24"/>
          <w:szCs w:val="24"/>
          <w:lang w:eastAsia="ru-RU"/>
        </w:rPr>
        <w:t xml:space="preserve"> </w:t>
      </w:r>
      <w:r w:rsidRPr="002B549B">
        <w:rPr>
          <w:rFonts w:ascii="Times New Roman" w:eastAsia="Times New Roman" w:hAnsi="Times New Roman"/>
          <w:sz w:val="24"/>
          <w:szCs w:val="24"/>
          <w:lang w:eastAsia="ru-RU"/>
        </w:rPr>
        <w:t>надлежаще извещенный о месте и времени рассмотрения дела</w:t>
      </w:r>
      <w:r w:rsidR="00C40751">
        <w:rPr>
          <w:rFonts w:ascii="Times New Roman" w:eastAsia="Times New Roman" w:hAnsi="Times New Roman"/>
          <w:sz w:val="24"/>
          <w:szCs w:val="24"/>
          <w:lang w:eastAsia="ru-RU"/>
        </w:rPr>
        <w:t>,</w:t>
      </w:r>
      <w:r w:rsidRPr="002B549B">
        <w:rPr>
          <w:rFonts w:ascii="Times New Roman" w:eastAsia="Times New Roman" w:hAnsi="Times New Roman"/>
          <w:sz w:val="24"/>
          <w:szCs w:val="24"/>
          <w:lang w:eastAsia="ru-RU"/>
        </w:rPr>
        <w:t xml:space="preserve">  в судебное заседание не явился, ходатайств </w:t>
      </w:r>
      <w:r>
        <w:rPr>
          <w:rFonts w:ascii="Times New Roman" w:eastAsia="Times New Roman" w:hAnsi="Times New Roman"/>
          <w:sz w:val="24"/>
          <w:szCs w:val="24"/>
          <w:lang w:eastAsia="ru-RU"/>
        </w:rPr>
        <w:t xml:space="preserve">об отложении дела </w:t>
      </w:r>
      <w:r w:rsidRPr="002B549B">
        <w:rPr>
          <w:rFonts w:ascii="Times New Roman" w:eastAsia="Times New Roman" w:hAnsi="Times New Roman"/>
          <w:sz w:val="24"/>
          <w:szCs w:val="24"/>
          <w:lang w:eastAsia="ru-RU"/>
        </w:rPr>
        <w:t>не поступило.</w:t>
      </w:r>
    </w:p>
    <w:p w:rsidR="002B549B" w:rsidRPr="002B549B" w:rsidP="002B549B">
      <w:pPr>
        <w:spacing w:after="0" w:line="240" w:lineRule="auto"/>
        <w:ind w:firstLine="709"/>
        <w:jc w:val="both"/>
        <w:rPr>
          <w:rFonts w:ascii="Times New Roman" w:eastAsia="Times New Roman" w:hAnsi="Times New Roman"/>
          <w:sz w:val="24"/>
          <w:szCs w:val="24"/>
          <w:lang w:eastAsia="ru-RU"/>
        </w:rPr>
      </w:pPr>
      <w:r w:rsidRPr="002B549B">
        <w:rPr>
          <w:rFonts w:ascii="Times New Roman" w:eastAsia="Times New Roman" w:hAnsi="Times New Roman"/>
          <w:sz w:val="24"/>
          <w:szCs w:val="24"/>
          <w:lang w:eastAsia="ru-RU"/>
        </w:rPr>
        <w:t xml:space="preserve">Как указано 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w:t>
      </w:r>
      <w:r w:rsidR="00C40751">
        <w:rPr>
          <w:rFonts w:ascii="Times New Roman" w:eastAsia="Times New Roman" w:hAnsi="Times New Roman"/>
          <w:sz w:val="24"/>
          <w:szCs w:val="24"/>
          <w:lang w:eastAsia="ru-RU"/>
        </w:rPr>
        <w:t>в</w:t>
      </w:r>
      <w:r w:rsidRPr="00C40751" w:rsidR="00C40751">
        <w:rPr>
          <w:rFonts w:ascii="Times New Roman" w:eastAsia="Times New Roman" w:hAnsi="Times New Roman"/>
          <w:sz w:val="24"/>
          <w:szCs w:val="24"/>
          <w:lang w:eastAsia="ru-RU"/>
        </w:rPr>
        <w:t xml:space="preserve">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w:t>
      </w:r>
      <w:r w:rsidRPr="00C40751" w:rsidR="00C40751">
        <w:rPr>
          <w:rFonts w:ascii="Times New Roman" w:eastAsia="Times New Roman" w:hAnsi="Times New Roman"/>
          <w:sz w:val="24"/>
          <w:szCs w:val="24"/>
          <w:lang w:eastAsia="ru-RU"/>
        </w:rPr>
        <w:t xml:space="preserve"> </w:t>
      </w:r>
      <w:r w:rsidRPr="00C40751" w:rsidR="00C40751">
        <w:rPr>
          <w:rFonts w:ascii="Times New Roman" w:eastAsia="Times New Roman" w:hAnsi="Times New Roman"/>
          <w:sz w:val="24"/>
          <w:szCs w:val="24"/>
          <w:lang w:eastAsia="ru-RU"/>
        </w:rPr>
        <w:t>месте</w:t>
      </w:r>
      <w:r w:rsidRPr="00C40751" w:rsidR="00C40751">
        <w:rPr>
          <w:rFonts w:ascii="Times New Roman" w:eastAsia="Times New Roman" w:hAnsi="Times New Roman"/>
          <w:sz w:val="24"/>
          <w:szCs w:val="24"/>
          <w:lang w:eastAsia="ru-RU"/>
        </w:rPr>
        <w:t xml:space="preserve"> судебного рассмотрения. </w:t>
      </w:r>
      <w:r w:rsidRPr="00C40751" w:rsidR="00C40751">
        <w:rPr>
          <w:rFonts w:ascii="Times New Roman" w:eastAsia="Times New Roman" w:hAnsi="Times New Roman"/>
          <w:sz w:val="24"/>
          <w:szCs w:val="24"/>
          <w:lang w:eastAsia="ru-RU"/>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C40751" w:rsidR="00C40751">
        <w:rPr>
          <w:rFonts w:ascii="Times New Roman" w:eastAsia="Times New Roman" w:hAnsi="Times New Roman"/>
          <w:sz w:val="24"/>
          <w:szCs w:val="24"/>
          <w:lang w:eastAsia="ru-RU"/>
        </w:rPr>
        <w:t xml:space="preserve"> д</w:t>
      </w:r>
      <w:r w:rsidR="00C40751">
        <w:rPr>
          <w:rFonts w:ascii="Times New Roman" w:eastAsia="Times New Roman" w:hAnsi="Times New Roman"/>
          <w:sz w:val="24"/>
          <w:szCs w:val="24"/>
          <w:lang w:eastAsia="ru-RU"/>
        </w:rPr>
        <w:t xml:space="preserve">оставки СМС-извещения адресату). </w:t>
      </w:r>
      <w:r w:rsidR="00C40751">
        <w:rPr>
          <w:rFonts w:ascii="Times New Roman" w:eastAsia="Times New Roman" w:hAnsi="Times New Roman"/>
          <w:sz w:val="24"/>
          <w:szCs w:val="24"/>
          <w:lang w:eastAsia="ru-RU"/>
        </w:rPr>
        <w:t>Л</w:t>
      </w:r>
      <w:r w:rsidRPr="002B549B">
        <w:rPr>
          <w:rFonts w:ascii="Times New Roman" w:eastAsia="Times New Roman" w:hAnsi="Times New Roman"/>
          <w:sz w:val="24"/>
          <w:szCs w:val="24"/>
          <w:lang w:eastAsia="ru-RU"/>
        </w:rPr>
        <w:t>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2B549B">
        <w:rPr>
          <w:rFonts w:ascii="Times New Roman" w:eastAsia="Times New Roman" w:hAnsi="Times New Roman"/>
          <w:sz w:val="24"/>
          <w:szCs w:val="24"/>
          <w:lang w:eastAsia="ru-RU"/>
        </w:rPr>
        <w:t xml:space="preserve"> </w:t>
      </w:r>
      <w:r w:rsidRPr="002B549B">
        <w:rPr>
          <w:rFonts w:ascii="Times New Roman" w:eastAsia="Times New Roman" w:hAnsi="Times New Roman"/>
          <w:sz w:val="24"/>
          <w:szCs w:val="24"/>
          <w:lang w:eastAsia="ru-RU"/>
        </w:rPr>
        <w:t>истечении</w:t>
      </w:r>
      <w:r w:rsidRPr="002B549B">
        <w:rPr>
          <w:rFonts w:ascii="Times New Roman" w:eastAsia="Times New Roman" w:hAnsi="Times New Roman"/>
          <w:sz w:val="24"/>
          <w:szCs w:val="24"/>
          <w:lang w:eastAsia="ru-RU"/>
        </w:rPr>
        <w:t xml:space="preserve"> срока хранения. </w:t>
      </w:r>
    </w:p>
    <w:p w:rsidR="002078BA" w:rsidP="002B549B">
      <w:pPr>
        <w:spacing w:after="0" w:line="240" w:lineRule="auto"/>
        <w:ind w:firstLine="709"/>
        <w:jc w:val="both"/>
        <w:rPr>
          <w:rFonts w:ascii="Times New Roman" w:eastAsia="Times New Roman" w:hAnsi="Times New Roman"/>
          <w:sz w:val="24"/>
          <w:szCs w:val="24"/>
          <w:lang w:eastAsia="ru-RU"/>
        </w:rPr>
      </w:pPr>
      <w:r w:rsidRPr="002B549B">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Pr="00EC0042" w:rsidR="00EC0042">
        <w:rPr>
          <w:rFonts w:ascii="Times New Roman" w:eastAsia="Times New Roman" w:hAnsi="Times New Roman"/>
          <w:sz w:val="24"/>
          <w:szCs w:val="24"/>
          <w:lang w:eastAsia="ru-RU"/>
        </w:rPr>
        <w:t>Гридасов</w:t>
      </w:r>
      <w:r w:rsidR="00EC0042">
        <w:rPr>
          <w:rFonts w:ascii="Times New Roman" w:eastAsia="Times New Roman" w:hAnsi="Times New Roman"/>
          <w:sz w:val="24"/>
          <w:szCs w:val="24"/>
          <w:lang w:eastAsia="ru-RU"/>
        </w:rPr>
        <w:t>а</w:t>
      </w:r>
      <w:r w:rsidRPr="00EC0042" w:rsidR="00EC0042">
        <w:rPr>
          <w:rFonts w:ascii="Times New Roman" w:eastAsia="Times New Roman" w:hAnsi="Times New Roman"/>
          <w:sz w:val="24"/>
          <w:szCs w:val="24"/>
          <w:lang w:eastAsia="ru-RU"/>
        </w:rPr>
        <w:t xml:space="preserve"> И.Л</w:t>
      </w:r>
      <w:r w:rsidR="00EC0042">
        <w:rPr>
          <w:rFonts w:ascii="Times New Roman" w:eastAsia="Times New Roman" w:hAnsi="Times New Roman"/>
          <w:sz w:val="24"/>
          <w:szCs w:val="24"/>
          <w:lang w:eastAsia="ru-RU"/>
        </w:rPr>
        <w:t>.</w:t>
      </w:r>
      <w:r w:rsidRPr="00EC0042" w:rsidR="00EC004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 xml:space="preserve">подтверждается совокупностью </w:t>
      </w:r>
      <w:r w:rsidRPr="004D451C" w:rsidR="00583DE8">
        <w:rPr>
          <w:rFonts w:ascii="Times New Roman" w:eastAsia="Times New Roman" w:hAnsi="Times New Roman"/>
          <w:sz w:val="24"/>
          <w:szCs w:val="24"/>
          <w:lang w:eastAsia="ru-RU"/>
        </w:rPr>
        <w:t>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w:t>
      </w:r>
      <w:r w:rsidR="00EC0042">
        <w:rPr>
          <w:rFonts w:ascii="Times New Roman" w:eastAsia="Times New Roman" w:hAnsi="Times New Roman"/>
          <w:sz w:val="24"/>
          <w:szCs w:val="24"/>
          <w:lang w:eastAsia="ru-RU"/>
        </w:rPr>
        <w:t>9427</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EC0042">
        <w:rPr>
          <w:rFonts w:ascii="Times New Roman" w:eastAsia="Times New Roman" w:hAnsi="Times New Roman"/>
          <w:sz w:val="24"/>
          <w:szCs w:val="24"/>
          <w:lang w:eastAsia="ru-RU"/>
        </w:rPr>
        <w:t>25.</w:t>
      </w:r>
      <w:r w:rsidR="005916CB">
        <w:rPr>
          <w:rFonts w:ascii="Times New Roman" w:eastAsia="Times New Roman" w:hAnsi="Times New Roman"/>
          <w:sz w:val="24"/>
          <w:szCs w:val="24"/>
          <w:lang w:eastAsia="ru-RU"/>
        </w:rPr>
        <w:t>05</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EC0042">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EC0042">
        <w:rPr>
          <w:rFonts w:ascii="Times New Roman" w:eastAsia="Times New Roman" w:hAnsi="Times New Roman"/>
          <w:sz w:val="24"/>
          <w:szCs w:val="24"/>
          <w:lang w:eastAsia="ru-RU"/>
        </w:rPr>
        <w:t>3533</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EC0042">
        <w:rPr>
          <w:rFonts w:ascii="Times New Roman" w:eastAsia="Times New Roman" w:hAnsi="Times New Roman"/>
          <w:sz w:val="24"/>
          <w:szCs w:val="24"/>
          <w:lang w:eastAsia="ru-RU"/>
        </w:rPr>
        <w:t>25</w:t>
      </w:r>
      <w:r w:rsidR="005916CB">
        <w:rPr>
          <w:rFonts w:ascii="Times New Roman" w:eastAsia="Times New Roman" w:hAnsi="Times New Roman"/>
          <w:sz w:val="24"/>
          <w:szCs w:val="24"/>
          <w:lang w:eastAsia="ru-RU"/>
        </w:rPr>
        <w:t>.05</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EC0042">
        <w:rPr>
          <w:rFonts w:ascii="Times New Roman" w:eastAsia="Times New Roman" w:hAnsi="Times New Roman"/>
          <w:sz w:val="24"/>
          <w:szCs w:val="24"/>
          <w:lang w:eastAsia="ru-RU"/>
        </w:rPr>
        <w:t>2243</w:t>
      </w:r>
      <w:r w:rsidR="00B05F82">
        <w:rPr>
          <w:rFonts w:ascii="Times New Roman" w:eastAsia="Times New Roman" w:hAnsi="Times New Roman"/>
          <w:sz w:val="24"/>
          <w:szCs w:val="24"/>
          <w:lang w:eastAsia="ru-RU"/>
        </w:rPr>
        <w:t xml:space="preserve"> от </w:t>
      </w:r>
      <w:r w:rsidR="00EC0042">
        <w:rPr>
          <w:rFonts w:ascii="Times New Roman" w:eastAsia="Times New Roman" w:hAnsi="Times New Roman"/>
          <w:sz w:val="24"/>
          <w:szCs w:val="24"/>
          <w:lang w:eastAsia="ru-RU"/>
        </w:rPr>
        <w:t>25</w:t>
      </w:r>
      <w:r w:rsidR="005916CB">
        <w:rPr>
          <w:rFonts w:ascii="Times New Roman" w:eastAsia="Times New Roman" w:hAnsi="Times New Roman"/>
          <w:sz w:val="24"/>
          <w:szCs w:val="24"/>
          <w:lang w:eastAsia="ru-RU"/>
        </w:rPr>
        <w:t>.05</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EC0042">
        <w:rPr>
          <w:rFonts w:ascii="Times New Roman" w:eastAsia="Times New Roman" w:hAnsi="Times New Roman"/>
          <w:sz w:val="24"/>
          <w:szCs w:val="24"/>
          <w:lang w:eastAsia="ru-RU"/>
        </w:rPr>
        <w:t>4</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5916CB">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 xml:space="preserve">сведениями </w:t>
      </w:r>
      <w:r w:rsidR="00EC0042">
        <w:rPr>
          <w:rFonts w:ascii="Times New Roman" w:eastAsia="Times New Roman" w:hAnsi="Times New Roman"/>
          <w:sz w:val="24"/>
          <w:szCs w:val="24"/>
          <w:lang w:eastAsia="ru-RU"/>
        </w:rPr>
        <w:t xml:space="preserve">ОСБ ДПС Госавтоинспекции МВД по Республике Крым </w:t>
      </w:r>
      <w:r w:rsidR="00056C2F">
        <w:rPr>
          <w:rFonts w:ascii="Times New Roman" w:eastAsia="Times New Roman" w:hAnsi="Times New Roman"/>
          <w:sz w:val="24"/>
          <w:szCs w:val="24"/>
          <w:lang w:eastAsia="ru-RU"/>
        </w:rPr>
        <w:t>об отсутствии в действиях лица уголовно-наказуемого деяния (л.д.</w:t>
      </w:r>
      <w:r w:rsidR="00EC0042">
        <w:rPr>
          <w:rFonts w:ascii="Times New Roman" w:eastAsia="Times New Roman" w:hAnsi="Times New Roman"/>
          <w:sz w:val="24"/>
          <w:szCs w:val="24"/>
          <w:lang w:eastAsia="ru-RU"/>
        </w:rPr>
        <w:t>5</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1B16E1">
        <w:rPr>
          <w:rFonts w:ascii="Times New Roman" w:eastAsia="Times New Roman" w:hAnsi="Times New Roman"/>
          <w:sz w:val="24"/>
          <w:szCs w:val="24"/>
          <w:lang w:eastAsia="ru-RU"/>
        </w:rPr>
        <w:t>0</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В случае отказа водителя от прохождения освидетельствования </w:t>
      </w:r>
      <w:r w:rsidRPr="004D451C">
        <w:rPr>
          <w:rFonts w:ascii="Times New Roman" w:eastAsia="Times New Roman" w:hAnsi="Times New Roman"/>
          <w:sz w:val="24"/>
          <w:szCs w:val="24"/>
          <w:lang w:eastAsia="ru-RU"/>
        </w:rPr>
        <w:t>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40751" w:rsidP="005D447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C40751">
        <w:rPr>
          <w:rFonts w:ascii="Times New Roman" w:eastAsia="Times New Roman" w:hAnsi="Times New Roman"/>
          <w:sz w:val="24"/>
          <w:szCs w:val="24"/>
          <w:lang w:eastAsia="ru-RU"/>
        </w:rPr>
        <w:t>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C40751" w:rsidRPr="004D451C" w:rsidP="005D4479">
      <w:pPr>
        <w:spacing w:after="0" w:line="240" w:lineRule="auto"/>
        <w:ind w:firstLine="709"/>
        <w:jc w:val="both"/>
        <w:rPr>
          <w:rFonts w:ascii="Times New Roman" w:eastAsia="Times New Roman" w:hAnsi="Times New Roman"/>
          <w:sz w:val="24"/>
          <w:szCs w:val="24"/>
          <w:lang w:eastAsia="ru-RU"/>
        </w:rPr>
      </w:pPr>
      <w:r w:rsidRPr="00C40751">
        <w:rPr>
          <w:rFonts w:ascii="Times New Roman" w:eastAsia="Times New Roman" w:hAnsi="Times New Roman"/>
          <w:sz w:val="24"/>
          <w:szCs w:val="24"/>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w:t>
      </w:r>
      <w:r w:rsidRPr="00C40751">
        <w:rPr>
          <w:rFonts w:ascii="Times New Roman" w:eastAsia="Times New Roman" w:hAnsi="Times New Roman"/>
          <w:sz w:val="24"/>
          <w:szCs w:val="24"/>
          <w:lang w:eastAsia="ru-RU"/>
        </w:rPr>
        <w:t xml:space="preserve">доказательств является достаточной для подтверждения факта управления </w:t>
      </w:r>
      <w:r>
        <w:rPr>
          <w:rFonts w:ascii="Times New Roman" w:eastAsia="Times New Roman" w:hAnsi="Times New Roman"/>
          <w:sz w:val="24"/>
          <w:szCs w:val="24"/>
          <w:lang w:eastAsia="ru-RU"/>
        </w:rPr>
        <w:t>Гридасовым</w:t>
      </w:r>
      <w:r>
        <w:rPr>
          <w:rFonts w:ascii="Times New Roman" w:eastAsia="Times New Roman" w:hAnsi="Times New Roman"/>
          <w:sz w:val="24"/>
          <w:szCs w:val="24"/>
          <w:lang w:eastAsia="ru-RU"/>
        </w:rPr>
        <w:t xml:space="preserve"> И.Л. транспортным средством </w:t>
      </w:r>
      <w:r w:rsidRPr="00C40751">
        <w:rPr>
          <w:rFonts w:ascii="Times New Roman" w:eastAsia="Times New Roman" w:hAnsi="Times New Roman"/>
          <w:sz w:val="24"/>
          <w:szCs w:val="24"/>
          <w:lang w:eastAsia="ru-RU"/>
        </w:rPr>
        <w:t xml:space="preserve"> при вышеизложенных обстоятельствах.</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00C40751">
        <w:rPr>
          <w:rFonts w:ascii="Times New Roman" w:eastAsia="Times New Roman" w:hAnsi="Times New Roman"/>
          <w:bCs/>
          <w:color w:val="FF0000"/>
          <w:sz w:val="24"/>
          <w:szCs w:val="24"/>
          <w:lang w:eastAsia="ru-RU"/>
        </w:rPr>
        <w:t>Гридасова</w:t>
      </w:r>
      <w:r w:rsidR="00C40751">
        <w:rPr>
          <w:rFonts w:ascii="Times New Roman" w:eastAsia="Times New Roman" w:hAnsi="Times New Roman"/>
          <w:bCs/>
          <w:color w:val="FF0000"/>
          <w:sz w:val="24"/>
          <w:szCs w:val="24"/>
          <w:lang w:eastAsia="ru-RU"/>
        </w:rPr>
        <w:t xml:space="preserve"> И.Л</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C40751">
        <w:rPr>
          <w:rFonts w:ascii="Times New Roman" w:eastAsia="Times New Roman" w:hAnsi="Times New Roman"/>
          <w:bCs/>
          <w:sz w:val="24"/>
          <w:szCs w:val="24"/>
          <w:lang w:eastAsia="ru-RU"/>
        </w:rPr>
        <w:t>, неустойчивость позы</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00C40751">
        <w:rPr>
          <w:rFonts w:ascii="Times New Roman" w:eastAsia="Times New Roman" w:hAnsi="Times New Roman"/>
          <w:bCs/>
          <w:color w:val="FF0000"/>
          <w:sz w:val="24"/>
          <w:szCs w:val="24"/>
          <w:lang w:eastAsia="ru-RU"/>
        </w:rPr>
        <w:t>Гридасов</w:t>
      </w:r>
      <w:r w:rsidR="00C40751">
        <w:rPr>
          <w:rFonts w:ascii="Times New Roman" w:eastAsia="Times New Roman" w:hAnsi="Times New Roman"/>
          <w:bCs/>
          <w:color w:val="FF0000"/>
          <w:sz w:val="24"/>
          <w:szCs w:val="24"/>
          <w:lang w:eastAsia="ru-RU"/>
        </w:rPr>
        <w:t xml:space="preserve"> И.Л</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00C40751">
        <w:rPr>
          <w:rFonts w:ascii="Times New Roman" w:eastAsia="Times New Roman" w:hAnsi="Times New Roman"/>
          <w:color w:val="FF0000"/>
          <w:sz w:val="24"/>
          <w:szCs w:val="24"/>
          <w:lang w:eastAsia="ru-RU"/>
        </w:rPr>
        <w:t>Гридасова</w:t>
      </w:r>
      <w:r w:rsidR="00C40751">
        <w:rPr>
          <w:rFonts w:ascii="Times New Roman" w:eastAsia="Times New Roman" w:hAnsi="Times New Roman"/>
          <w:color w:val="FF0000"/>
          <w:sz w:val="24"/>
          <w:szCs w:val="24"/>
          <w:lang w:eastAsia="ru-RU"/>
        </w:rPr>
        <w:t xml:space="preserve"> И.Л</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011A9A" w:rsidP="00025C75">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p>
    <w:p w:rsidR="00011A9A" w:rsidP="00025C75">
      <w:pPr>
        <w:spacing w:after="0" w:line="240" w:lineRule="auto"/>
        <w:ind w:firstLine="709"/>
        <w:jc w:val="both"/>
        <w:rPr>
          <w:rFonts w:ascii="Times New Roman" w:eastAsia="Times New Roman" w:hAnsi="Times New Roman"/>
          <w:sz w:val="24"/>
          <w:szCs w:val="24"/>
          <w:lang w:eastAsia="ru-RU"/>
        </w:rPr>
      </w:pPr>
    </w:p>
    <w:p w:rsidR="00D62A04" w:rsidP="00011A9A">
      <w:pPr>
        <w:spacing w:after="0" w:line="240" w:lineRule="auto"/>
        <w:ind w:left="2123"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011A9A" w:rsidP="00011A9A">
      <w:pPr>
        <w:spacing w:after="0" w:line="240" w:lineRule="auto"/>
        <w:ind w:left="2123"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C40751">
        <w:rPr>
          <w:rFonts w:ascii="Times New Roman" w:eastAsia="Times New Roman" w:hAnsi="Times New Roman"/>
          <w:b/>
          <w:i/>
          <w:sz w:val="24"/>
          <w:szCs w:val="24"/>
          <w:lang w:eastAsia="ru-RU"/>
        </w:rPr>
        <w:t>Гридасова</w:t>
      </w:r>
      <w:r w:rsidRPr="00C40751">
        <w:rPr>
          <w:rFonts w:ascii="Times New Roman" w:eastAsia="Times New Roman" w:hAnsi="Times New Roman"/>
          <w:b/>
          <w:i/>
          <w:sz w:val="24"/>
          <w:szCs w:val="24"/>
          <w:lang w:eastAsia="ru-RU"/>
        </w:rPr>
        <w:t xml:space="preserve"> И</w:t>
      </w:r>
      <w:r w:rsidR="000D35C5">
        <w:rPr>
          <w:rFonts w:ascii="Times New Roman" w:eastAsia="Times New Roman" w:hAnsi="Times New Roman"/>
          <w:b/>
          <w:i/>
          <w:sz w:val="24"/>
          <w:szCs w:val="24"/>
          <w:lang w:eastAsia="ru-RU"/>
        </w:rPr>
        <w:t>.</w:t>
      </w:r>
      <w:r w:rsidRPr="00C40751">
        <w:rPr>
          <w:rFonts w:ascii="Times New Roman" w:eastAsia="Times New Roman" w:hAnsi="Times New Roman"/>
          <w:b/>
          <w:i/>
          <w:sz w:val="24"/>
          <w:szCs w:val="24"/>
          <w:lang w:eastAsia="ru-RU"/>
        </w:rPr>
        <w:t>Л</w:t>
      </w:r>
      <w:r w:rsidR="000D35C5">
        <w:rPr>
          <w:rFonts w:ascii="Times New Roman" w:eastAsia="Times New Roman" w:hAnsi="Times New Roman"/>
          <w:b/>
          <w:i/>
          <w:sz w:val="24"/>
          <w:szCs w:val="24"/>
          <w:lang w:eastAsia="ru-RU"/>
        </w:rPr>
        <w:t>.</w:t>
      </w:r>
      <w:r w:rsidRPr="00C40751">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3F7996" w:rsidP="00FD5D24">
      <w:pPr>
        <w:spacing w:after="0" w:line="240" w:lineRule="auto"/>
        <w:ind w:firstLine="709"/>
        <w:jc w:val="both"/>
        <w:rPr>
          <w:rFonts w:ascii="Times New Roman" w:eastAsia="Times New Roman" w:hAnsi="Times New Roman"/>
          <w:sz w:val="24"/>
          <w:szCs w:val="24"/>
          <w:lang w:eastAsia="ru-RU"/>
        </w:rPr>
      </w:pPr>
      <w:r w:rsidRPr="003F79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(УМВД Росси по г. Симферополю), ИНН 9102003230, КПП 910201001, </w:t>
      </w:r>
      <w:r w:rsidRPr="003F7996">
        <w:rPr>
          <w:rFonts w:ascii="Times New Roman" w:eastAsia="Times New Roman" w:hAnsi="Times New Roman"/>
          <w:sz w:val="24"/>
          <w:szCs w:val="24"/>
          <w:lang w:eastAsia="ru-RU"/>
        </w:rPr>
        <w:t>р</w:t>
      </w:r>
      <w:r w:rsidRPr="003F7996">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35701000, УИН </w:t>
      </w:r>
      <w:r w:rsidR="000D35C5">
        <w:rPr>
          <w:rFonts w:ascii="Times New Roman" w:hAnsi="Times New Roman"/>
          <w:sz w:val="24"/>
          <w:szCs w:val="24"/>
        </w:rPr>
        <w:t>***</w:t>
      </w:r>
      <w:r w:rsidRPr="003F7996">
        <w:rPr>
          <w:rFonts w:ascii="Times New Roman" w:eastAsia="Times New Roman" w:hAnsi="Times New Roman"/>
          <w:sz w:val="24"/>
          <w:szCs w:val="24"/>
          <w:lang w:eastAsia="ru-RU"/>
        </w:rPr>
        <w:t>, назначение платежа – оплата штрафа по постановлению № 5-</w:t>
      </w:r>
      <w:r>
        <w:rPr>
          <w:rFonts w:ascii="Times New Roman" w:eastAsia="Times New Roman" w:hAnsi="Times New Roman"/>
          <w:sz w:val="24"/>
          <w:szCs w:val="24"/>
          <w:lang w:eastAsia="ru-RU"/>
        </w:rPr>
        <w:t>291</w:t>
      </w:r>
      <w:r w:rsidRPr="003F7996">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C40751" w:rsidR="00C40751">
        <w:rPr>
          <w:rFonts w:ascii="Times New Roman" w:hAnsi="Times New Roman"/>
          <w:color w:val="FF0000"/>
          <w:sz w:val="24"/>
          <w:szCs w:val="24"/>
        </w:rPr>
        <w:t>Гридасова</w:t>
      </w:r>
      <w:r w:rsidRPr="00C40751" w:rsidR="00C40751">
        <w:rPr>
          <w:rFonts w:ascii="Times New Roman" w:hAnsi="Times New Roman"/>
          <w:color w:val="FF0000"/>
          <w:sz w:val="24"/>
          <w:szCs w:val="24"/>
        </w:rPr>
        <w:t xml:space="preserve"> И</w:t>
      </w:r>
      <w:r w:rsidR="000D35C5">
        <w:rPr>
          <w:rFonts w:ascii="Times New Roman" w:hAnsi="Times New Roman"/>
          <w:color w:val="FF0000"/>
          <w:sz w:val="24"/>
          <w:szCs w:val="24"/>
        </w:rPr>
        <w:t>.</w:t>
      </w:r>
      <w:r w:rsidRPr="00C40751" w:rsidR="00C40751">
        <w:rPr>
          <w:rFonts w:ascii="Times New Roman" w:hAnsi="Times New Roman"/>
          <w:color w:val="FF0000"/>
          <w:sz w:val="24"/>
          <w:szCs w:val="24"/>
        </w:rPr>
        <w:t>Л</w:t>
      </w:r>
      <w:r w:rsidR="000D35C5">
        <w:rPr>
          <w:rFonts w:ascii="Times New Roman" w:hAnsi="Times New Roman"/>
          <w:color w:val="FF0000"/>
          <w:sz w:val="24"/>
          <w:szCs w:val="24"/>
        </w:rPr>
        <w:t>.</w:t>
      </w:r>
      <w:r w:rsidRPr="00C40751" w:rsidR="00C40751">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011A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11A9A"/>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35C5"/>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B16E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8182A"/>
    <w:rsid w:val="002A0844"/>
    <w:rsid w:val="002A410F"/>
    <w:rsid w:val="002A7313"/>
    <w:rsid w:val="002B2D9D"/>
    <w:rsid w:val="002B3A2B"/>
    <w:rsid w:val="002B549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3F7996"/>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A4D05"/>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751"/>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3F4A"/>
    <w:rsid w:val="00EA7120"/>
    <w:rsid w:val="00EB0D43"/>
    <w:rsid w:val="00EB342A"/>
    <w:rsid w:val="00EB3677"/>
    <w:rsid w:val="00EB63B0"/>
    <w:rsid w:val="00EB6BC0"/>
    <w:rsid w:val="00EC0042"/>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AC43-7D39-4F31-B134-3EEC16DC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