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954171">
        <w:rPr>
          <w:rFonts w:ascii="Times New Roman" w:eastAsia="Times New Roman" w:hAnsi="Times New Roman" w:cs="Times New Roman"/>
          <w:sz w:val="24"/>
          <w:szCs w:val="24"/>
          <w:lang w:eastAsia="ru-RU"/>
        </w:rPr>
        <w:t>307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0058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CE370A">
        <w:rPr>
          <w:rFonts w:ascii="Times New Roman" w:eastAsia="Times New Roman" w:hAnsi="Times New Roman" w:cs="Times New Roman"/>
          <w:sz w:val="24"/>
          <w:szCs w:val="24"/>
          <w:lang w:eastAsia="ru-RU"/>
        </w:rPr>
        <w:t>1451</w:t>
      </w:r>
      <w:r w:rsidRPr="0000587C" w:rsidR="00187F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E370A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</w:p>
    <w:p w:rsidR="00F0604F" w:rsidRPr="0000587C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0604F" w:rsidRPr="0000587C" w:rsidP="00CE3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июля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№33 Джанкойского судебного района Республики Крым Самойленко Светлана Александровна, </w:t>
      </w:r>
      <w:r w:rsidRPr="0000587C" w:rsidR="005A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 дела об административном правонарушении в отношении </w:t>
      </w:r>
      <w:r w:rsidR="00CE370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Гаврикова</w:t>
      </w:r>
      <w:r w:rsidR="00CE3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333F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37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33F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333FF6">
        <w:t xml:space="preserve">*** 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33FF6">
        <w:t>***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333FF6">
        <w:t xml:space="preserve">*** 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333FF6">
        <w:t>***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проживающего по адресу: </w:t>
      </w:r>
      <w:r w:rsidR="00333FF6">
        <w:t>***,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  ст.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17.8 КоАП РФ,</w:t>
      </w:r>
    </w:p>
    <w:p w:rsidR="00F0604F" w:rsidRPr="0000587C" w:rsidP="00341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 А.О</w:t>
      </w:r>
      <w:r w:rsidRPr="0000587C" w:rsidR="008F62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воспрепятствовал законной 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– судебного пристава ОСП по г. Джанкою 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Джанкойскому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району УФССП России по Республике Крым,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00587C">
          <w:rPr>
            <w:rFonts w:ascii="Times New Roman" w:eastAsia="Calibri" w:hAnsi="Times New Roman" w:cs="Times New Roman"/>
            <w:bCs/>
            <w:iCs/>
            <w:sz w:val="24"/>
            <w:szCs w:val="24"/>
          </w:rPr>
          <w:t>обязанностей</w:t>
        </w:r>
      </w:hyperlink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, при следующих обстоятельствах.</w:t>
      </w:r>
    </w:p>
    <w:p w:rsidR="005A5E34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09.06</w:t>
      </w:r>
      <w:r w:rsidRPr="0000587C" w:rsidR="00CC77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0587C" w:rsidR="008258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333FF6">
        <w:t xml:space="preserve">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 А.О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587C" w:rsidR="00B606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587C" w:rsidR="0022041A">
        <w:rPr>
          <w:sz w:val="24"/>
          <w:szCs w:val="24"/>
        </w:rPr>
        <w:t xml:space="preserve"> </w:t>
      </w:r>
      <w:r w:rsidRPr="0000587C" w:rsidR="0022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лицом, подлежащим принудительному приводу на основании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пристава-исполнителя ОСП по г. Джанкою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ГУФССП России по РК и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Севасторолю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09.06.2025 о принудительном приводе,</w:t>
      </w:r>
      <w:r w:rsidRPr="0000587C" w:rsidR="00AD0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22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отказался выполнить законные требования судебного пристава, попытался скрыться, то  есть  воспрепятствовал  законной деятельности судебного пристава,  находящегося при исполнении служебных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обязанностей.</w:t>
      </w:r>
    </w:p>
    <w:p w:rsidR="00CC770F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E45508" w:rsidR="00E45508">
        <w:rPr>
          <w:rFonts w:ascii="Times New Roman" w:hAnsi="Times New Roman" w:cs="Times New Roman"/>
          <w:sz w:val="24"/>
          <w:szCs w:val="24"/>
        </w:rPr>
        <w:t>Гавриков А.О</w:t>
      </w:r>
      <w:r w:rsidRPr="000D61EF" w:rsidR="000D61EF">
        <w:rPr>
          <w:rFonts w:ascii="Times New Roman" w:hAnsi="Times New Roman" w:cs="Times New Roman"/>
          <w:sz w:val="24"/>
          <w:szCs w:val="24"/>
        </w:rPr>
        <w:t>.</w:t>
      </w:r>
      <w:r w:rsidRPr="0000587C">
        <w:rPr>
          <w:rFonts w:ascii="Times New Roman" w:hAnsi="Times New Roman" w:cs="Times New Roman"/>
          <w:sz w:val="24"/>
          <w:szCs w:val="24"/>
        </w:rPr>
        <w:t xml:space="preserve">, надлежаще извещенный о месте и времени рассмотрения дела, в судебное заседание не явился, </w:t>
      </w:r>
      <w:r w:rsidR="00E45508">
        <w:rPr>
          <w:rFonts w:ascii="Times New Roman" w:hAnsi="Times New Roman" w:cs="Times New Roman"/>
          <w:sz w:val="24"/>
          <w:szCs w:val="24"/>
        </w:rPr>
        <w:t>при составлении протокола об административном правонарушении, вину признал, в содеянном раскаялся, просил о рассмотрении дела в его отсутствие</w:t>
      </w:r>
      <w:r w:rsidR="000D61EF">
        <w:rPr>
          <w:rFonts w:ascii="Times New Roman" w:hAnsi="Times New Roman" w:cs="Times New Roman"/>
          <w:sz w:val="24"/>
          <w:szCs w:val="24"/>
        </w:rPr>
        <w:t>.</w:t>
      </w:r>
    </w:p>
    <w:p w:rsidR="000D61EF" w:rsidRPr="0000587C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1EF">
        <w:rPr>
          <w:rFonts w:ascii="Times New Roman" w:hAnsi="Times New Roman" w:cs="Times New Roman"/>
          <w:sz w:val="24"/>
          <w:szCs w:val="24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82076" w:rsidRPr="0000587C" w:rsidP="0048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>И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сследовав материалы дела,  судья 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считает вину </w:t>
      </w:r>
      <w:r w:rsidRPr="00E45508" w:rsidR="00E45508">
        <w:rPr>
          <w:rFonts w:ascii="Times New Roman" w:hAnsi="Times New Roman" w:cs="Times New Roman"/>
          <w:sz w:val="24"/>
          <w:szCs w:val="24"/>
        </w:rPr>
        <w:t>Гавриков</w:t>
      </w:r>
      <w:r w:rsidR="00E45508">
        <w:rPr>
          <w:rFonts w:ascii="Times New Roman" w:hAnsi="Times New Roman" w:cs="Times New Roman"/>
          <w:sz w:val="24"/>
          <w:szCs w:val="24"/>
        </w:rPr>
        <w:t>а</w:t>
      </w:r>
      <w:r w:rsidRPr="00E45508" w:rsidR="00E45508">
        <w:rPr>
          <w:rFonts w:ascii="Times New Roman" w:hAnsi="Times New Roman" w:cs="Times New Roman"/>
          <w:sz w:val="24"/>
          <w:szCs w:val="24"/>
        </w:rPr>
        <w:t xml:space="preserve"> А.О</w:t>
      </w:r>
      <w:r w:rsidRPr="000D61EF" w:rsidR="000D61EF">
        <w:rPr>
          <w:rFonts w:ascii="Times New Roman" w:hAnsi="Times New Roman" w:cs="Times New Roman"/>
          <w:sz w:val="24"/>
          <w:szCs w:val="24"/>
        </w:rPr>
        <w:t>.</w:t>
      </w:r>
      <w:r w:rsidR="000D61EF">
        <w:rPr>
          <w:rFonts w:ascii="Times New Roman" w:hAnsi="Times New Roman" w:cs="Times New Roman"/>
          <w:sz w:val="24"/>
          <w:szCs w:val="24"/>
        </w:rPr>
        <w:t xml:space="preserve"> </w:t>
      </w:r>
      <w:r w:rsidRPr="0000587C">
        <w:rPr>
          <w:rFonts w:ascii="Times New Roman" w:hAnsi="Times New Roman" w:cs="Times New Roman"/>
          <w:sz w:val="24"/>
          <w:szCs w:val="24"/>
        </w:rPr>
        <w:t xml:space="preserve">в совершении указанного правонарушения доказанной, подтверждается </w:t>
      </w:r>
      <w:r w:rsidRPr="0000587C" w:rsidR="0000587C">
        <w:rPr>
          <w:rFonts w:ascii="Times New Roman" w:hAnsi="Times New Roman" w:cs="Times New Roman"/>
          <w:sz w:val="24"/>
          <w:szCs w:val="24"/>
        </w:rPr>
        <w:t xml:space="preserve">совокупностью следующих </w:t>
      </w:r>
      <w:r w:rsidRPr="0000587C">
        <w:rPr>
          <w:rFonts w:ascii="Times New Roman" w:hAnsi="Times New Roman" w:cs="Times New Roman"/>
          <w:sz w:val="24"/>
          <w:szCs w:val="24"/>
        </w:rPr>
        <w:t xml:space="preserve">доказательств: актом обнаружения административного правонарушения от </w:t>
      </w:r>
      <w:r w:rsidR="00E45508">
        <w:rPr>
          <w:rFonts w:ascii="Times New Roman" w:hAnsi="Times New Roman" w:cs="Times New Roman"/>
          <w:sz w:val="24"/>
          <w:szCs w:val="24"/>
        </w:rPr>
        <w:t>09.06</w:t>
      </w:r>
      <w:r w:rsidRPr="0000587C" w:rsidR="0000587C">
        <w:rPr>
          <w:rFonts w:ascii="Times New Roman" w:hAnsi="Times New Roman" w:cs="Times New Roman"/>
          <w:sz w:val="24"/>
          <w:szCs w:val="24"/>
        </w:rPr>
        <w:t>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1); протоколом об административном правонарушении  № </w:t>
      </w:r>
      <w:r w:rsidR="00E45508">
        <w:rPr>
          <w:rFonts w:ascii="Times New Roman" w:hAnsi="Times New Roman" w:cs="Times New Roman"/>
          <w:sz w:val="24"/>
          <w:szCs w:val="24"/>
        </w:rPr>
        <w:t>181</w:t>
      </w:r>
      <w:r w:rsidRPr="0000587C">
        <w:rPr>
          <w:rFonts w:ascii="Times New Roman" w:hAnsi="Times New Roman" w:cs="Times New Roman"/>
          <w:sz w:val="24"/>
          <w:szCs w:val="24"/>
        </w:rPr>
        <w:t xml:space="preserve"> от</w:t>
      </w:r>
      <w:r w:rsidRPr="0000587C" w:rsidR="0022041A">
        <w:rPr>
          <w:rFonts w:ascii="Times New Roman" w:hAnsi="Times New Roman" w:cs="Times New Roman"/>
          <w:sz w:val="24"/>
          <w:szCs w:val="24"/>
        </w:rPr>
        <w:t xml:space="preserve"> </w:t>
      </w:r>
      <w:r w:rsidR="00E45508">
        <w:rPr>
          <w:rFonts w:ascii="Times New Roman" w:hAnsi="Times New Roman" w:cs="Times New Roman"/>
          <w:sz w:val="24"/>
          <w:szCs w:val="24"/>
        </w:rPr>
        <w:t>09.06</w:t>
      </w:r>
      <w:r w:rsidRPr="0000587C" w:rsidR="0000587C">
        <w:rPr>
          <w:rFonts w:ascii="Times New Roman" w:hAnsi="Times New Roman" w:cs="Times New Roman"/>
          <w:sz w:val="24"/>
          <w:szCs w:val="24"/>
        </w:rPr>
        <w:t>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>. 2); рапортом 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5); копией постановления о приводе </w:t>
      </w:r>
      <w:r w:rsidRPr="0000587C" w:rsidR="001C5F35">
        <w:rPr>
          <w:rFonts w:ascii="Times New Roman" w:hAnsi="Times New Roman" w:cs="Times New Roman"/>
          <w:sz w:val="24"/>
          <w:szCs w:val="24"/>
        </w:rPr>
        <w:t xml:space="preserve">от </w:t>
      </w:r>
      <w:r w:rsidR="00E45508">
        <w:rPr>
          <w:rFonts w:ascii="Times New Roman" w:hAnsi="Times New Roman" w:cs="Times New Roman"/>
          <w:sz w:val="24"/>
          <w:szCs w:val="24"/>
        </w:rPr>
        <w:t>09.06</w:t>
      </w:r>
      <w:r w:rsidRPr="0000587C" w:rsidR="0000587C">
        <w:rPr>
          <w:rFonts w:ascii="Times New Roman" w:hAnsi="Times New Roman" w:cs="Times New Roman"/>
          <w:sz w:val="24"/>
          <w:szCs w:val="24"/>
        </w:rPr>
        <w:t>.2025</w:t>
      </w:r>
      <w:r w:rsidRPr="0000587C" w:rsidR="001C5F35">
        <w:rPr>
          <w:rFonts w:ascii="Times New Roman" w:hAnsi="Times New Roman" w:cs="Times New Roman"/>
          <w:sz w:val="24"/>
          <w:szCs w:val="24"/>
        </w:rPr>
        <w:t xml:space="preserve"> </w:t>
      </w:r>
      <w:r w:rsidRPr="0000587C">
        <w:rPr>
          <w:rFonts w:ascii="Times New Roman" w:hAnsi="Times New Roman" w:cs="Times New Roman"/>
          <w:sz w:val="24"/>
          <w:szCs w:val="24"/>
        </w:rPr>
        <w:t>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>. 6)</w:t>
      </w:r>
      <w:r w:rsidRPr="0000587C">
        <w:rPr>
          <w:rFonts w:ascii="Times New Roman" w:hAnsi="Times New Roman" w:cs="Times New Roman"/>
          <w:sz w:val="24"/>
          <w:szCs w:val="24"/>
        </w:rPr>
        <w:t>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диспозиции ст. 17.8 КоАП РФ объективная сторона данного административного правонарушения выражается в действиях (бездействии), осуществление которых несовместимо с реализацией судебным приставом-исполнителем возложенных на него полномочий.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ст.14 Федерального закона от 21.07.1997 № 118-ФЗ  «Об органах принудительного исполнения Российской Федерации»,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 ст. 5 Федерального закона от 02 октября 2007 года N 229-ФЗ "Об исполнительном производстве", непосредственное осуществление функций по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смыслу ст. 6 указанного Закона,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Федерации, а их невыполнение,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F0604F" w:rsidRPr="0000587C" w:rsidP="00CE39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судьей, протокол по делу об административном правонарушении 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</w:t>
      </w:r>
      <w:r w:rsidRPr="0000587C" w:rsidR="00341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hyperlink r:id="rId5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26.1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Pr="0000587C" w:rsidR="003F07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26.11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ицирует действия</w:t>
      </w:r>
      <w:r w:rsidRPr="0000587C" w:rsidR="001C5F35">
        <w:rPr>
          <w:sz w:val="24"/>
          <w:szCs w:val="24"/>
        </w:rPr>
        <w:t xml:space="preserve"> </w:t>
      </w:r>
      <w:r w:rsidRPr="00E45508" w:rsid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</w:t>
      </w:r>
      <w:r w:rsid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45508" w:rsid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ст. 17.8 КоАП РФ, так как он воспрепятствовал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законной 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 правонарушения, личность виновно</w:t>
      </w:r>
      <w:r w:rsidRPr="0000587C" w:rsidR="00B8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00587C" w:rsidR="00B8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 Кодекса Российской Федерации об  административных правонарушениях,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4F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sz w:val="24"/>
          <w:szCs w:val="24"/>
        </w:rPr>
        <w:t xml:space="preserve"> </w:t>
      </w:r>
      <w:r w:rsidRPr="0000587C" w:rsidR="0022041A">
        <w:rPr>
          <w:sz w:val="24"/>
          <w:szCs w:val="24"/>
        </w:rPr>
        <w:t xml:space="preserve"> </w:t>
      </w:r>
      <w:r w:rsidRPr="0000587C" w:rsidR="001C5F35">
        <w:rPr>
          <w:sz w:val="24"/>
          <w:szCs w:val="24"/>
        </w:rPr>
        <w:t xml:space="preserve"> </w:t>
      </w:r>
      <w:r w:rsidRPr="00E45508" w:rsidR="00E45508">
        <w:rPr>
          <w:rFonts w:ascii="Times New Roman" w:hAnsi="Times New Roman" w:cs="Times New Roman"/>
          <w:b/>
          <w:i/>
          <w:sz w:val="24"/>
          <w:szCs w:val="24"/>
        </w:rPr>
        <w:t>Гаврикова</w:t>
      </w:r>
      <w:r w:rsidRPr="00E45508" w:rsidR="00E45508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r w:rsidR="00321D0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5508" w:rsidR="00E45508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321D0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5508" w:rsidR="00E455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 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ст.17.8 КоАП РФ и назначить е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штрафа в размере 1000 (одной тысячи) рублей.</w:t>
      </w:r>
    </w:p>
    <w:p w:rsidR="003412EC" w:rsidRPr="0000587C" w:rsidP="00341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олучатель УФК по Республике Крым (Министерство юстиции Республики Крым), Наименование банка: Отделение Республика Крым Банка России//УФК по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Крым г. Симферополь, ИНН 9102013284, КПП 910201001, БИК 013510002, Е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40102810645370000035, Казначейский счет  03100643000000017500,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01173 01 0008 140, УИН</w:t>
      </w:r>
      <w:r w:rsidRPr="0000587C" w:rsidR="001C5F35">
        <w:rPr>
          <w:sz w:val="24"/>
          <w:szCs w:val="24"/>
        </w:rPr>
        <w:t xml:space="preserve"> </w:t>
      </w:r>
      <w:r w:rsidR="00321D04">
        <w:t>***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азначение платежа – оплата штрафа по </w:t>
      </w:r>
      <w:r w:rsidRPr="0000587C" w:rsidR="00167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>307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r:id="rId7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1C61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0587C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99" w:rsidRPr="0000587C" w:rsidP="001C5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00587C" w:rsidR="00DD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9A54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4F"/>
    <w:rsid w:val="0000513E"/>
    <w:rsid w:val="0000587C"/>
    <w:rsid w:val="0002184F"/>
    <w:rsid w:val="00042199"/>
    <w:rsid w:val="00080B7E"/>
    <w:rsid w:val="000D61EF"/>
    <w:rsid w:val="000E544F"/>
    <w:rsid w:val="000F72F2"/>
    <w:rsid w:val="00167090"/>
    <w:rsid w:val="00187FE8"/>
    <w:rsid w:val="001C3A22"/>
    <w:rsid w:val="001C5F35"/>
    <w:rsid w:val="0022041A"/>
    <w:rsid w:val="00284632"/>
    <w:rsid w:val="00321D04"/>
    <w:rsid w:val="00333FF6"/>
    <w:rsid w:val="003412EC"/>
    <w:rsid w:val="003B0529"/>
    <w:rsid w:val="003F0798"/>
    <w:rsid w:val="00416E49"/>
    <w:rsid w:val="0042558E"/>
    <w:rsid w:val="00464C84"/>
    <w:rsid w:val="00470281"/>
    <w:rsid w:val="0047049B"/>
    <w:rsid w:val="00470663"/>
    <w:rsid w:val="004740F1"/>
    <w:rsid w:val="004806B1"/>
    <w:rsid w:val="004E5F37"/>
    <w:rsid w:val="00583D29"/>
    <w:rsid w:val="005A233C"/>
    <w:rsid w:val="005A5E34"/>
    <w:rsid w:val="005C2A37"/>
    <w:rsid w:val="00605000"/>
    <w:rsid w:val="00620365"/>
    <w:rsid w:val="006452B5"/>
    <w:rsid w:val="006658AA"/>
    <w:rsid w:val="006D1C61"/>
    <w:rsid w:val="00702A2A"/>
    <w:rsid w:val="00707A5B"/>
    <w:rsid w:val="007371D6"/>
    <w:rsid w:val="007F0B39"/>
    <w:rsid w:val="00825856"/>
    <w:rsid w:val="008A66FA"/>
    <w:rsid w:val="008A6DB3"/>
    <w:rsid w:val="008C44C0"/>
    <w:rsid w:val="008F3603"/>
    <w:rsid w:val="008F629E"/>
    <w:rsid w:val="00954171"/>
    <w:rsid w:val="009A54F6"/>
    <w:rsid w:val="009D236C"/>
    <w:rsid w:val="00A10048"/>
    <w:rsid w:val="00A90A42"/>
    <w:rsid w:val="00AD0EBE"/>
    <w:rsid w:val="00B17899"/>
    <w:rsid w:val="00B60617"/>
    <w:rsid w:val="00B82076"/>
    <w:rsid w:val="00C27DA2"/>
    <w:rsid w:val="00CC770F"/>
    <w:rsid w:val="00CE370A"/>
    <w:rsid w:val="00CE3956"/>
    <w:rsid w:val="00D30D68"/>
    <w:rsid w:val="00D853CE"/>
    <w:rsid w:val="00D91C65"/>
    <w:rsid w:val="00DA12BD"/>
    <w:rsid w:val="00DD17F1"/>
    <w:rsid w:val="00DF7791"/>
    <w:rsid w:val="00E45508"/>
    <w:rsid w:val="00E77495"/>
    <w:rsid w:val="00EB5E67"/>
    <w:rsid w:val="00F0604F"/>
    <w:rsid w:val="00F12535"/>
    <w:rsid w:val="00F65A2F"/>
    <w:rsid w:val="00FF7E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A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6A1F16D797E6DB943351B00451E34EF1C51B1AAD8461DB0272B7E661D560E89F6B9CEAF1AF1B901E8D17938C7F52982FB734F5E7956C85a8F8H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hyperlink" Target="consultantplus://offline/ref=D36185FE57A6437D74B925EF3C770D1270702743137EB2D276F0DDF2163B8754367D96CBA24E0B0Am153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