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910733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910733">
        <w:rPr>
          <w:sz w:val="16"/>
          <w:szCs w:val="16"/>
        </w:rPr>
        <w:t xml:space="preserve"> </w:t>
      </w:r>
      <w:r w:rsidRPr="00910733" w:rsidR="004467F1">
        <w:rPr>
          <w:b w:val="0"/>
          <w:sz w:val="16"/>
          <w:szCs w:val="16"/>
        </w:rPr>
        <w:t>5-</w:t>
      </w:r>
      <w:r w:rsidRPr="00910733" w:rsidR="00EC76A4">
        <w:rPr>
          <w:b w:val="0"/>
          <w:sz w:val="16"/>
          <w:szCs w:val="16"/>
        </w:rPr>
        <w:t>3</w:t>
      </w:r>
      <w:r w:rsidRPr="00910733" w:rsidR="00293CAA">
        <w:rPr>
          <w:b w:val="0"/>
          <w:sz w:val="16"/>
          <w:szCs w:val="16"/>
        </w:rPr>
        <w:t>39</w:t>
      </w:r>
      <w:r w:rsidRPr="00910733">
        <w:rPr>
          <w:b w:val="0"/>
          <w:sz w:val="16"/>
          <w:szCs w:val="16"/>
        </w:rPr>
        <w:t>/33/202</w:t>
      </w:r>
      <w:r w:rsidRPr="00910733" w:rsidR="00CC5FFD">
        <w:rPr>
          <w:b w:val="0"/>
          <w:sz w:val="16"/>
          <w:szCs w:val="16"/>
        </w:rPr>
        <w:t>4</w:t>
      </w:r>
    </w:p>
    <w:p w:rsidR="002F4855" w:rsidRPr="00910733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910733">
        <w:rPr>
          <w:b w:val="0"/>
          <w:sz w:val="16"/>
          <w:szCs w:val="16"/>
        </w:rPr>
        <w:t xml:space="preserve"> 91</w:t>
      </w:r>
      <w:r w:rsidRPr="00910733" w:rsidR="00293CAA">
        <w:rPr>
          <w:b w:val="0"/>
          <w:sz w:val="16"/>
          <w:szCs w:val="16"/>
        </w:rPr>
        <w:t>М</w:t>
      </w:r>
      <w:r w:rsidRPr="00910733">
        <w:rPr>
          <w:b w:val="0"/>
          <w:sz w:val="16"/>
          <w:szCs w:val="16"/>
          <w:lang w:val="en-US"/>
        </w:rPr>
        <w:t>S</w:t>
      </w:r>
      <w:r w:rsidRPr="00910733" w:rsidR="00404489">
        <w:rPr>
          <w:b w:val="0"/>
          <w:sz w:val="16"/>
          <w:szCs w:val="16"/>
        </w:rPr>
        <w:t>00</w:t>
      </w:r>
      <w:r w:rsidRPr="00910733" w:rsidR="00293CAA">
        <w:rPr>
          <w:b w:val="0"/>
          <w:sz w:val="16"/>
          <w:szCs w:val="16"/>
        </w:rPr>
        <w:t>33</w:t>
      </w:r>
      <w:r w:rsidRPr="00910733">
        <w:rPr>
          <w:b w:val="0"/>
          <w:sz w:val="16"/>
          <w:szCs w:val="16"/>
        </w:rPr>
        <w:t>-01-202</w:t>
      </w:r>
      <w:r w:rsidRPr="00910733" w:rsidR="00CC5FFD">
        <w:rPr>
          <w:b w:val="0"/>
          <w:sz w:val="16"/>
          <w:szCs w:val="16"/>
        </w:rPr>
        <w:t>4</w:t>
      </w:r>
      <w:r w:rsidRPr="00910733">
        <w:rPr>
          <w:b w:val="0"/>
          <w:sz w:val="16"/>
          <w:szCs w:val="16"/>
        </w:rPr>
        <w:t>-00</w:t>
      </w:r>
      <w:r w:rsidRPr="00910733" w:rsidR="00293CAA">
        <w:rPr>
          <w:b w:val="0"/>
          <w:sz w:val="16"/>
          <w:szCs w:val="16"/>
        </w:rPr>
        <w:t>1706</w:t>
      </w:r>
      <w:r w:rsidRPr="00910733" w:rsidR="00404489">
        <w:rPr>
          <w:b w:val="0"/>
          <w:sz w:val="16"/>
          <w:szCs w:val="16"/>
        </w:rPr>
        <w:t>-</w:t>
      </w:r>
      <w:r w:rsidRPr="00910733" w:rsidR="00EC76A4">
        <w:rPr>
          <w:b w:val="0"/>
          <w:sz w:val="16"/>
          <w:szCs w:val="16"/>
        </w:rPr>
        <w:t>83</w:t>
      </w:r>
    </w:p>
    <w:p w:rsidR="00476E50" w:rsidRPr="00910733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910733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476E50" w:rsidRPr="00910733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03 июля</w:t>
      </w:r>
      <w:r w:rsidRPr="00910733" w:rsidR="00D407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CC5FFD">
        <w:rPr>
          <w:rFonts w:ascii="Times New Roman" w:eastAsia="Times New Roman" w:hAnsi="Times New Roman" w:cs="Times New Roman"/>
          <w:sz w:val="16"/>
          <w:szCs w:val="16"/>
          <w:lang w:eastAsia="ru-RU"/>
        </w:rPr>
        <w:t>2024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</w:t>
      </w:r>
      <w:r w:rsidRPr="00910733" w:rsidR="00AC31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910733" w:rsidR="00CD3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910733" w:rsidR="00876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AC3171" w:rsidRPr="00910733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E50" w:rsidRPr="00910733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910733" w:rsidR="00A17B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Махмудова Б.И</w:t>
      </w:r>
      <w:r w:rsidRPr="00910733" w:rsidR="00D4070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910733" w:rsidR="009C3E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рассмотрев материалы дела об административном правонарушении в отношении 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Махмудова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Бакира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Исмаиловича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родившегося </w:t>
      </w:r>
      <w:r w:rsidRPr="00910733" w:rsidR="007B296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гражданина РФ (паспорт </w:t>
      </w:r>
      <w:r w:rsidRPr="00910733" w:rsidR="007B2962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средн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им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образованием,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женатого,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официально не трудоустроенного, проживающего по адресу: </w:t>
      </w:r>
      <w:r w:rsidRPr="00910733" w:rsidR="007B296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910733" w:rsidR="009C3E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совершении административного правонарушения, предусмотренного ч.</w:t>
      </w:r>
      <w:r w:rsidRPr="00910733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910733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6.9 КоАП РФ,</w:t>
      </w:r>
    </w:p>
    <w:p w:rsidR="00B72F9F" w:rsidRPr="00910733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F45D03" w:rsidRPr="00910733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 Б.И</w:t>
      </w:r>
      <w:r w:rsidRPr="00910733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совершил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веществ,  за </w:t>
      </w:r>
      <w:r w:rsidRPr="00910733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исключением случаев, предусмотренных частью 2 статьи 20.20, статьей 20.22 КоАП РФ,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следующих обстоятельствах.</w:t>
      </w: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Махмудов Б.И </w:t>
      </w:r>
      <w:r w:rsidRPr="00910733" w:rsidR="005E4B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адресу: </w:t>
      </w:r>
      <w:r w:rsidRPr="00910733" w:rsidR="007B2962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910733" w:rsidR="005E4B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</w:t>
      </w:r>
      <w:r w:rsidRPr="00910733" w:rsidR="005E4B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веществах» от 08.01.1998 № 3-ФЗ, что было установлено </w:t>
      </w:r>
      <w:r w:rsidRPr="00910733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результатам медицинского освидетельствования</w:t>
      </w:r>
      <w:r w:rsidRPr="00910733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состояние опьянения  </w:t>
      </w:r>
      <w:r w:rsidRPr="00910733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r w:rsidRPr="00910733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7B2962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910733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Махмудов Б.И.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судебном заседании вину в совершении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указанного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правонарушения признал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пояснил, что употребил </w:t>
      </w:r>
      <w:r w:rsidRPr="00910733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марихуану</w:t>
      </w:r>
      <w:r w:rsidRPr="00910733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путем курения у себя дома, через некоторое время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требованию сотрудников полиции прош</w:t>
      </w:r>
      <w:r w:rsidRPr="00910733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910733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л медицинское освидетельствование.</w:t>
      </w: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Фактические обстоятельства дела подтверждаются доказательствами: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административном правонарушении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л.д.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рапортом (л.д.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письменными объяснения</w:t>
      </w:r>
      <w:r w:rsidRPr="00910733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Махмудова Б.И.</w:t>
      </w:r>
      <w:r w:rsidRPr="00910733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22</w:t>
      </w:r>
      <w:r w:rsidRPr="00910733" w:rsidR="000A1A7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910733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на состояние опьянения  №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910733" w:rsidR="007058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справк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результатах химико-токсикологических исследований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5,6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актом медицинского освидетельствования на состояние опьянения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910733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протоколом ОМП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фотоматериалом (л.д.13-19); заключением эксперта №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(л.д.23).</w:t>
      </w:r>
    </w:p>
    <w:p w:rsidR="007B08BE" w:rsidRPr="00910733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веществ.</w:t>
      </w:r>
    </w:p>
    <w:p w:rsidR="007B08BE" w:rsidRPr="00910733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Обнаруженные </w:t>
      </w:r>
      <w:r w:rsidRPr="00910733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биологическом объекте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 Б.И.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вещества включены в Перечень наркотических средств, психотропных веществ и их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прекурсоров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6248E0" w:rsidRPr="00910733" w:rsidP="00C55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привлекаемого лица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</w:t>
      </w:r>
      <w:hyperlink r:id="rId4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1.5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должны быть истолкованы в 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910733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910733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пользу, не установлено.</w:t>
      </w:r>
      <w:r w:rsidRPr="00910733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Нарушений, гарантированных </w:t>
      </w:r>
      <w:hyperlink r:id="rId5" w:anchor="/document/10103000/entry/0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Конституцией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 РФ и </w:t>
      </w:r>
      <w:hyperlink r:id="rId5" w:anchor="/document/12125267/entry/251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25.1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 КоАП РФ прав, в том числе права на защиту, не усматривается.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</w:t>
      </w:r>
      <w:hyperlink r:id="rId6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248E0" w:rsidRPr="00910733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Оценив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26.11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РФ, </w:t>
      </w:r>
      <w:r w:rsidRPr="0091073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ицирует действия </w:t>
      </w:r>
      <w:r w:rsidRPr="00910733" w:rsidR="00ED25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Махмудова Б.И. 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ч.1 ст. 6.9 КоАП РФ, так как он совершил потребление наркотических средств или психотропных веществ без назначения врача либо новых потенциально опасных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,  за исключением случаев, предусмотренных частью 2 статьи 20.20, статьей 20.22 КоАП РФ</w:t>
      </w:r>
      <w:r w:rsidRPr="00910733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Оснований для освобождения </w:t>
      </w:r>
      <w:r w:rsidRPr="00910733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Исланова С.В.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  <w:r w:rsidRPr="0091073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0733">
        <w:rPr>
          <w:rFonts w:ascii="Times New Roman" w:hAnsi="Times New Roman" w:cs="Times New Roman"/>
          <w:sz w:val="16"/>
          <w:szCs w:val="16"/>
        </w:rPr>
        <w:t xml:space="preserve">Обстоятельств, </w:t>
      </w:r>
      <w:r w:rsidRPr="00910733" w:rsidR="00573F71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910733">
        <w:rPr>
          <w:rFonts w:ascii="Times New Roman" w:hAnsi="Times New Roman" w:cs="Times New Roman"/>
          <w:sz w:val="16"/>
          <w:szCs w:val="16"/>
        </w:rPr>
        <w:t xml:space="preserve">отягчающих ответственность, не установлено. 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0733">
        <w:rPr>
          <w:rFonts w:ascii="Times New Roman" w:hAnsi="Times New Roman" w:cs="Times New Roman"/>
          <w:sz w:val="16"/>
          <w:szCs w:val="16"/>
        </w:rPr>
        <w:t>Оснований для применения положений ст. ст. 2.9 и 4.1.1 КоАП РФ не усматривается.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судья считает справедливым и обоснованным назначить наказание в виде административного штрафа.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910733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лицо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6248E0" w:rsidRPr="00910733" w:rsidP="00624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Руководствуясь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ст.ст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910733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D749CA" w:rsidRPr="00910733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sz w:val="16"/>
          <w:szCs w:val="16"/>
        </w:rPr>
        <w:t xml:space="preserve"> </w:t>
      </w:r>
      <w:r w:rsidRPr="00910733" w:rsidR="00573F71">
        <w:rPr>
          <w:sz w:val="16"/>
          <w:szCs w:val="16"/>
        </w:rPr>
        <w:t xml:space="preserve"> </w:t>
      </w:r>
      <w:r w:rsidRPr="00910733" w:rsidR="00D56F80">
        <w:rPr>
          <w:rFonts w:ascii="Times New Roman" w:hAnsi="Times New Roman" w:cs="Times New Roman"/>
          <w:b/>
          <w:i/>
          <w:sz w:val="16"/>
          <w:szCs w:val="16"/>
        </w:rPr>
        <w:t xml:space="preserve">Махмудова </w:t>
      </w:r>
      <w:r w:rsidRPr="00910733" w:rsidR="00D56F80">
        <w:rPr>
          <w:rFonts w:ascii="Times New Roman" w:hAnsi="Times New Roman" w:cs="Times New Roman"/>
          <w:b/>
          <w:i/>
          <w:sz w:val="16"/>
          <w:szCs w:val="16"/>
        </w:rPr>
        <w:t>Бакира</w:t>
      </w:r>
      <w:r w:rsidRPr="00910733" w:rsidR="00D56F8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910733" w:rsidR="00D56F80">
        <w:rPr>
          <w:rFonts w:ascii="Times New Roman" w:hAnsi="Times New Roman" w:cs="Times New Roman"/>
          <w:b/>
          <w:i/>
          <w:sz w:val="16"/>
          <w:szCs w:val="16"/>
        </w:rPr>
        <w:t>Исмаиловича</w:t>
      </w:r>
      <w:r w:rsidRPr="00910733" w:rsidR="00D56F8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910733" w:rsidR="00BA4F44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</w:t>
      </w:r>
      <w:r w:rsidRPr="00910733" w:rsidR="00551713">
        <w:rPr>
          <w:rFonts w:ascii="Times New Roman" w:eastAsia="Times New Roman" w:hAnsi="Times New Roman" w:cs="Times New Roman"/>
          <w:sz w:val="16"/>
          <w:szCs w:val="16"/>
          <w:lang w:eastAsia="ru-RU"/>
        </w:rPr>
        <w:t>ой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910733" w:rsidR="00551713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наказание в виде   административного штрафа  в размере 4000(четырех тысяч) рублей</w:t>
      </w:r>
      <w:r w:rsidRPr="00910733" w:rsidR="0061789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910733" w:rsidP="006248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910733" w:rsid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8" w:history="1">
        <w:r w:rsidRPr="0091073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31.5</w:t>
        </w:r>
      </w:hyperlink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Возложить на </w:t>
      </w:r>
      <w:r w:rsidRPr="00910733" w:rsidR="00D56F80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Махмудова Б.И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</w:t>
      </w:r>
      <w:r w:rsidRPr="00910733" w:rsidR="0025373B">
        <w:rPr>
          <w:rFonts w:ascii="Times New Roman" w:eastAsia="Times New Roman" w:hAnsi="Times New Roman" w:cs="Times New Roman"/>
          <w:sz w:val="16"/>
          <w:szCs w:val="16"/>
          <w:lang w:eastAsia="ru-RU"/>
        </w:rPr>
        <w:t>двадцати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вступления постановления в законную силу. 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Разъяснить </w:t>
      </w:r>
      <w:r w:rsidRPr="00910733" w:rsidR="00D56F80">
        <w:rPr>
          <w:rFonts w:ascii="Times New Roman" w:eastAsia="Times New Roman" w:hAnsi="Times New Roman" w:cs="Times New Roman"/>
          <w:sz w:val="16"/>
          <w:szCs w:val="16"/>
          <w:lang w:eastAsia="ru-RU"/>
        </w:rPr>
        <w:t>Махмудову Б.И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6248E0" w:rsidRPr="00910733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 </w:t>
      </w:r>
    </w:p>
    <w:p w:rsidR="006248E0" w:rsidRPr="00910733" w:rsidP="00624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48E0" w:rsidRPr="00910733" w:rsidP="006248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С.</w:t>
      </w:r>
      <w:r w:rsidRPr="00910733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733">
        <w:rPr>
          <w:rFonts w:ascii="Times New Roman" w:eastAsia="Times New Roman" w:hAnsi="Times New Roman" w:cs="Times New Roman"/>
          <w:sz w:val="16"/>
          <w:szCs w:val="16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7BB1"/>
    <w:rsid w:val="00157029"/>
    <w:rsid w:val="0019636B"/>
    <w:rsid w:val="001A61AC"/>
    <w:rsid w:val="001C0AAE"/>
    <w:rsid w:val="001E2269"/>
    <w:rsid w:val="001F4F0F"/>
    <w:rsid w:val="00223F32"/>
    <w:rsid w:val="00244D0F"/>
    <w:rsid w:val="00250B03"/>
    <w:rsid w:val="0025373B"/>
    <w:rsid w:val="0025469E"/>
    <w:rsid w:val="002610A8"/>
    <w:rsid w:val="00274DF7"/>
    <w:rsid w:val="0028569B"/>
    <w:rsid w:val="00293CAA"/>
    <w:rsid w:val="002C7468"/>
    <w:rsid w:val="002D5E92"/>
    <w:rsid w:val="002F4855"/>
    <w:rsid w:val="00324408"/>
    <w:rsid w:val="0033270A"/>
    <w:rsid w:val="0036116C"/>
    <w:rsid w:val="0036163F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73F71"/>
    <w:rsid w:val="0058310B"/>
    <w:rsid w:val="005870AA"/>
    <w:rsid w:val="005B373B"/>
    <w:rsid w:val="005B48F6"/>
    <w:rsid w:val="005D7E88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61BA9"/>
    <w:rsid w:val="0077754A"/>
    <w:rsid w:val="00780EF3"/>
    <w:rsid w:val="00782638"/>
    <w:rsid w:val="00782736"/>
    <w:rsid w:val="00785582"/>
    <w:rsid w:val="0079054D"/>
    <w:rsid w:val="00793827"/>
    <w:rsid w:val="00795B86"/>
    <w:rsid w:val="007A2397"/>
    <w:rsid w:val="007A5AE3"/>
    <w:rsid w:val="007B08BE"/>
    <w:rsid w:val="007B2962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A4D5F"/>
    <w:rsid w:val="008D32C7"/>
    <w:rsid w:val="008D4040"/>
    <w:rsid w:val="008E24DD"/>
    <w:rsid w:val="008E33A9"/>
    <w:rsid w:val="008F56EA"/>
    <w:rsid w:val="00902F4F"/>
    <w:rsid w:val="00904769"/>
    <w:rsid w:val="00910733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D718C"/>
    <w:rsid w:val="00BF2BF0"/>
    <w:rsid w:val="00BF76F7"/>
    <w:rsid w:val="00BF7AE3"/>
    <w:rsid w:val="00C20A3E"/>
    <w:rsid w:val="00C43902"/>
    <w:rsid w:val="00C514A5"/>
    <w:rsid w:val="00C55694"/>
    <w:rsid w:val="00C621CE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56F80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C76A4"/>
    <w:rsid w:val="00ED256B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7649F8A99EDA6A4C9C2BC4B575806348A164E3477785B851C383E785785F3D03ACDC9910C1F2A2C6D8A8638F59A8ADEBFC8A5D2BE44A20DU0uCN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hyperlink" Target="consultantplus://offline/ref=6C6B0F9CDBD5C14825025FB75991A393792596A241C81DD2B03CEE9EFB081E2308AE23B93C79F1ED57F4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