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7F4F71">
        <w:rPr>
          <w:rFonts w:ascii="Times New Roman" w:eastAsia="Times New Roman" w:hAnsi="Times New Roman"/>
          <w:bCs/>
          <w:sz w:val="24"/>
          <w:szCs w:val="24"/>
          <w:lang w:eastAsia="ru-RU"/>
        </w:rPr>
        <w:t>5</w:t>
      </w:r>
      <w:r w:rsidR="000170F5">
        <w:rPr>
          <w:rFonts w:ascii="Times New Roman" w:eastAsia="Times New Roman" w:hAnsi="Times New Roman"/>
          <w:bCs/>
          <w:sz w:val="24"/>
          <w:szCs w:val="24"/>
          <w:lang w:eastAsia="ru-RU"/>
        </w:rPr>
        <w:t>33</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7F4F71">
        <w:rPr>
          <w:rFonts w:ascii="Times New Roman" w:eastAsia="Times New Roman" w:hAnsi="Times New Roman"/>
          <w:bCs/>
          <w:sz w:val="24"/>
          <w:szCs w:val="24"/>
          <w:lang w:eastAsia="ru-RU"/>
        </w:rPr>
        <w:t>2</w:t>
      </w:r>
      <w:r w:rsidR="000170F5">
        <w:rPr>
          <w:rFonts w:ascii="Times New Roman" w:eastAsia="Times New Roman" w:hAnsi="Times New Roman"/>
          <w:bCs/>
          <w:sz w:val="24"/>
          <w:szCs w:val="24"/>
          <w:lang w:eastAsia="ru-RU"/>
        </w:rPr>
        <w:t>990</w:t>
      </w:r>
      <w:r w:rsidRPr="0002425D">
        <w:rPr>
          <w:rFonts w:ascii="Times New Roman" w:eastAsia="Times New Roman" w:hAnsi="Times New Roman"/>
          <w:bCs/>
          <w:sz w:val="24"/>
          <w:szCs w:val="24"/>
          <w:lang w:eastAsia="ru-RU"/>
        </w:rPr>
        <w:t>-</w:t>
      </w:r>
      <w:r w:rsidR="000170F5">
        <w:rPr>
          <w:rFonts w:ascii="Times New Roman" w:eastAsia="Times New Roman" w:hAnsi="Times New Roman"/>
          <w:bCs/>
          <w:sz w:val="24"/>
          <w:szCs w:val="24"/>
          <w:lang w:eastAsia="ru-RU"/>
        </w:rPr>
        <w:t>30</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02 декабря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w:t>
      </w:r>
      <w:r w:rsidRPr="0002425D">
        <w:rPr>
          <w:rFonts w:ascii="Times New Roman" w:hAnsi="Times New Roman"/>
          <w:sz w:val="24"/>
          <w:szCs w:val="24"/>
        </w:rPr>
        <w:t xml:space="preserve">рассмотрев материалы дела об административном правонарушении в отношении  </w:t>
      </w:r>
      <w:r w:rsidR="000170F5">
        <w:rPr>
          <w:rFonts w:ascii="Times New Roman" w:hAnsi="Times New Roman"/>
          <w:sz w:val="24"/>
          <w:szCs w:val="24"/>
        </w:rPr>
        <w:t>Ливинского</w:t>
      </w:r>
      <w:r w:rsidR="000170F5">
        <w:rPr>
          <w:rFonts w:ascii="Times New Roman" w:hAnsi="Times New Roman"/>
          <w:sz w:val="24"/>
          <w:szCs w:val="24"/>
        </w:rPr>
        <w:t xml:space="preserve"> С</w:t>
      </w:r>
      <w:r w:rsidR="009F588D">
        <w:rPr>
          <w:rFonts w:ascii="Times New Roman" w:hAnsi="Times New Roman"/>
          <w:sz w:val="24"/>
          <w:szCs w:val="24"/>
        </w:rPr>
        <w:t>.</w:t>
      </w:r>
      <w:r w:rsidR="000170F5">
        <w:rPr>
          <w:rFonts w:ascii="Times New Roman" w:hAnsi="Times New Roman"/>
          <w:sz w:val="24"/>
          <w:szCs w:val="24"/>
        </w:rPr>
        <w:t>Н</w:t>
      </w:r>
      <w:r w:rsidR="009F588D">
        <w:rPr>
          <w:rFonts w:ascii="Times New Roman" w:hAnsi="Times New Roman"/>
          <w:sz w:val="24"/>
          <w:szCs w:val="24"/>
        </w:rPr>
        <w:t>.</w:t>
      </w:r>
      <w:r w:rsidRPr="0002425D">
        <w:rPr>
          <w:rFonts w:ascii="Times New Roman" w:hAnsi="Times New Roman"/>
          <w:sz w:val="24"/>
          <w:szCs w:val="24"/>
        </w:rPr>
        <w:t xml:space="preserve">, родившегося </w:t>
      </w:r>
      <w:r w:rsidR="009F588D">
        <w:t>***</w:t>
      </w:r>
      <w:r w:rsidR="000170F5">
        <w:rPr>
          <w:rFonts w:ascii="Times New Roman" w:hAnsi="Times New Roman"/>
          <w:sz w:val="24"/>
          <w:szCs w:val="24"/>
        </w:rPr>
        <w:t xml:space="preserve">, </w:t>
      </w:r>
      <w:r w:rsidRPr="0002425D">
        <w:rPr>
          <w:rFonts w:ascii="Times New Roman" w:hAnsi="Times New Roman"/>
          <w:sz w:val="24"/>
          <w:szCs w:val="24"/>
        </w:rPr>
        <w:t xml:space="preserve">гражданина </w:t>
      </w:r>
      <w:r w:rsidR="009F588D">
        <w:t>***</w:t>
      </w:r>
      <w:r w:rsidRPr="0002425D" w:rsidR="009F588D">
        <w:rPr>
          <w:rFonts w:ascii="Times New Roman" w:hAnsi="Times New Roman"/>
          <w:sz w:val="24"/>
          <w:szCs w:val="24"/>
        </w:rPr>
        <w:t xml:space="preserve"> </w:t>
      </w:r>
      <w:r w:rsidRPr="0002425D">
        <w:rPr>
          <w:rFonts w:ascii="Times New Roman" w:hAnsi="Times New Roman"/>
          <w:sz w:val="24"/>
          <w:szCs w:val="24"/>
        </w:rPr>
        <w:t xml:space="preserve">(паспорт </w:t>
      </w:r>
      <w:r w:rsidR="009F588D">
        <w:t>***</w:t>
      </w:r>
      <w:r w:rsidR="007F4F71">
        <w:rPr>
          <w:rFonts w:ascii="Times New Roman" w:hAnsi="Times New Roman"/>
          <w:sz w:val="24"/>
          <w:szCs w:val="24"/>
        </w:rPr>
        <w:t xml:space="preserve">, </w:t>
      </w:r>
      <w:r w:rsidR="007F4F71">
        <w:rPr>
          <w:rFonts w:ascii="Times New Roman" w:hAnsi="Times New Roman"/>
          <w:sz w:val="24"/>
          <w:szCs w:val="24"/>
        </w:rPr>
        <w:t>вод</w:t>
      </w:r>
      <w:r w:rsidR="007F4F71">
        <w:rPr>
          <w:rFonts w:ascii="Times New Roman" w:hAnsi="Times New Roman"/>
          <w:sz w:val="24"/>
          <w:szCs w:val="24"/>
        </w:rPr>
        <w:t>.у</w:t>
      </w:r>
      <w:r w:rsidR="007F4F71">
        <w:rPr>
          <w:rFonts w:ascii="Times New Roman" w:hAnsi="Times New Roman"/>
          <w:sz w:val="24"/>
          <w:szCs w:val="24"/>
        </w:rPr>
        <w:t>д</w:t>
      </w:r>
      <w:r w:rsidR="007F4F71">
        <w:rPr>
          <w:rFonts w:ascii="Times New Roman" w:hAnsi="Times New Roman"/>
          <w:sz w:val="24"/>
          <w:szCs w:val="24"/>
        </w:rPr>
        <w:t xml:space="preserve">. </w:t>
      </w:r>
      <w:r w:rsidR="009F588D">
        <w:t>***</w:t>
      </w:r>
      <w:r w:rsidR="009F588D">
        <w:t xml:space="preserve"> </w:t>
      </w:r>
      <w:r w:rsidR="007F4F71">
        <w:rPr>
          <w:rFonts w:ascii="Times New Roman" w:hAnsi="Times New Roman"/>
          <w:sz w:val="24"/>
          <w:szCs w:val="24"/>
        </w:rPr>
        <w:t xml:space="preserve">ГИБДД </w:t>
      </w:r>
      <w:r w:rsidR="009F588D">
        <w:t>***</w:t>
      </w:r>
      <w:r w:rsidRPr="0002425D">
        <w:rPr>
          <w:rFonts w:ascii="Times New Roman" w:hAnsi="Times New Roman"/>
          <w:sz w:val="24"/>
          <w:szCs w:val="24"/>
        </w:rPr>
        <w:t>),</w:t>
      </w:r>
      <w:r w:rsidR="00767E28">
        <w:rPr>
          <w:rFonts w:ascii="Times New Roman" w:hAnsi="Times New Roman"/>
          <w:sz w:val="24"/>
          <w:szCs w:val="24"/>
        </w:rPr>
        <w:t xml:space="preserve"> </w:t>
      </w:r>
      <w:r w:rsidR="00EA3F4A">
        <w:rPr>
          <w:rFonts w:ascii="Times New Roman" w:hAnsi="Times New Roman"/>
          <w:sz w:val="24"/>
          <w:szCs w:val="24"/>
        </w:rPr>
        <w:t>адрес места жительства</w:t>
      </w:r>
      <w:r w:rsidR="00F65E72">
        <w:rPr>
          <w:rFonts w:ascii="Times New Roman" w:eastAsia="Times New Roman" w:hAnsi="Times New Roman"/>
          <w:sz w:val="24"/>
          <w:szCs w:val="24"/>
          <w:lang w:eastAsia="ru-RU"/>
        </w:rPr>
        <w:t xml:space="preserve">: </w:t>
      </w:r>
      <w:r w:rsidR="009F588D">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EA3F4A" w:rsidP="0002425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Ливинский</w:t>
      </w:r>
      <w:r>
        <w:rPr>
          <w:rFonts w:ascii="Times New Roman" w:eastAsia="Times New Roman" w:hAnsi="Times New Roman"/>
          <w:sz w:val="24"/>
          <w:szCs w:val="24"/>
          <w:lang w:eastAsia="ru-RU"/>
        </w:rPr>
        <w:t xml:space="preserve"> С.Н</w:t>
      </w:r>
      <w:r w:rsidR="002B549B">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27F4F">
        <w:rPr>
          <w:rFonts w:ascii="Times New Roman" w:eastAsia="Times New Roman" w:hAnsi="Times New Roman"/>
          <w:sz w:val="24"/>
          <w:szCs w:val="24"/>
          <w:lang w:eastAsia="ru-RU"/>
        </w:rPr>
        <w:t>8.10</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03</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40</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9F588D">
        <w:t>***</w:t>
      </w:r>
      <w:r w:rsidR="009F588D">
        <w:t xml:space="preserve"> </w:t>
      </w:r>
      <w:r w:rsidRPr="000170F5">
        <w:rPr>
          <w:rFonts w:ascii="Times New Roman" w:eastAsia="Times New Roman" w:hAnsi="Times New Roman"/>
          <w:sz w:val="24"/>
          <w:szCs w:val="24"/>
          <w:lang w:eastAsia="ru-RU"/>
        </w:rPr>
        <w:t>Ливинский</w:t>
      </w:r>
      <w:r w:rsidRPr="000170F5">
        <w:rPr>
          <w:rFonts w:ascii="Times New Roman" w:eastAsia="Times New Roman" w:hAnsi="Times New Roman"/>
          <w:sz w:val="24"/>
          <w:szCs w:val="24"/>
          <w:lang w:eastAsia="ru-RU"/>
        </w:rPr>
        <w:t xml:space="preserve"> С.Н</w:t>
      </w:r>
      <w:r w:rsidRPr="002B549B" w:rsidR="002B549B">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9F588D">
        <w:t>***</w:t>
      </w:r>
      <w:r w:rsidR="009F588D">
        <w:t xml:space="preserve"> </w:t>
      </w:r>
      <w:r w:rsidR="00F6026A">
        <w:rPr>
          <w:rFonts w:ascii="Times New Roman" w:eastAsia="Times New Roman" w:hAnsi="Times New Roman"/>
          <w:sz w:val="24"/>
          <w:szCs w:val="24"/>
          <w:lang w:eastAsia="ru-RU"/>
        </w:rPr>
        <w:t>государственн</w:t>
      </w:r>
      <w:r w:rsidR="002B549B">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sidR="002B549B">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знак</w:t>
      </w:r>
      <w:r w:rsidR="002B549B">
        <w:rPr>
          <w:rFonts w:ascii="Times New Roman" w:eastAsia="Times New Roman" w:hAnsi="Times New Roman"/>
          <w:sz w:val="24"/>
          <w:szCs w:val="24"/>
          <w:lang w:eastAsia="ru-RU"/>
        </w:rPr>
        <w:t xml:space="preserve"> </w:t>
      </w:r>
      <w:r w:rsidR="009F588D">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запаха алкоголя изо рта</w:t>
      </w:r>
      <w:r w:rsidR="00D27F4F">
        <w:rPr>
          <w:rFonts w:ascii="Times New Roman" w:eastAsia="Times New Roman" w:hAnsi="Times New Roman"/>
          <w:sz w:val="24"/>
          <w:szCs w:val="24"/>
          <w:lang w:eastAsia="ru-RU"/>
        </w:rPr>
        <w:t>,</w:t>
      </w:r>
      <w:r w:rsidR="005916CB">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B549B" w:rsidRPr="002B549B" w:rsidP="002B549B">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0170F5" w:rsidR="000170F5">
        <w:rPr>
          <w:rFonts w:ascii="Times New Roman" w:eastAsia="Times New Roman" w:hAnsi="Times New Roman"/>
          <w:sz w:val="24"/>
          <w:szCs w:val="24"/>
          <w:lang w:eastAsia="ru-RU"/>
        </w:rPr>
        <w:t>Ливинский</w:t>
      </w:r>
      <w:r w:rsidRPr="000170F5" w:rsidR="000170F5">
        <w:rPr>
          <w:rFonts w:ascii="Times New Roman" w:eastAsia="Times New Roman" w:hAnsi="Times New Roman"/>
          <w:sz w:val="24"/>
          <w:szCs w:val="24"/>
          <w:lang w:eastAsia="ru-RU"/>
        </w:rPr>
        <w:t xml:space="preserve"> С.Н</w:t>
      </w:r>
      <w:r w:rsidRPr="005916CB" w:rsidR="005916C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8C0E13" w:rsidR="008C0E13">
        <w:rPr>
          <w:rFonts w:ascii="Times New Roman" w:eastAsia="Times New Roman" w:hAnsi="Times New Roman"/>
          <w:sz w:val="24"/>
          <w:szCs w:val="24"/>
          <w:lang w:eastAsia="ru-RU"/>
        </w:rPr>
        <w:t xml:space="preserve"> </w:t>
      </w:r>
      <w:r w:rsidRPr="002B549B">
        <w:rPr>
          <w:rFonts w:ascii="Times New Roman" w:eastAsia="Times New Roman" w:hAnsi="Times New Roman"/>
          <w:sz w:val="24"/>
          <w:szCs w:val="24"/>
          <w:lang w:eastAsia="ru-RU"/>
        </w:rPr>
        <w:t>надлежаще извещенный о месте и времени рассмотрения дела</w:t>
      </w:r>
      <w:r w:rsidR="00C40751">
        <w:rPr>
          <w:rFonts w:ascii="Times New Roman" w:eastAsia="Times New Roman" w:hAnsi="Times New Roman"/>
          <w:sz w:val="24"/>
          <w:szCs w:val="24"/>
          <w:lang w:eastAsia="ru-RU"/>
        </w:rPr>
        <w:t>,</w:t>
      </w:r>
      <w:r w:rsidRPr="002B549B">
        <w:rPr>
          <w:rFonts w:ascii="Times New Roman" w:eastAsia="Times New Roman" w:hAnsi="Times New Roman"/>
          <w:sz w:val="24"/>
          <w:szCs w:val="24"/>
          <w:lang w:eastAsia="ru-RU"/>
        </w:rPr>
        <w:t xml:space="preserve">  в судебное заседание не явился, ходатайств </w:t>
      </w:r>
      <w:r>
        <w:rPr>
          <w:rFonts w:ascii="Times New Roman" w:eastAsia="Times New Roman" w:hAnsi="Times New Roman"/>
          <w:sz w:val="24"/>
          <w:szCs w:val="24"/>
          <w:lang w:eastAsia="ru-RU"/>
        </w:rPr>
        <w:t xml:space="preserve">об отложении дела </w:t>
      </w:r>
      <w:r w:rsidRPr="002B549B">
        <w:rPr>
          <w:rFonts w:ascii="Times New Roman" w:eastAsia="Times New Roman" w:hAnsi="Times New Roman"/>
          <w:sz w:val="24"/>
          <w:szCs w:val="24"/>
          <w:lang w:eastAsia="ru-RU"/>
        </w:rPr>
        <w:t>не поступило.</w:t>
      </w:r>
    </w:p>
    <w:p w:rsidR="002078BA" w:rsidP="002B549B">
      <w:pPr>
        <w:spacing w:after="0" w:line="240" w:lineRule="auto"/>
        <w:ind w:firstLine="709"/>
        <w:jc w:val="both"/>
        <w:rPr>
          <w:rFonts w:ascii="Times New Roman" w:eastAsia="Times New Roman" w:hAnsi="Times New Roman"/>
          <w:sz w:val="24"/>
          <w:szCs w:val="24"/>
          <w:lang w:eastAsia="ru-RU"/>
        </w:rPr>
      </w:pPr>
      <w:r w:rsidRPr="002B549B">
        <w:rPr>
          <w:rFonts w:ascii="Times New Roman" w:eastAsia="Times New Roman" w:hAnsi="Times New Roman"/>
          <w:sz w:val="24"/>
          <w:szCs w:val="24"/>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производство по делу об административном правонарушении.</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вина </w:t>
      </w:r>
      <w:r w:rsidRPr="000170F5" w:rsidR="000170F5">
        <w:rPr>
          <w:rFonts w:ascii="Times New Roman" w:eastAsia="Times New Roman" w:hAnsi="Times New Roman"/>
          <w:sz w:val="24"/>
          <w:szCs w:val="24"/>
          <w:lang w:eastAsia="ru-RU"/>
        </w:rPr>
        <w:t>Ливинск</w:t>
      </w:r>
      <w:r w:rsidR="000170F5">
        <w:rPr>
          <w:rFonts w:ascii="Times New Roman" w:eastAsia="Times New Roman" w:hAnsi="Times New Roman"/>
          <w:sz w:val="24"/>
          <w:szCs w:val="24"/>
          <w:lang w:eastAsia="ru-RU"/>
        </w:rPr>
        <w:t>ого</w:t>
      </w:r>
      <w:r w:rsidRPr="000170F5" w:rsidR="000170F5">
        <w:rPr>
          <w:rFonts w:ascii="Times New Roman" w:eastAsia="Times New Roman" w:hAnsi="Times New Roman"/>
          <w:sz w:val="24"/>
          <w:szCs w:val="24"/>
          <w:lang w:eastAsia="ru-RU"/>
        </w:rPr>
        <w:t xml:space="preserve"> С.Н</w:t>
      </w:r>
      <w:r w:rsidR="00EC0042">
        <w:rPr>
          <w:rFonts w:ascii="Times New Roman" w:eastAsia="Times New Roman" w:hAnsi="Times New Roman"/>
          <w:sz w:val="24"/>
          <w:szCs w:val="24"/>
          <w:lang w:eastAsia="ru-RU"/>
        </w:rPr>
        <w:t>.</w:t>
      </w:r>
      <w:r w:rsidRPr="00EC0042" w:rsidR="00EC004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0170F5">
        <w:rPr>
          <w:rFonts w:ascii="Times New Roman" w:eastAsia="Times New Roman" w:hAnsi="Times New Roman"/>
          <w:sz w:val="24"/>
          <w:szCs w:val="24"/>
          <w:lang w:eastAsia="ru-RU"/>
        </w:rPr>
        <w:t xml:space="preserve">305248 </w:t>
      </w:r>
      <w:r w:rsidRPr="008273D3" w:rsidR="000B5069">
        <w:rPr>
          <w:rFonts w:ascii="Times New Roman" w:eastAsia="Times New Roman" w:hAnsi="Times New Roman"/>
          <w:sz w:val="24"/>
          <w:szCs w:val="24"/>
          <w:lang w:eastAsia="ru-RU"/>
        </w:rPr>
        <w:t xml:space="preserve">от </w:t>
      </w:r>
      <w:r w:rsidR="000170F5">
        <w:rPr>
          <w:rFonts w:ascii="Times New Roman" w:eastAsia="Times New Roman" w:hAnsi="Times New Roman"/>
          <w:sz w:val="24"/>
          <w:szCs w:val="24"/>
          <w:lang w:eastAsia="ru-RU"/>
        </w:rPr>
        <w:t>1</w:t>
      </w:r>
      <w:r w:rsidR="00D27F4F">
        <w:rPr>
          <w:rFonts w:ascii="Times New Roman" w:eastAsia="Times New Roman" w:hAnsi="Times New Roman"/>
          <w:sz w:val="24"/>
          <w:szCs w:val="24"/>
          <w:lang w:eastAsia="ru-RU"/>
        </w:rPr>
        <w:t>8.10</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D27F4F">
        <w:rPr>
          <w:rFonts w:ascii="Times New Roman" w:eastAsia="Times New Roman" w:hAnsi="Times New Roman"/>
          <w:sz w:val="24"/>
          <w:szCs w:val="24"/>
          <w:lang w:eastAsia="ru-RU"/>
        </w:rPr>
        <w:t>6</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0170F5">
        <w:rPr>
          <w:rFonts w:ascii="Times New Roman" w:eastAsia="Times New Roman" w:hAnsi="Times New Roman"/>
          <w:sz w:val="24"/>
          <w:szCs w:val="24"/>
          <w:lang w:eastAsia="ru-RU"/>
        </w:rPr>
        <w:t>072346</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0170F5">
        <w:rPr>
          <w:rFonts w:ascii="Times New Roman" w:eastAsia="Times New Roman" w:hAnsi="Times New Roman"/>
          <w:sz w:val="24"/>
          <w:szCs w:val="24"/>
          <w:lang w:eastAsia="ru-RU"/>
        </w:rPr>
        <w:t>1</w:t>
      </w:r>
      <w:r w:rsidR="00D27F4F">
        <w:rPr>
          <w:rFonts w:ascii="Times New Roman" w:eastAsia="Times New Roman" w:hAnsi="Times New Roman"/>
          <w:sz w:val="24"/>
          <w:szCs w:val="24"/>
          <w:lang w:eastAsia="ru-RU"/>
        </w:rPr>
        <w:t>8.10</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D27F4F">
        <w:rPr>
          <w:rFonts w:ascii="Times New Roman" w:eastAsia="Times New Roman" w:hAnsi="Times New Roman"/>
          <w:sz w:val="24"/>
          <w:szCs w:val="24"/>
          <w:lang w:eastAsia="ru-RU"/>
        </w:rPr>
        <w:t>5</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0170F5">
        <w:rPr>
          <w:rFonts w:ascii="Times New Roman" w:eastAsia="Times New Roman" w:hAnsi="Times New Roman"/>
          <w:sz w:val="24"/>
          <w:szCs w:val="24"/>
          <w:lang w:eastAsia="ru-RU"/>
        </w:rPr>
        <w:t>2050</w:t>
      </w:r>
      <w:r w:rsidR="00B05F82">
        <w:rPr>
          <w:rFonts w:ascii="Times New Roman" w:eastAsia="Times New Roman" w:hAnsi="Times New Roman"/>
          <w:sz w:val="24"/>
          <w:szCs w:val="24"/>
          <w:lang w:eastAsia="ru-RU"/>
        </w:rPr>
        <w:t xml:space="preserve"> от </w:t>
      </w:r>
      <w:r w:rsidR="000170F5">
        <w:rPr>
          <w:rFonts w:ascii="Times New Roman" w:eastAsia="Times New Roman" w:hAnsi="Times New Roman"/>
          <w:sz w:val="24"/>
          <w:szCs w:val="24"/>
          <w:lang w:eastAsia="ru-RU"/>
        </w:rPr>
        <w:t>1</w:t>
      </w:r>
      <w:r w:rsidR="00D27F4F">
        <w:rPr>
          <w:rFonts w:ascii="Times New Roman" w:eastAsia="Times New Roman" w:hAnsi="Times New Roman"/>
          <w:sz w:val="24"/>
          <w:szCs w:val="24"/>
          <w:lang w:eastAsia="ru-RU"/>
        </w:rPr>
        <w:t>8.10</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D27F4F">
        <w:rPr>
          <w:rFonts w:ascii="Times New Roman" w:eastAsia="Times New Roman" w:hAnsi="Times New Roman"/>
          <w:sz w:val="24"/>
          <w:szCs w:val="24"/>
          <w:lang w:eastAsia="ru-RU"/>
        </w:rPr>
        <w:t>7</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5916CB">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 xml:space="preserve"> </w:t>
      </w:r>
      <w:r w:rsidR="000170F5">
        <w:rPr>
          <w:rFonts w:ascii="Times New Roman" w:eastAsia="Times New Roman" w:hAnsi="Times New Roman"/>
          <w:sz w:val="24"/>
          <w:szCs w:val="24"/>
          <w:lang w:eastAsia="ru-RU"/>
        </w:rPr>
        <w:t xml:space="preserve">протоколом о задержании т/с № 077744 от 18.10.2025 (л.д.8); </w:t>
      </w:r>
      <w:r w:rsidR="00056C2F">
        <w:rPr>
          <w:rFonts w:ascii="Times New Roman" w:eastAsia="Times New Roman" w:hAnsi="Times New Roman"/>
          <w:sz w:val="24"/>
          <w:szCs w:val="24"/>
          <w:lang w:eastAsia="ru-RU"/>
        </w:rPr>
        <w:t xml:space="preserve">сведениями </w:t>
      </w:r>
      <w:r w:rsidR="00EC0042">
        <w:rPr>
          <w:rFonts w:ascii="Times New Roman" w:eastAsia="Times New Roman" w:hAnsi="Times New Roman"/>
          <w:sz w:val="24"/>
          <w:szCs w:val="24"/>
          <w:lang w:eastAsia="ru-RU"/>
        </w:rPr>
        <w:t xml:space="preserve">МВД по Республике Крым </w:t>
      </w:r>
      <w:r w:rsidR="00056C2F">
        <w:rPr>
          <w:rFonts w:ascii="Times New Roman" w:eastAsia="Times New Roman" w:hAnsi="Times New Roman"/>
          <w:sz w:val="24"/>
          <w:szCs w:val="24"/>
          <w:lang w:eastAsia="ru-RU"/>
        </w:rPr>
        <w:t>об отсутствии в действиях лица уголовно-наказуемого деяния (л.д.</w:t>
      </w:r>
      <w:r w:rsidR="009157D7">
        <w:rPr>
          <w:rFonts w:ascii="Times New Roman" w:eastAsia="Times New Roman" w:hAnsi="Times New Roman"/>
          <w:sz w:val="24"/>
          <w:szCs w:val="24"/>
          <w:lang w:eastAsia="ru-RU"/>
        </w:rPr>
        <w:t>9,11</w:t>
      </w:r>
      <w:r w:rsidR="00374332">
        <w:rPr>
          <w:rFonts w:ascii="Times New Roman" w:eastAsia="Times New Roman" w:hAnsi="Times New Roman"/>
          <w:sz w:val="24"/>
          <w:szCs w:val="24"/>
          <w:lang w:eastAsia="ru-RU"/>
        </w:rPr>
        <w:t>);</w:t>
      </w:r>
      <w:r w:rsidR="009157D7">
        <w:rPr>
          <w:rFonts w:ascii="Times New Roman" w:eastAsia="Times New Roman" w:hAnsi="Times New Roman"/>
          <w:sz w:val="24"/>
          <w:szCs w:val="24"/>
          <w:lang w:eastAsia="ru-RU"/>
        </w:rPr>
        <w:t xml:space="preserve"> рапортом (л.д.13); </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9157D7">
        <w:rPr>
          <w:rFonts w:ascii="Times New Roman" w:eastAsia="Times New Roman" w:hAnsi="Times New Roman"/>
          <w:sz w:val="24"/>
          <w:szCs w:val="24"/>
          <w:lang w:eastAsia="ru-RU"/>
        </w:rPr>
        <w:t>4</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40751" w:rsidP="005D447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C40751">
        <w:rPr>
          <w:rFonts w:ascii="Times New Roman" w:eastAsia="Times New Roman" w:hAnsi="Times New Roman"/>
          <w:sz w:val="24"/>
          <w:szCs w:val="24"/>
          <w:lang w:eastAsia="ru-RU"/>
        </w:rPr>
        <w:t>оскольку видеозапись согласуется и подтверждается исследованными доказательствами, то суд принимает ее во внимание как доказательство, не противоречащее установленным обстоятельствам. Каких-либо сведений, указывающих на недопустимость видеозаписи, материалы дела не содержат.</w:t>
      </w:r>
    </w:p>
    <w:p w:rsidR="00C40751" w:rsidRPr="004D451C" w:rsidP="005D4479">
      <w:pPr>
        <w:spacing w:after="0" w:line="240" w:lineRule="auto"/>
        <w:ind w:firstLine="709"/>
        <w:jc w:val="both"/>
        <w:rPr>
          <w:rFonts w:ascii="Times New Roman" w:eastAsia="Times New Roman" w:hAnsi="Times New Roman"/>
          <w:sz w:val="24"/>
          <w:szCs w:val="24"/>
          <w:lang w:eastAsia="ru-RU"/>
        </w:rPr>
      </w:pPr>
      <w:r w:rsidRPr="00C40751">
        <w:rPr>
          <w:rFonts w:ascii="Times New Roman" w:eastAsia="Times New Roman" w:hAnsi="Times New Roman"/>
          <w:sz w:val="24"/>
          <w:szCs w:val="24"/>
          <w:lang w:eastAsia="ru-RU"/>
        </w:rPr>
        <w:t xml:space="preserve">Кроме того, Кодекс Российской Федерации об административных правонарушениях не предусматривает какого-либо определенного перечня доказательств по делу об административном правонарушении, а совокупность имеющихся по делу доказательств является достаточной для подтверждения факта управления </w:t>
      </w:r>
      <w:r w:rsidRPr="009157D7" w:rsidR="009157D7">
        <w:rPr>
          <w:rFonts w:ascii="Times New Roman" w:eastAsia="Times New Roman" w:hAnsi="Times New Roman"/>
          <w:color w:val="FF0000"/>
          <w:sz w:val="24"/>
          <w:szCs w:val="24"/>
          <w:lang w:eastAsia="ru-RU"/>
        </w:rPr>
        <w:t>Ливинск</w:t>
      </w:r>
      <w:r w:rsidR="009157D7">
        <w:rPr>
          <w:rFonts w:ascii="Times New Roman" w:eastAsia="Times New Roman" w:hAnsi="Times New Roman"/>
          <w:color w:val="FF0000"/>
          <w:sz w:val="24"/>
          <w:szCs w:val="24"/>
          <w:lang w:eastAsia="ru-RU"/>
        </w:rPr>
        <w:t>ого</w:t>
      </w:r>
      <w:r w:rsidR="009157D7">
        <w:rPr>
          <w:rFonts w:ascii="Times New Roman" w:eastAsia="Times New Roman" w:hAnsi="Times New Roman"/>
          <w:color w:val="FF0000"/>
          <w:sz w:val="24"/>
          <w:szCs w:val="24"/>
          <w:lang w:eastAsia="ru-RU"/>
        </w:rPr>
        <w:t xml:space="preserve"> </w:t>
      </w:r>
      <w:r w:rsidRPr="009157D7" w:rsidR="009157D7">
        <w:rPr>
          <w:rFonts w:ascii="Times New Roman" w:eastAsia="Times New Roman" w:hAnsi="Times New Roman"/>
          <w:color w:val="FF0000"/>
          <w:sz w:val="24"/>
          <w:szCs w:val="24"/>
          <w:lang w:eastAsia="ru-RU"/>
        </w:rPr>
        <w:t>С.Н</w:t>
      </w:r>
      <w:r>
        <w:rPr>
          <w:rFonts w:ascii="Times New Roman" w:eastAsia="Times New Roman" w:hAnsi="Times New Roman"/>
          <w:sz w:val="24"/>
          <w:szCs w:val="24"/>
          <w:lang w:eastAsia="ru-RU"/>
        </w:rPr>
        <w:t xml:space="preserve">. транспортным средством </w:t>
      </w:r>
      <w:r w:rsidRPr="00C40751">
        <w:rPr>
          <w:rFonts w:ascii="Times New Roman" w:eastAsia="Times New Roman" w:hAnsi="Times New Roman"/>
          <w:sz w:val="24"/>
          <w:szCs w:val="24"/>
          <w:lang w:eastAsia="ru-RU"/>
        </w:rPr>
        <w:t xml:space="preserve"> при вышеизложенных обстоятельствах.</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w:t>
      </w:r>
      <w:r w:rsidRPr="004D451C">
        <w:rPr>
          <w:rFonts w:ascii="Times New Roman" w:eastAsia="Times New Roman" w:hAnsi="Times New Roman"/>
          <w:sz w:val="24"/>
          <w:szCs w:val="24"/>
          <w:lang w:eastAsia="ru-RU"/>
        </w:rPr>
        <w:t>в</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w:t>
      </w:r>
      <w:r w:rsidRPr="00EB342A" w:rsidR="00EB342A">
        <w:rPr>
          <w:rFonts w:ascii="Times New Roman" w:eastAsia="Times New Roman" w:hAnsi="Times New Roman"/>
          <w:sz w:val="24"/>
          <w:szCs w:val="24"/>
          <w:lang w:eastAsia="ru-RU"/>
        </w:rPr>
        <w:t xml:space="preserve">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9157D7" w:rsidR="009157D7">
        <w:rPr>
          <w:rFonts w:ascii="Times New Roman" w:eastAsia="Times New Roman" w:hAnsi="Times New Roman"/>
          <w:bCs/>
          <w:color w:val="FF0000"/>
          <w:sz w:val="24"/>
          <w:szCs w:val="24"/>
          <w:lang w:eastAsia="ru-RU"/>
        </w:rPr>
        <w:t>Ливинск</w:t>
      </w:r>
      <w:r w:rsidR="009157D7">
        <w:rPr>
          <w:rFonts w:ascii="Times New Roman" w:eastAsia="Times New Roman" w:hAnsi="Times New Roman"/>
          <w:bCs/>
          <w:color w:val="FF0000"/>
          <w:sz w:val="24"/>
          <w:szCs w:val="24"/>
          <w:lang w:eastAsia="ru-RU"/>
        </w:rPr>
        <w:t>ого</w:t>
      </w:r>
      <w:r w:rsidRPr="009157D7" w:rsidR="009157D7">
        <w:rPr>
          <w:rFonts w:ascii="Times New Roman" w:eastAsia="Times New Roman" w:hAnsi="Times New Roman"/>
          <w:bCs/>
          <w:color w:val="FF0000"/>
          <w:sz w:val="24"/>
          <w:szCs w:val="24"/>
          <w:lang w:eastAsia="ru-RU"/>
        </w:rPr>
        <w:t xml:space="preserve"> С.Н</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9157D7">
        <w:rPr>
          <w:rFonts w:ascii="Times New Roman" w:eastAsia="Times New Roman" w:hAnsi="Times New Roman"/>
          <w:bCs/>
          <w:color w:val="FF0000"/>
          <w:sz w:val="24"/>
          <w:szCs w:val="24"/>
          <w:lang w:eastAsia="ru-RU"/>
        </w:rPr>
        <w:t>запах алкоголя изо рта</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9157D7" w:rsidR="009157D7">
        <w:rPr>
          <w:rFonts w:ascii="Times New Roman" w:eastAsia="Times New Roman" w:hAnsi="Times New Roman"/>
          <w:bCs/>
          <w:color w:val="FF0000"/>
          <w:sz w:val="24"/>
          <w:szCs w:val="24"/>
          <w:lang w:eastAsia="ru-RU"/>
        </w:rPr>
        <w:t>Ливинский</w:t>
      </w:r>
      <w:r w:rsidRPr="009157D7" w:rsidR="009157D7">
        <w:rPr>
          <w:rFonts w:ascii="Times New Roman" w:eastAsia="Times New Roman" w:hAnsi="Times New Roman"/>
          <w:bCs/>
          <w:color w:val="FF0000"/>
          <w:sz w:val="24"/>
          <w:szCs w:val="24"/>
          <w:lang w:eastAsia="ru-RU"/>
        </w:rPr>
        <w:t xml:space="preserve"> С.Н</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9157D7" w:rsidR="009157D7">
        <w:rPr>
          <w:rFonts w:ascii="Times New Roman" w:eastAsia="Times New Roman" w:hAnsi="Times New Roman"/>
          <w:color w:val="FF0000"/>
          <w:sz w:val="24"/>
          <w:szCs w:val="24"/>
          <w:lang w:eastAsia="ru-RU"/>
        </w:rPr>
        <w:t>Ливинск</w:t>
      </w:r>
      <w:r w:rsidR="009157D7">
        <w:rPr>
          <w:rFonts w:ascii="Times New Roman" w:eastAsia="Times New Roman" w:hAnsi="Times New Roman"/>
          <w:color w:val="FF0000"/>
          <w:sz w:val="24"/>
          <w:szCs w:val="24"/>
          <w:lang w:eastAsia="ru-RU"/>
        </w:rPr>
        <w:t>ого</w:t>
      </w:r>
      <w:r w:rsidRPr="009157D7" w:rsidR="009157D7">
        <w:rPr>
          <w:rFonts w:ascii="Times New Roman" w:eastAsia="Times New Roman" w:hAnsi="Times New Roman"/>
          <w:color w:val="FF0000"/>
          <w:sz w:val="24"/>
          <w:szCs w:val="24"/>
          <w:lang w:eastAsia="ru-RU"/>
        </w:rPr>
        <w:t xml:space="preserve"> С.Н</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BA1E18">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011A9A" w:rsidP="00011A9A">
      <w:pPr>
        <w:spacing w:after="0" w:line="240" w:lineRule="auto"/>
        <w:ind w:left="2123"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9157D7">
        <w:rPr>
          <w:rFonts w:ascii="Times New Roman" w:eastAsia="Times New Roman" w:hAnsi="Times New Roman"/>
          <w:b/>
          <w:i/>
          <w:sz w:val="24"/>
          <w:szCs w:val="24"/>
          <w:lang w:eastAsia="ru-RU"/>
        </w:rPr>
        <w:t>Ливинского</w:t>
      </w:r>
      <w:r w:rsidRPr="009157D7">
        <w:rPr>
          <w:rFonts w:ascii="Times New Roman" w:eastAsia="Times New Roman" w:hAnsi="Times New Roman"/>
          <w:b/>
          <w:i/>
          <w:sz w:val="24"/>
          <w:szCs w:val="24"/>
          <w:lang w:eastAsia="ru-RU"/>
        </w:rPr>
        <w:t xml:space="preserve"> С</w:t>
      </w:r>
      <w:r w:rsidR="009F588D">
        <w:rPr>
          <w:rFonts w:ascii="Times New Roman" w:eastAsia="Times New Roman" w:hAnsi="Times New Roman"/>
          <w:b/>
          <w:i/>
          <w:sz w:val="24"/>
          <w:szCs w:val="24"/>
          <w:lang w:eastAsia="ru-RU"/>
        </w:rPr>
        <w:t>.</w:t>
      </w:r>
      <w:r w:rsidRPr="009157D7">
        <w:rPr>
          <w:rFonts w:ascii="Times New Roman" w:eastAsia="Times New Roman" w:hAnsi="Times New Roman"/>
          <w:b/>
          <w:i/>
          <w:sz w:val="24"/>
          <w:szCs w:val="24"/>
          <w:lang w:eastAsia="ru-RU"/>
        </w:rPr>
        <w:t>Н</w:t>
      </w:r>
      <w:r w:rsidR="009F588D">
        <w:rPr>
          <w:rFonts w:ascii="Times New Roman" w:eastAsia="Times New Roman" w:hAnsi="Times New Roman"/>
          <w:b/>
          <w:i/>
          <w:sz w:val="24"/>
          <w:szCs w:val="24"/>
          <w:lang w:eastAsia="ru-RU"/>
        </w:rPr>
        <w:t>.</w:t>
      </w:r>
      <w:r w:rsidRPr="009157D7">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BA1E18" w:rsidP="00FD5D24">
      <w:pPr>
        <w:spacing w:after="0" w:line="240" w:lineRule="auto"/>
        <w:ind w:firstLine="709"/>
        <w:jc w:val="both"/>
        <w:rPr>
          <w:rFonts w:ascii="Times New Roman" w:eastAsia="Times New Roman" w:hAnsi="Times New Roman"/>
          <w:sz w:val="24"/>
          <w:szCs w:val="24"/>
          <w:lang w:eastAsia="ru-RU"/>
        </w:rPr>
      </w:pPr>
      <w:r w:rsidRPr="00BA1E18">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BA1E18">
        <w:rPr>
          <w:rFonts w:ascii="Times New Roman" w:eastAsia="Times New Roman" w:hAnsi="Times New Roman"/>
          <w:sz w:val="24"/>
          <w:szCs w:val="24"/>
          <w:lang w:eastAsia="ru-RU"/>
        </w:rPr>
        <w:t>р</w:t>
      </w:r>
      <w:r w:rsidRPr="00BA1E18">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9F588D">
        <w:t>***</w:t>
      </w:r>
      <w:r w:rsidRPr="00BA1E18">
        <w:rPr>
          <w:rFonts w:ascii="Times New Roman" w:eastAsia="Times New Roman" w:hAnsi="Times New Roman"/>
          <w:sz w:val="24"/>
          <w:szCs w:val="24"/>
          <w:lang w:eastAsia="ru-RU"/>
        </w:rPr>
        <w:t>, назначение платежа – штраф по делу № 5-</w:t>
      </w:r>
      <w:r>
        <w:rPr>
          <w:rFonts w:ascii="Times New Roman" w:eastAsia="Times New Roman" w:hAnsi="Times New Roman"/>
          <w:sz w:val="24"/>
          <w:szCs w:val="24"/>
          <w:lang w:eastAsia="ru-RU"/>
        </w:rPr>
        <w:t>5</w:t>
      </w:r>
      <w:r w:rsidR="009157D7">
        <w:rPr>
          <w:rFonts w:ascii="Times New Roman" w:eastAsia="Times New Roman" w:hAnsi="Times New Roman"/>
          <w:sz w:val="24"/>
          <w:szCs w:val="24"/>
          <w:lang w:eastAsia="ru-RU"/>
        </w:rPr>
        <w:t>33</w:t>
      </w:r>
      <w:r w:rsidRPr="00BA1E18">
        <w:rPr>
          <w:rFonts w:ascii="Times New Roman" w:eastAsia="Times New Roman" w:hAnsi="Times New Roman"/>
          <w:sz w:val="24"/>
          <w:szCs w:val="24"/>
          <w:lang w:eastAsia="ru-RU"/>
        </w:rPr>
        <w:t>/33/2025.</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9157D7" w:rsidR="009157D7">
        <w:rPr>
          <w:rFonts w:ascii="Times New Roman" w:hAnsi="Times New Roman"/>
          <w:color w:val="FF0000"/>
          <w:sz w:val="24"/>
          <w:szCs w:val="24"/>
        </w:rPr>
        <w:t>Ливинского</w:t>
      </w:r>
      <w:r w:rsidRPr="009157D7" w:rsidR="009157D7">
        <w:rPr>
          <w:rFonts w:ascii="Times New Roman" w:hAnsi="Times New Roman"/>
          <w:color w:val="FF0000"/>
          <w:sz w:val="24"/>
          <w:szCs w:val="24"/>
        </w:rPr>
        <w:t xml:space="preserve"> С</w:t>
      </w:r>
      <w:r w:rsidR="009F588D">
        <w:rPr>
          <w:rFonts w:ascii="Times New Roman" w:hAnsi="Times New Roman"/>
          <w:color w:val="FF0000"/>
          <w:sz w:val="24"/>
          <w:szCs w:val="24"/>
        </w:rPr>
        <w:t>.</w:t>
      </w:r>
      <w:r w:rsidRPr="009157D7" w:rsidR="009157D7">
        <w:rPr>
          <w:rFonts w:ascii="Times New Roman" w:hAnsi="Times New Roman"/>
          <w:color w:val="FF0000"/>
          <w:sz w:val="24"/>
          <w:szCs w:val="24"/>
        </w:rPr>
        <w:t>Н</w:t>
      </w:r>
      <w:r w:rsidR="009F588D">
        <w:rPr>
          <w:rFonts w:ascii="Times New Roman" w:hAnsi="Times New Roman"/>
          <w:color w:val="FF0000"/>
          <w:sz w:val="24"/>
          <w:szCs w:val="24"/>
        </w:rPr>
        <w:t>.</w:t>
      </w:r>
      <w:r w:rsidRPr="00BA1E18" w:rsidR="00BA1E18">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011A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11A9A"/>
    <w:rsid w:val="000170F5"/>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B16E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B549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3F7996"/>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A4D05"/>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6D91"/>
    <w:rsid w:val="007D6E3E"/>
    <w:rsid w:val="007E172E"/>
    <w:rsid w:val="007E38B5"/>
    <w:rsid w:val="007E702E"/>
    <w:rsid w:val="007F1963"/>
    <w:rsid w:val="007F4F71"/>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157D7"/>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9F588D"/>
    <w:rsid w:val="00A05A46"/>
    <w:rsid w:val="00A106B5"/>
    <w:rsid w:val="00A1275C"/>
    <w:rsid w:val="00A12962"/>
    <w:rsid w:val="00A13A82"/>
    <w:rsid w:val="00A159A1"/>
    <w:rsid w:val="00A237E4"/>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1E1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751"/>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27F4F"/>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3F4A"/>
    <w:rsid w:val="00EA7120"/>
    <w:rsid w:val="00EB0D43"/>
    <w:rsid w:val="00EB342A"/>
    <w:rsid w:val="00EB3677"/>
    <w:rsid w:val="00EB63B0"/>
    <w:rsid w:val="00EB6BC0"/>
    <w:rsid w:val="00EC0042"/>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6DA20-925D-413C-B8F2-0ECB8BAD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