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0B32" w:rsidRPr="00B21178" w:rsidP="00DE3CAD">
      <w:pPr>
        <w:pStyle w:val="20"/>
        <w:shd w:val="clear" w:color="auto" w:fill="auto"/>
        <w:spacing w:after="0" w:line="240" w:lineRule="auto"/>
        <w:rPr>
          <w:b/>
          <w:sz w:val="14"/>
          <w:szCs w:val="14"/>
        </w:rPr>
      </w:pPr>
      <w:r w:rsidRPr="00B21178">
        <w:rPr>
          <w:b/>
          <w:sz w:val="14"/>
          <w:szCs w:val="14"/>
        </w:rPr>
        <w:t>Дело № 5-</w:t>
      </w:r>
      <w:r w:rsidRPr="00B21178" w:rsidR="00011867">
        <w:rPr>
          <w:b/>
          <w:sz w:val="14"/>
          <w:szCs w:val="14"/>
        </w:rPr>
        <w:t>51</w:t>
      </w:r>
      <w:r w:rsidRPr="00B21178">
        <w:rPr>
          <w:b/>
          <w:sz w:val="14"/>
          <w:szCs w:val="14"/>
        </w:rPr>
        <w:t>/3</w:t>
      </w:r>
      <w:r w:rsidRPr="00B21178" w:rsidR="00A3578C">
        <w:rPr>
          <w:b/>
          <w:sz w:val="14"/>
          <w:szCs w:val="14"/>
        </w:rPr>
        <w:t>4</w:t>
      </w:r>
      <w:r w:rsidRPr="00B21178">
        <w:rPr>
          <w:b/>
          <w:sz w:val="14"/>
          <w:szCs w:val="14"/>
        </w:rPr>
        <w:t>/20</w:t>
      </w:r>
      <w:r w:rsidRPr="00B21178" w:rsidR="00A3578C">
        <w:rPr>
          <w:b/>
          <w:sz w:val="14"/>
          <w:szCs w:val="14"/>
        </w:rPr>
        <w:t>25</w:t>
      </w:r>
    </w:p>
    <w:p w:rsidR="00A3578C" w:rsidRPr="00B21178" w:rsidP="00DE3CAD">
      <w:pPr>
        <w:pStyle w:val="20"/>
        <w:shd w:val="clear" w:color="auto" w:fill="auto"/>
        <w:spacing w:after="0" w:line="240" w:lineRule="auto"/>
        <w:rPr>
          <w:b/>
          <w:sz w:val="14"/>
          <w:szCs w:val="14"/>
        </w:rPr>
      </w:pPr>
      <w:r w:rsidRPr="00B21178">
        <w:rPr>
          <w:b/>
          <w:sz w:val="14"/>
          <w:szCs w:val="14"/>
        </w:rPr>
        <w:t>УИД 91MS0033-01-2025-000099-70</w:t>
      </w:r>
    </w:p>
    <w:p w:rsidR="00A3578C" w:rsidRPr="00B21178" w:rsidP="00DE3CAD">
      <w:pPr>
        <w:pStyle w:val="20"/>
        <w:shd w:val="clear" w:color="auto" w:fill="auto"/>
        <w:spacing w:after="334" w:line="240" w:lineRule="auto"/>
        <w:rPr>
          <w:b/>
          <w:sz w:val="14"/>
          <w:szCs w:val="14"/>
        </w:rPr>
      </w:pPr>
    </w:p>
    <w:p w:rsidR="00980B32" w:rsidRPr="00B21178" w:rsidP="00DE3CAD">
      <w:pPr>
        <w:pStyle w:val="20"/>
        <w:shd w:val="clear" w:color="auto" w:fill="auto"/>
        <w:spacing w:after="339" w:line="240" w:lineRule="auto"/>
        <w:ind w:left="3840"/>
        <w:jc w:val="left"/>
        <w:rPr>
          <w:b/>
          <w:sz w:val="14"/>
          <w:szCs w:val="14"/>
        </w:rPr>
      </w:pPr>
      <w:r w:rsidRPr="00B21178">
        <w:rPr>
          <w:b/>
          <w:sz w:val="14"/>
          <w:szCs w:val="14"/>
        </w:rPr>
        <w:t>ПОСТАНОВЛЕНИЕ</w:t>
      </w:r>
    </w:p>
    <w:p w:rsidR="00980B32" w:rsidRPr="00B21178" w:rsidP="00DE3CAD">
      <w:pPr>
        <w:pStyle w:val="20"/>
        <w:shd w:val="clear" w:color="auto" w:fill="auto"/>
        <w:tabs>
          <w:tab w:val="left" w:pos="7068"/>
        </w:tabs>
        <w:spacing w:after="306" w:line="240" w:lineRule="auto"/>
        <w:jc w:val="both"/>
        <w:rPr>
          <w:sz w:val="14"/>
          <w:szCs w:val="14"/>
        </w:rPr>
      </w:pPr>
      <w:r w:rsidRPr="00B21178">
        <w:rPr>
          <w:sz w:val="14"/>
          <w:szCs w:val="14"/>
        </w:rPr>
        <w:t xml:space="preserve">          </w:t>
      </w:r>
      <w:r w:rsidRPr="00B21178" w:rsidR="00A3578C">
        <w:rPr>
          <w:sz w:val="14"/>
          <w:szCs w:val="14"/>
        </w:rPr>
        <w:t>11 февраля 2025</w:t>
      </w:r>
      <w:r w:rsidRPr="00B21178">
        <w:rPr>
          <w:sz w:val="14"/>
          <w:szCs w:val="14"/>
        </w:rPr>
        <w:t xml:space="preserve"> года                                                                           </w:t>
      </w:r>
      <w:r w:rsidRPr="00B21178" w:rsidR="007915C0">
        <w:rPr>
          <w:sz w:val="14"/>
          <w:szCs w:val="14"/>
        </w:rPr>
        <w:t xml:space="preserve">г. Джанкой                                                                                 </w:t>
      </w:r>
    </w:p>
    <w:p w:rsidR="00A3578C" w:rsidRPr="00B21178" w:rsidP="00DE3CAD">
      <w:pPr>
        <w:pStyle w:val="20"/>
        <w:shd w:val="clear" w:color="auto" w:fill="auto"/>
        <w:spacing w:after="0" w:line="240" w:lineRule="auto"/>
        <w:ind w:firstLine="740"/>
        <w:jc w:val="both"/>
        <w:rPr>
          <w:sz w:val="14"/>
          <w:szCs w:val="14"/>
        </w:rPr>
      </w:pPr>
      <w:r w:rsidRPr="00B21178">
        <w:rPr>
          <w:sz w:val="14"/>
          <w:szCs w:val="14"/>
        </w:rPr>
        <w:t>Мировой судья судебного участка № 3</w:t>
      </w:r>
      <w:r w:rsidRPr="00B21178" w:rsidR="007915C0">
        <w:rPr>
          <w:sz w:val="14"/>
          <w:szCs w:val="14"/>
        </w:rPr>
        <w:t>4</w:t>
      </w:r>
      <w:r w:rsidRPr="00B21178">
        <w:rPr>
          <w:sz w:val="14"/>
          <w:szCs w:val="14"/>
        </w:rPr>
        <w:t xml:space="preserve"> </w:t>
      </w:r>
      <w:r w:rsidRPr="00B21178">
        <w:rPr>
          <w:sz w:val="14"/>
          <w:szCs w:val="14"/>
        </w:rPr>
        <w:t>Джанкойского</w:t>
      </w:r>
      <w:r w:rsidRPr="00B21178">
        <w:rPr>
          <w:sz w:val="14"/>
          <w:szCs w:val="14"/>
        </w:rPr>
        <w:t xml:space="preserve"> судебного района Республики Крым</w:t>
      </w:r>
      <w:r w:rsidRPr="00B21178" w:rsidR="00261BA0">
        <w:rPr>
          <w:sz w:val="14"/>
          <w:szCs w:val="14"/>
        </w:rPr>
        <w:t xml:space="preserve"> </w:t>
      </w:r>
      <w:r w:rsidRPr="00B21178">
        <w:rPr>
          <w:sz w:val="14"/>
          <w:szCs w:val="14"/>
        </w:rPr>
        <w:t>Кондратьева Татьяна Михайловна</w:t>
      </w:r>
      <w:r w:rsidRPr="00B21178">
        <w:rPr>
          <w:sz w:val="14"/>
          <w:szCs w:val="14"/>
        </w:rPr>
        <w:t xml:space="preserve">, </w:t>
      </w:r>
    </w:p>
    <w:p w:rsidR="00980B32" w:rsidRPr="00B21178" w:rsidP="00DE3CAD">
      <w:pPr>
        <w:pStyle w:val="20"/>
        <w:shd w:val="clear" w:color="auto" w:fill="auto"/>
        <w:spacing w:after="0" w:line="240" w:lineRule="auto"/>
        <w:ind w:firstLine="740"/>
        <w:jc w:val="both"/>
        <w:rPr>
          <w:sz w:val="14"/>
          <w:szCs w:val="14"/>
        </w:rPr>
      </w:pPr>
      <w:r w:rsidRPr="00B21178">
        <w:rPr>
          <w:sz w:val="14"/>
          <w:szCs w:val="14"/>
        </w:rPr>
        <w:t xml:space="preserve">рассмотрев в открытом судебном заседании в помещении судебного участка расположенного по адресу: г. Джанкой, ул. </w:t>
      </w:r>
      <w:r w:rsidRPr="00B21178">
        <w:rPr>
          <w:sz w:val="14"/>
          <w:szCs w:val="14"/>
        </w:rPr>
        <w:t>Октябрьская</w:t>
      </w:r>
      <w:r w:rsidRPr="00B21178">
        <w:rPr>
          <w:sz w:val="14"/>
          <w:szCs w:val="14"/>
        </w:rPr>
        <w:t xml:space="preserve">, д. 84, </w:t>
      </w:r>
      <w:r w:rsidRPr="00B21178">
        <w:rPr>
          <w:sz w:val="14"/>
          <w:szCs w:val="14"/>
        </w:rPr>
        <w:t>каб</w:t>
      </w:r>
      <w:r w:rsidRPr="00B21178">
        <w:rPr>
          <w:sz w:val="14"/>
          <w:szCs w:val="14"/>
        </w:rPr>
        <w:t xml:space="preserve">. </w:t>
      </w:r>
      <w:r w:rsidRPr="00B21178" w:rsidR="007915C0">
        <w:rPr>
          <w:sz w:val="14"/>
          <w:szCs w:val="14"/>
        </w:rPr>
        <w:t>203</w:t>
      </w:r>
      <w:r w:rsidRPr="00B21178">
        <w:rPr>
          <w:sz w:val="14"/>
          <w:szCs w:val="14"/>
        </w:rPr>
        <w:t>, материалы дела об администрати</w:t>
      </w:r>
      <w:r w:rsidRPr="00B21178" w:rsidR="00DE3CAD">
        <w:rPr>
          <w:sz w:val="14"/>
          <w:szCs w:val="14"/>
        </w:rPr>
        <w:t>вном правонарушении в отношении</w:t>
      </w:r>
    </w:p>
    <w:p w:rsidR="00980B32" w:rsidRPr="00B21178" w:rsidP="00DE3CAD">
      <w:pPr>
        <w:pStyle w:val="20"/>
        <w:shd w:val="clear" w:color="auto" w:fill="auto"/>
        <w:spacing w:after="0" w:line="240" w:lineRule="auto"/>
        <w:ind w:firstLine="740"/>
        <w:jc w:val="both"/>
        <w:rPr>
          <w:sz w:val="14"/>
          <w:szCs w:val="14"/>
        </w:rPr>
      </w:pPr>
      <w:r>
        <w:rPr>
          <w:sz w:val="14"/>
          <w:szCs w:val="14"/>
        </w:rPr>
        <w:t>Юревич Л. Г. ДАТА</w:t>
      </w:r>
      <w:r w:rsidRPr="00B21178" w:rsidR="000A1551">
        <w:rPr>
          <w:sz w:val="14"/>
          <w:szCs w:val="14"/>
        </w:rPr>
        <w:t xml:space="preserve">, </w:t>
      </w:r>
      <w:r w:rsidRPr="00B21178" w:rsidR="00A3578C">
        <w:rPr>
          <w:sz w:val="14"/>
          <w:szCs w:val="14"/>
        </w:rPr>
        <w:t xml:space="preserve">уроженки </w:t>
      </w:r>
      <w:r>
        <w:rPr>
          <w:sz w:val="14"/>
          <w:szCs w:val="14"/>
        </w:rPr>
        <w:t>***</w:t>
      </w:r>
      <w:r w:rsidRPr="00B21178" w:rsidR="00A3578C">
        <w:rPr>
          <w:sz w:val="14"/>
          <w:szCs w:val="14"/>
        </w:rPr>
        <w:t xml:space="preserve">, зарегистрированной по адресу: </w:t>
      </w:r>
      <w:r>
        <w:rPr>
          <w:sz w:val="14"/>
          <w:szCs w:val="14"/>
        </w:rPr>
        <w:t xml:space="preserve"> АДРЕС.</w:t>
      </w:r>
    </w:p>
    <w:p w:rsidR="00980B32" w:rsidRPr="00B21178" w:rsidP="00DE3CAD">
      <w:pPr>
        <w:pStyle w:val="20"/>
        <w:shd w:val="clear" w:color="auto" w:fill="auto"/>
        <w:spacing w:after="333" w:line="240" w:lineRule="auto"/>
        <w:ind w:firstLine="740"/>
        <w:jc w:val="both"/>
        <w:rPr>
          <w:sz w:val="14"/>
          <w:szCs w:val="14"/>
        </w:rPr>
      </w:pPr>
      <w:r w:rsidRPr="00B21178">
        <w:rPr>
          <w:sz w:val="14"/>
          <w:szCs w:val="14"/>
        </w:rPr>
        <w:t xml:space="preserve">по ч. </w:t>
      </w:r>
      <w:r w:rsidRPr="00B21178" w:rsidR="00A21521">
        <w:rPr>
          <w:sz w:val="14"/>
          <w:szCs w:val="14"/>
        </w:rPr>
        <w:t>4</w:t>
      </w:r>
      <w:r w:rsidRPr="00B21178">
        <w:rPr>
          <w:sz w:val="14"/>
          <w:szCs w:val="14"/>
        </w:rPr>
        <w:t xml:space="preserve"> ст. 15.33 Кодекса Российской Федерации об административных правонарушениях (далее по тексту - КоАП РФ),</w:t>
      </w:r>
    </w:p>
    <w:p w:rsidR="00980B32" w:rsidRPr="00B21178" w:rsidP="00DE3CAD">
      <w:pPr>
        <w:pStyle w:val="20"/>
        <w:shd w:val="clear" w:color="auto" w:fill="auto"/>
        <w:spacing w:before="120" w:after="120" w:line="240" w:lineRule="auto"/>
        <w:ind w:left="4423"/>
        <w:jc w:val="left"/>
        <w:rPr>
          <w:b/>
          <w:sz w:val="14"/>
          <w:szCs w:val="14"/>
        </w:rPr>
      </w:pPr>
      <w:r w:rsidRPr="00B21178">
        <w:rPr>
          <w:b/>
          <w:sz w:val="14"/>
          <w:szCs w:val="14"/>
        </w:rPr>
        <w:t>установил:</w:t>
      </w:r>
    </w:p>
    <w:p w:rsidR="00A3578C" w:rsidRPr="00B21178" w:rsidP="00DE3CAD">
      <w:pPr>
        <w:pStyle w:val="20"/>
        <w:spacing w:line="240" w:lineRule="auto"/>
        <w:ind w:firstLine="740"/>
        <w:contextualSpacing/>
        <w:jc w:val="both"/>
        <w:rPr>
          <w:sz w:val="14"/>
          <w:szCs w:val="14"/>
        </w:rPr>
      </w:pPr>
      <w:r w:rsidRPr="00B21178">
        <w:rPr>
          <w:sz w:val="14"/>
          <w:szCs w:val="14"/>
        </w:rPr>
        <w:t>Согласно протоколу об административном правонарушении</w:t>
      </w:r>
      <w:r w:rsidRPr="00B21178" w:rsidR="00982E05">
        <w:rPr>
          <w:sz w:val="14"/>
          <w:szCs w:val="14"/>
        </w:rPr>
        <w:t xml:space="preserve"> № </w:t>
      </w:r>
      <w:r w:rsidRPr="00B21178">
        <w:rPr>
          <w:sz w:val="14"/>
          <w:szCs w:val="14"/>
        </w:rPr>
        <w:t>508023</w:t>
      </w:r>
      <w:r w:rsidRPr="00B21178" w:rsidR="00982E05">
        <w:rPr>
          <w:sz w:val="14"/>
          <w:szCs w:val="14"/>
        </w:rPr>
        <w:t xml:space="preserve"> от </w:t>
      </w:r>
      <w:r w:rsidRPr="00B21178">
        <w:rPr>
          <w:sz w:val="14"/>
          <w:szCs w:val="14"/>
        </w:rPr>
        <w:t>27.10.2024 г. Юревич Л.Г.</w:t>
      </w:r>
      <w:r w:rsidRPr="00B21178">
        <w:rPr>
          <w:sz w:val="14"/>
          <w:szCs w:val="14"/>
        </w:rPr>
        <w:t xml:space="preserve"> являясь </w:t>
      </w:r>
      <w:r w:rsidR="006B2DA4">
        <w:rPr>
          <w:sz w:val="14"/>
          <w:szCs w:val="14"/>
        </w:rPr>
        <w:t>***</w:t>
      </w:r>
      <w:r w:rsidRPr="00B21178">
        <w:rPr>
          <w:sz w:val="14"/>
          <w:szCs w:val="14"/>
        </w:rPr>
        <w:t xml:space="preserve"> </w:t>
      </w:r>
      <w:r w:rsidRPr="00B21178">
        <w:rPr>
          <w:sz w:val="14"/>
          <w:szCs w:val="14"/>
        </w:rPr>
        <w:t xml:space="preserve"> в нарушение ч.8 ст. 13 Феде</w:t>
      </w:r>
      <w:r w:rsidRPr="00B21178" w:rsidR="00DE3CAD">
        <w:rPr>
          <w:sz w:val="14"/>
          <w:szCs w:val="14"/>
        </w:rPr>
        <w:t>рального Закона от 29.12.2006 N</w:t>
      </w:r>
      <w:r w:rsidRPr="00B21178">
        <w:rPr>
          <w:sz w:val="14"/>
          <w:szCs w:val="14"/>
        </w:rPr>
        <w:t>255 «Об обязательном социальном страховании на случай временной нетрудоспособности и в связи с материнством», п.7 и п.22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</w:t>
      </w:r>
      <w:r w:rsidRPr="00B21178">
        <w:rPr>
          <w:sz w:val="14"/>
          <w:szCs w:val="14"/>
        </w:rPr>
        <w:t xml:space="preserve"> </w:t>
      </w:r>
      <w:r w:rsidRPr="00B21178">
        <w:rPr>
          <w:sz w:val="14"/>
          <w:szCs w:val="14"/>
        </w:rPr>
        <w:t>нетрудоспособности, по беременности и родам, единовременного пособия при рождении ребенка ежемесячного пособия по уходу за ребенком», утвержденных Постановлением Правительства Российской Федерации от 23.11.2021 No2010 (далее - Правила No2010), не своевременно представлены сведения, необходимые для назначения и выплаты страхового обеспечения - пособия по временной нетрудоспособ</w:t>
      </w:r>
      <w:r w:rsidR="006B2DA4">
        <w:rPr>
          <w:sz w:val="14"/>
          <w:szCs w:val="14"/>
        </w:rPr>
        <w:t>ности застрахованному Борисова Д.</w:t>
      </w:r>
      <w:r w:rsidRPr="00B21178">
        <w:rPr>
          <w:sz w:val="14"/>
          <w:szCs w:val="14"/>
        </w:rPr>
        <w:t xml:space="preserve"> </w:t>
      </w:r>
      <w:r w:rsidR="006B2DA4">
        <w:rPr>
          <w:sz w:val="14"/>
          <w:szCs w:val="14"/>
        </w:rPr>
        <w:t>Л.</w:t>
      </w:r>
      <w:r w:rsidRPr="00B21178">
        <w:rPr>
          <w:sz w:val="14"/>
          <w:szCs w:val="14"/>
        </w:rPr>
        <w:t>по</w:t>
      </w:r>
      <w:r w:rsidRPr="00B21178">
        <w:rPr>
          <w:sz w:val="14"/>
          <w:szCs w:val="14"/>
        </w:rPr>
        <w:t xml:space="preserve"> листку нетрудоспособности </w:t>
      </w:r>
      <w:r w:rsidR="006B2DA4">
        <w:rPr>
          <w:sz w:val="14"/>
          <w:szCs w:val="14"/>
        </w:rPr>
        <w:t>***</w:t>
      </w:r>
      <w:r w:rsidRPr="00B21178">
        <w:rPr>
          <w:sz w:val="14"/>
          <w:szCs w:val="14"/>
        </w:rPr>
        <w:t xml:space="preserve"> за период болезни с 16.05.2024 по 27.05.2024.</w:t>
      </w:r>
      <w:r w:rsidRPr="00B21178">
        <w:rPr>
          <w:sz w:val="14"/>
          <w:szCs w:val="14"/>
        </w:rPr>
        <w:t xml:space="preserve"> Запрос подтверждения сведений, необходимых для назначения и выплаты страхового обеспечения, по </w:t>
      </w:r>
      <w:r w:rsidRPr="00B21178">
        <w:rPr>
          <w:sz w:val="14"/>
          <w:szCs w:val="14"/>
        </w:rPr>
        <w:t>проактивному</w:t>
      </w:r>
      <w:r w:rsidRPr="00B21178">
        <w:rPr>
          <w:sz w:val="14"/>
          <w:szCs w:val="14"/>
        </w:rPr>
        <w:t xml:space="preserve"> процессу </w:t>
      </w:r>
      <w:r w:rsidR="006B2DA4">
        <w:rPr>
          <w:sz w:val="14"/>
          <w:szCs w:val="14"/>
        </w:rPr>
        <w:t>***</w:t>
      </w:r>
      <w:r w:rsidRPr="00B21178">
        <w:rPr>
          <w:sz w:val="14"/>
          <w:szCs w:val="14"/>
        </w:rPr>
        <w:t>, направлен ОСФР 27.05.2024г. Указанные сведения представлены страхователем 31.05.2024г. (на 4-ый рабочий день) электронным реестром.</w:t>
      </w:r>
    </w:p>
    <w:p w:rsidR="00A3578C" w:rsidRPr="00B21178" w:rsidP="00DE3CAD">
      <w:pPr>
        <w:pStyle w:val="20"/>
        <w:spacing w:line="240" w:lineRule="auto"/>
        <w:ind w:firstLine="740"/>
        <w:contextualSpacing/>
        <w:jc w:val="both"/>
        <w:rPr>
          <w:sz w:val="14"/>
          <w:szCs w:val="14"/>
        </w:rPr>
      </w:pPr>
      <w:r w:rsidRPr="00B21178">
        <w:rPr>
          <w:sz w:val="14"/>
          <w:szCs w:val="14"/>
        </w:rPr>
        <w:t>Юревич Л.Г. в судебное заседание не явилась, о месте и времени которого извещена надлежащим образом, причины неявки суду не представила.</w:t>
      </w:r>
    </w:p>
    <w:p w:rsidR="00DE3CAD" w:rsidRPr="00B21178" w:rsidP="00DE3CAD">
      <w:pPr>
        <w:pStyle w:val="20"/>
        <w:spacing w:line="240" w:lineRule="auto"/>
        <w:ind w:firstLine="740"/>
        <w:contextualSpacing/>
        <w:jc w:val="both"/>
        <w:rPr>
          <w:sz w:val="14"/>
          <w:szCs w:val="14"/>
        </w:rPr>
      </w:pPr>
      <w:r w:rsidRPr="00B21178">
        <w:rPr>
          <w:sz w:val="14"/>
          <w:szCs w:val="14"/>
        </w:rPr>
        <w:t xml:space="preserve">Неявку Юревич Л.Г. в судебное заседание суд расценивает, как отказ реализовать предоставленные ей ст. 25.1 КоАП РФ права, в том числе участвовать в судебном разбирательстве, давать объяснения, представлять доказательства, заявлять ходатайства и отводы. Отказ от осуществления перечисленных прав не исключает дальнейшее производство по делу, в том числе и вынесение решения по имеющимся материалам в отсутствие указанного лица. </w:t>
      </w:r>
    </w:p>
    <w:p w:rsidR="00DE3CAD" w:rsidRPr="00B21178" w:rsidP="00DE3CAD">
      <w:pPr>
        <w:pStyle w:val="20"/>
        <w:spacing w:line="240" w:lineRule="auto"/>
        <w:ind w:firstLine="740"/>
        <w:contextualSpacing/>
        <w:jc w:val="both"/>
        <w:rPr>
          <w:sz w:val="14"/>
          <w:szCs w:val="14"/>
        </w:rPr>
      </w:pPr>
      <w:r w:rsidRPr="00B21178">
        <w:rPr>
          <w:sz w:val="14"/>
          <w:szCs w:val="14"/>
        </w:rPr>
        <w:t>Суд считает возможным рассмотреть дело в отсутствие Юревич Л.Г., так как усматривает, что ее отсутствие не препятствует всестороннему, полному и объективному выяснению обстоятельств дела и разрешению его в соответствии с законом.</w:t>
      </w:r>
    </w:p>
    <w:p w:rsidR="00A3578C" w:rsidRPr="00B21178" w:rsidP="00DE3CAD">
      <w:pPr>
        <w:pStyle w:val="20"/>
        <w:spacing w:line="240" w:lineRule="auto"/>
        <w:ind w:firstLine="740"/>
        <w:contextualSpacing/>
        <w:jc w:val="both"/>
        <w:rPr>
          <w:sz w:val="14"/>
          <w:szCs w:val="14"/>
        </w:rPr>
      </w:pPr>
      <w:r w:rsidRPr="00B21178">
        <w:rPr>
          <w:sz w:val="14"/>
          <w:szCs w:val="14"/>
        </w:rPr>
        <w:t xml:space="preserve">Исследовав представленные материалы дела, </w:t>
      </w:r>
      <w:r w:rsidRPr="00B21178">
        <w:rPr>
          <w:sz w:val="14"/>
          <w:szCs w:val="14"/>
        </w:rPr>
        <w:t>суд считает</w:t>
      </w:r>
      <w:r w:rsidRPr="00B21178">
        <w:rPr>
          <w:sz w:val="14"/>
          <w:szCs w:val="14"/>
        </w:rPr>
        <w:t xml:space="preserve">, что вина </w:t>
      </w:r>
      <w:r w:rsidRPr="00B21178" w:rsidR="00261BA0">
        <w:rPr>
          <w:sz w:val="14"/>
          <w:szCs w:val="14"/>
        </w:rPr>
        <w:t xml:space="preserve">     </w:t>
      </w:r>
      <w:r w:rsidRPr="00B21178">
        <w:rPr>
          <w:sz w:val="14"/>
          <w:szCs w:val="14"/>
        </w:rPr>
        <w:t>Юревич Л.Г.</w:t>
      </w:r>
      <w:r w:rsidRPr="00B21178">
        <w:rPr>
          <w:sz w:val="14"/>
          <w:szCs w:val="14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A3578C" w:rsidRPr="00B21178" w:rsidP="00DE3CAD">
      <w:pPr>
        <w:pStyle w:val="20"/>
        <w:spacing w:line="240" w:lineRule="auto"/>
        <w:ind w:firstLine="740"/>
        <w:contextualSpacing/>
        <w:jc w:val="both"/>
        <w:rPr>
          <w:sz w:val="14"/>
          <w:szCs w:val="14"/>
        </w:rPr>
      </w:pPr>
      <w:r w:rsidRPr="00B21178">
        <w:rPr>
          <w:sz w:val="14"/>
          <w:szCs w:val="14"/>
        </w:rPr>
        <w:t>- протоколом № 508023 от 07.10.2024 г.</w:t>
      </w:r>
      <w:r w:rsidRPr="00B21178" w:rsidR="002828CE">
        <w:rPr>
          <w:sz w:val="14"/>
          <w:szCs w:val="14"/>
        </w:rPr>
        <w:t xml:space="preserve">  об административном правонарушении</w:t>
      </w:r>
      <w:r w:rsidRPr="00B21178">
        <w:rPr>
          <w:sz w:val="14"/>
          <w:szCs w:val="14"/>
        </w:rPr>
        <w:t xml:space="preserve">  (л.д.1</w:t>
      </w:r>
      <w:r w:rsidRPr="00B21178" w:rsidR="002828CE">
        <w:rPr>
          <w:sz w:val="14"/>
          <w:szCs w:val="14"/>
        </w:rPr>
        <w:t>-2</w:t>
      </w:r>
      <w:r w:rsidRPr="00B21178">
        <w:rPr>
          <w:sz w:val="14"/>
          <w:szCs w:val="14"/>
        </w:rPr>
        <w:t>)</w:t>
      </w:r>
      <w:r w:rsidRPr="00B21178" w:rsidR="002828CE">
        <w:rPr>
          <w:sz w:val="14"/>
          <w:szCs w:val="14"/>
        </w:rPr>
        <w:t>;</w:t>
      </w:r>
    </w:p>
    <w:p w:rsidR="002828CE" w:rsidRPr="00B21178" w:rsidP="00DE3CAD">
      <w:pPr>
        <w:pStyle w:val="20"/>
        <w:spacing w:line="240" w:lineRule="auto"/>
        <w:ind w:firstLine="740"/>
        <w:contextualSpacing/>
        <w:jc w:val="both"/>
        <w:rPr>
          <w:sz w:val="14"/>
          <w:szCs w:val="14"/>
        </w:rPr>
      </w:pPr>
      <w:r w:rsidRPr="00B21178">
        <w:rPr>
          <w:sz w:val="14"/>
          <w:szCs w:val="14"/>
        </w:rPr>
        <w:t>- требованием о предоставлении сведений и документов от 13.08.2024 г. (л.д.11);</w:t>
      </w:r>
    </w:p>
    <w:p w:rsidR="002828CE" w:rsidRPr="00B21178" w:rsidP="00DE3CAD">
      <w:pPr>
        <w:pStyle w:val="20"/>
        <w:spacing w:line="240" w:lineRule="auto"/>
        <w:ind w:firstLine="740"/>
        <w:contextualSpacing/>
        <w:jc w:val="both"/>
        <w:rPr>
          <w:sz w:val="14"/>
          <w:szCs w:val="14"/>
        </w:rPr>
      </w:pPr>
      <w:r w:rsidRPr="00B21178">
        <w:rPr>
          <w:sz w:val="14"/>
          <w:szCs w:val="14"/>
        </w:rPr>
        <w:t xml:space="preserve">- актом камеральной проверки от 03.09.2024 г. </w:t>
      </w:r>
      <w:r w:rsidRPr="00B21178">
        <w:rPr>
          <w:sz w:val="14"/>
          <w:szCs w:val="14"/>
        </w:rPr>
        <w:t xml:space="preserve">( </w:t>
      </w:r>
      <w:r w:rsidRPr="00B21178">
        <w:rPr>
          <w:sz w:val="14"/>
          <w:szCs w:val="14"/>
        </w:rPr>
        <w:t>л.д</w:t>
      </w:r>
      <w:r w:rsidRPr="00B21178">
        <w:rPr>
          <w:sz w:val="14"/>
          <w:szCs w:val="14"/>
        </w:rPr>
        <w:t>. 13)</w:t>
      </w:r>
    </w:p>
    <w:p w:rsidR="002828CE" w:rsidRPr="00B21178" w:rsidP="00DE3CAD">
      <w:pPr>
        <w:pStyle w:val="20"/>
        <w:spacing w:line="240" w:lineRule="auto"/>
        <w:ind w:firstLine="740"/>
        <w:contextualSpacing/>
        <w:jc w:val="both"/>
        <w:rPr>
          <w:sz w:val="14"/>
          <w:szCs w:val="14"/>
        </w:rPr>
      </w:pPr>
      <w:r w:rsidRPr="00B21178">
        <w:rPr>
          <w:sz w:val="14"/>
          <w:szCs w:val="14"/>
        </w:rPr>
        <w:t>- скриншотом с указанием даты предоставления  страхователем электронных сведений  в отношении застрахованного лица (л.д.17).</w:t>
      </w:r>
    </w:p>
    <w:p w:rsidR="00982E05" w:rsidRPr="00B21178" w:rsidP="00DE3CAD">
      <w:pPr>
        <w:pStyle w:val="20"/>
        <w:spacing w:after="0" w:line="240" w:lineRule="auto"/>
        <w:ind w:firstLine="740"/>
        <w:contextualSpacing/>
        <w:jc w:val="both"/>
        <w:rPr>
          <w:sz w:val="14"/>
          <w:szCs w:val="14"/>
        </w:rPr>
      </w:pPr>
      <w:r w:rsidRPr="00B21178">
        <w:rPr>
          <w:sz w:val="14"/>
          <w:szCs w:val="14"/>
        </w:rPr>
        <w:t xml:space="preserve">- </w:t>
      </w:r>
      <w:r w:rsidRPr="00B21178">
        <w:rPr>
          <w:sz w:val="14"/>
          <w:szCs w:val="14"/>
        </w:rPr>
        <w:t xml:space="preserve">выпиской из Единого государственного реестра юридических лиц от </w:t>
      </w:r>
      <w:r w:rsidRPr="00B21178">
        <w:rPr>
          <w:sz w:val="14"/>
          <w:szCs w:val="14"/>
        </w:rPr>
        <w:t>27.12.2024</w:t>
      </w:r>
      <w:r w:rsidRPr="00B21178">
        <w:rPr>
          <w:sz w:val="14"/>
          <w:szCs w:val="14"/>
        </w:rPr>
        <w:t xml:space="preserve"> (л.д.</w:t>
      </w:r>
      <w:r w:rsidRPr="00B21178">
        <w:rPr>
          <w:sz w:val="14"/>
          <w:szCs w:val="14"/>
        </w:rPr>
        <w:t>23-33</w:t>
      </w:r>
      <w:r w:rsidRPr="00B21178">
        <w:rPr>
          <w:sz w:val="14"/>
          <w:szCs w:val="14"/>
        </w:rPr>
        <w:t xml:space="preserve">); </w:t>
      </w:r>
    </w:p>
    <w:p w:rsidR="00982E05" w:rsidRPr="00B21178" w:rsidP="00DE3CAD">
      <w:pPr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21178">
        <w:rPr>
          <w:rFonts w:ascii="Times New Roman" w:hAnsi="Times New Roman" w:cs="Times New Roman"/>
          <w:sz w:val="14"/>
          <w:szCs w:val="1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E3B76" w:rsidRPr="00B21178" w:rsidP="00DE3CA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14"/>
          <w:szCs w:val="14"/>
          <w:lang w:bidi="ar-SA"/>
        </w:rPr>
      </w:pPr>
      <w:r w:rsidRPr="00B21178">
        <w:rPr>
          <w:rFonts w:ascii="Times New Roman" w:hAnsi="Times New Roman" w:cs="Times New Roman"/>
          <w:sz w:val="14"/>
          <w:szCs w:val="14"/>
        </w:rPr>
        <w:t xml:space="preserve">Оценив все собранные по делу доказательства, </w:t>
      </w:r>
      <w:r w:rsidRPr="00B21178" w:rsidR="002828CE">
        <w:rPr>
          <w:rFonts w:ascii="Times New Roman" w:hAnsi="Times New Roman" w:cs="Times New Roman"/>
          <w:sz w:val="14"/>
          <w:szCs w:val="14"/>
        </w:rPr>
        <w:t>суд считает</w:t>
      </w:r>
      <w:r w:rsidRPr="00B21178">
        <w:rPr>
          <w:rFonts w:ascii="Times New Roman" w:hAnsi="Times New Roman" w:cs="Times New Roman"/>
          <w:sz w:val="14"/>
          <w:szCs w:val="14"/>
        </w:rPr>
        <w:t xml:space="preserve">, что </w:t>
      </w:r>
      <w:r w:rsidRPr="00B21178" w:rsidR="002828CE">
        <w:rPr>
          <w:rFonts w:ascii="Times New Roman" w:hAnsi="Times New Roman" w:cs="Times New Roman"/>
          <w:sz w:val="14"/>
          <w:szCs w:val="14"/>
        </w:rPr>
        <w:t xml:space="preserve">Юревич  Л.Г. </w:t>
      </w:r>
      <w:r w:rsidRPr="00B21178">
        <w:rPr>
          <w:rFonts w:ascii="Times New Roman" w:hAnsi="Times New Roman" w:cs="Times New Roman"/>
          <w:sz w:val="14"/>
          <w:szCs w:val="14"/>
        </w:rPr>
        <w:t xml:space="preserve">были нарушены требования </w:t>
      </w:r>
      <w:r w:rsidRPr="00B21178">
        <w:rPr>
          <w:rFonts w:ascii="Times New Roman" w:hAnsi="Times New Roman" w:cs="Times New Roman"/>
          <w:sz w:val="14"/>
          <w:szCs w:val="14"/>
        </w:rPr>
        <w:t xml:space="preserve"> п. 1.1 ст. 14</w:t>
      </w:r>
      <w:r w:rsidRPr="00B21178">
        <w:rPr>
          <w:rFonts w:ascii="Times New Roman" w:hAnsi="Times New Roman" w:cs="Times New Roman"/>
          <w:sz w:val="14"/>
          <w:szCs w:val="14"/>
        </w:rPr>
        <w:t xml:space="preserve"> ФЗ </w:t>
      </w:r>
      <w:r w:rsidRPr="00B21178">
        <w:rPr>
          <w:rFonts w:ascii="Times New Roman" w:hAnsi="Times New Roman" w:cs="Times New Roman"/>
          <w:sz w:val="14"/>
          <w:szCs w:val="14"/>
        </w:rPr>
        <w:t xml:space="preserve"> № 255-ФЗ "Об обязательном социальном страховании на случай временной нетрудоспособности и в связи с материнством"</w:t>
      </w:r>
      <w:r w:rsidRPr="00B21178" w:rsidR="00B0079E">
        <w:rPr>
          <w:rFonts w:ascii="Times New Roman" w:hAnsi="Times New Roman" w:cs="Times New Roman"/>
          <w:sz w:val="14"/>
          <w:szCs w:val="14"/>
        </w:rPr>
        <w:t>.</w:t>
      </w:r>
    </w:p>
    <w:p w:rsidR="002E3B76" w:rsidRPr="00B21178" w:rsidP="00DE3CA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14"/>
          <w:szCs w:val="14"/>
          <w:lang w:bidi="ar-SA"/>
        </w:rPr>
      </w:pPr>
      <w:hyperlink r:id="rId4" w:history="1"/>
      <w:r w:rsidRPr="00B21178" w:rsidR="00982E05">
        <w:rPr>
          <w:rFonts w:ascii="Times New Roman" w:hAnsi="Times New Roman" w:cs="Times New Roman"/>
          <w:sz w:val="14"/>
          <w:szCs w:val="14"/>
        </w:rPr>
        <w:t xml:space="preserve">Таким образом, действия </w:t>
      </w:r>
      <w:r w:rsidRPr="00B21178" w:rsidR="002828CE">
        <w:rPr>
          <w:rFonts w:ascii="Times New Roman" w:hAnsi="Times New Roman" w:cs="Times New Roman"/>
          <w:sz w:val="14"/>
          <w:szCs w:val="14"/>
        </w:rPr>
        <w:t xml:space="preserve">Юревич Л.Г. </w:t>
      </w:r>
      <w:r w:rsidRPr="00B21178" w:rsidR="00982E05">
        <w:rPr>
          <w:rFonts w:ascii="Times New Roman" w:hAnsi="Times New Roman" w:cs="Times New Roman"/>
          <w:sz w:val="14"/>
          <w:szCs w:val="14"/>
        </w:rPr>
        <w:t xml:space="preserve">необходимо квалифицировать по ч. </w:t>
      </w:r>
      <w:r w:rsidRPr="00B21178" w:rsidR="009611F1">
        <w:rPr>
          <w:rFonts w:ascii="Times New Roman" w:hAnsi="Times New Roman" w:cs="Times New Roman"/>
          <w:sz w:val="14"/>
          <w:szCs w:val="14"/>
        </w:rPr>
        <w:t>4</w:t>
      </w:r>
      <w:r w:rsidRPr="00B21178" w:rsidR="00982E05">
        <w:rPr>
          <w:rFonts w:ascii="Times New Roman" w:hAnsi="Times New Roman" w:cs="Times New Roman"/>
          <w:sz w:val="14"/>
          <w:szCs w:val="14"/>
        </w:rPr>
        <w:t xml:space="preserve"> ст. 15.33 КоАП РФ, как </w:t>
      </w:r>
      <w:r w:rsidRPr="00B21178">
        <w:rPr>
          <w:rFonts w:ascii="Times New Roman" w:hAnsi="Times New Roman" w:cs="Times New Roman"/>
          <w:color w:val="auto"/>
          <w:sz w:val="14"/>
          <w:szCs w:val="14"/>
          <w:lang w:bidi="ar-SA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</w:t>
      </w:r>
      <w:r w:rsidRPr="00B21178">
        <w:rPr>
          <w:rFonts w:ascii="Times New Roman" w:hAnsi="Times New Roman" w:cs="Times New Roman"/>
          <w:color w:val="auto"/>
          <w:sz w:val="14"/>
          <w:szCs w:val="14"/>
          <w:lang w:bidi="ar-SA"/>
        </w:rPr>
        <w:t xml:space="preserve"> </w:t>
      </w:r>
      <w:r w:rsidRPr="00B21178">
        <w:rPr>
          <w:rFonts w:ascii="Times New Roman" w:hAnsi="Times New Roman" w:cs="Times New Roman"/>
          <w:color w:val="auto"/>
          <w:sz w:val="14"/>
          <w:szCs w:val="14"/>
          <w:lang w:bidi="ar-SA"/>
        </w:rPr>
        <w:t>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</w:t>
      </w:r>
      <w:r w:rsidRPr="00B21178">
        <w:rPr>
          <w:rFonts w:ascii="Times New Roman" w:hAnsi="Times New Roman" w:cs="Times New Roman"/>
          <w:color w:val="auto"/>
          <w:sz w:val="14"/>
          <w:szCs w:val="14"/>
          <w:lang w:bidi="ar-SA"/>
        </w:rPr>
        <w:t xml:space="preserve"> </w:t>
      </w:r>
      <w:r w:rsidRPr="00B21178">
        <w:rPr>
          <w:rFonts w:ascii="Times New Roman" w:hAnsi="Times New Roman" w:cs="Times New Roman"/>
          <w:color w:val="auto"/>
          <w:sz w:val="14"/>
          <w:szCs w:val="14"/>
          <w:lang w:bidi="ar-SA"/>
        </w:rPr>
        <w:t>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982E05" w:rsidRPr="00B21178" w:rsidP="00DE3CA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21178">
        <w:rPr>
          <w:rFonts w:ascii="Times New Roman" w:hAnsi="Times New Roman" w:cs="Times New Roman"/>
          <w:sz w:val="14"/>
          <w:szCs w:val="14"/>
        </w:rPr>
        <w:t xml:space="preserve"> </w:t>
      </w:r>
      <w:r w:rsidRPr="00B21178">
        <w:rPr>
          <w:rFonts w:ascii="Times New Roman" w:hAnsi="Times New Roman" w:cs="Times New Roman"/>
          <w:sz w:val="14"/>
          <w:szCs w:val="14"/>
        </w:rPr>
        <w:t xml:space="preserve">При назначении  наказания учитывается характер совершенного административного правонарушения, личность </w:t>
      </w:r>
      <w:r w:rsidRPr="00B21178" w:rsidR="002828CE">
        <w:rPr>
          <w:rFonts w:ascii="Times New Roman" w:hAnsi="Times New Roman" w:cs="Times New Roman"/>
          <w:sz w:val="14"/>
          <w:szCs w:val="14"/>
        </w:rPr>
        <w:t>Юревич Л.Г.</w:t>
      </w:r>
      <w:r w:rsidRPr="00B21178" w:rsidR="00B0079E">
        <w:rPr>
          <w:rFonts w:ascii="Times New Roman" w:hAnsi="Times New Roman" w:cs="Times New Roman"/>
          <w:sz w:val="14"/>
          <w:szCs w:val="14"/>
        </w:rPr>
        <w:t>.</w:t>
      </w:r>
      <w:r w:rsidRPr="00B21178">
        <w:rPr>
          <w:rFonts w:ascii="Times New Roman" w:hAnsi="Times New Roman" w:cs="Times New Roman"/>
          <w:sz w:val="14"/>
          <w:szCs w:val="14"/>
        </w:rPr>
        <w:t>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982E05" w:rsidRPr="00B21178" w:rsidP="00DE3CAD">
      <w:pPr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21178">
        <w:rPr>
          <w:rFonts w:ascii="Times New Roman" w:hAnsi="Times New Roman" w:cs="Times New Roman"/>
          <w:sz w:val="14"/>
          <w:szCs w:val="14"/>
        </w:rPr>
        <w:t>Обстоятельств, смягчающих и отягчающих ответственность, не установлено.</w:t>
      </w:r>
    </w:p>
    <w:p w:rsidR="00982E05" w:rsidRPr="00B21178" w:rsidP="00DE3CAD">
      <w:pPr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21178">
        <w:rPr>
          <w:rFonts w:ascii="Times New Roman" w:hAnsi="Times New Roman" w:cs="Times New Roman"/>
          <w:sz w:val="14"/>
          <w:szCs w:val="14"/>
        </w:rPr>
        <w:t xml:space="preserve">С учетом конкретных обстоятельств дела, данных о личности </w:t>
      </w:r>
      <w:r w:rsidRPr="00B21178" w:rsidR="002828CE">
        <w:rPr>
          <w:rFonts w:ascii="Times New Roman" w:hAnsi="Times New Roman" w:cs="Times New Roman"/>
          <w:sz w:val="14"/>
          <w:szCs w:val="14"/>
        </w:rPr>
        <w:t>Юревич Л.Г.</w:t>
      </w:r>
      <w:r w:rsidRPr="00B21178">
        <w:rPr>
          <w:rFonts w:ascii="Times New Roman" w:hAnsi="Times New Roman" w:cs="Times New Roman"/>
          <w:sz w:val="14"/>
          <w:szCs w:val="14"/>
        </w:rPr>
        <w:t xml:space="preserve">, а также в целях предупреждения совершения новых </w:t>
      </w:r>
      <w:r w:rsidRPr="00B21178">
        <w:rPr>
          <w:rFonts w:ascii="Times New Roman" w:hAnsi="Times New Roman" w:cs="Times New Roman"/>
          <w:sz w:val="14"/>
          <w:szCs w:val="14"/>
        </w:rPr>
        <w:t>правонарушений</w:t>
      </w:r>
      <w:r w:rsidRPr="00B21178">
        <w:rPr>
          <w:rFonts w:ascii="Times New Roman" w:hAnsi="Times New Roman" w:cs="Times New Roman"/>
          <w:sz w:val="14"/>
          <w:szCs w:val="14"/>
        </w:rPr>
        <w:t xml:space="preserve"> как самим правонарушителем, так и другими лицами</w:t>
      </w:r>
      <w:r w:rsidRPr="00B21178" w:rsidR="002828CE">
        <w:rPr>
          <w:rFonts w:ascii="Times New Roman" w:hAnsi="Times New Roman" w:cs="Times New Roman"/>
          <w:sz w:val="14"/>
          <w:szCs w:val="14"/>
        </w:rPr>
        <w:t>, суд</w:t>
      </w:r>
      <w:r w:rsidRPr="00B21178">
        <w:rPr>
          <w:rFonts w:ascii="Times New Roman" w:hAnsi="Times New Roman" w:cs="Times New Roman"/>
          <w:sz w:val="14"/>
          <w:szCs w:val="14"/>
        </w:rPr>
        <w:t xml:space="preserve"> счита</w:t>
      </w:r>
      <w:r w:rsidRPr="00B21178" w:rsidR="002828CE">
        <w:rPr>
          <w:rFonts w:ascii="Times New Roman" w:hAnsi="Times New Roman" w:cs="Times New Roman"/>
          <w:sz w:val="14"/>
          <w:szCs w:val="14"/>
        </w:rPr>
        <w:t>ет</w:t>
      </w:r>
      <w:r w:rsidRPr="00B21178">
        <w:rPr>
          <w:rFonts w:ascii="Times New Roman" w:hAnsi="Times New Roman" w:cs="Times New Roman"/>
          <w:sz w:val="14"/>
          <w:szCs w:val="14"/>
        </w:rPr>
        <w:t xml:space="preserve"> необходимым назначить </w:t>
      </w:r>
      <w:r w:rsidRPr="00B21178" w:rsidR="002828CE">
        <w:rPr>
          <w:rFonts w:ascii="Times New Roman" w:hAnsi="Times New Roman" w:cs="Times New Roman"/>
          <w:sz w:val="14"/>
          <w:szCs w:val="14"/>
        </w:rPr>
        <w:t>Юревич Л.Г</w:t>
      </w:r>
      <w:r w:rsidRPr="00B21178" w:rsidR="00B0079E">
        <w:rPr>
          <w:rFonts w:ascii="Times New Roman" w:hAnsi="Times New Roman" w:cs="Times New Roman"/>
          <w:sz w:val="14"/>
          <w:szCs w:val="14"/>
        </w:rPr>
        <w:t>.</w:t>
      </w:r>
      <w:r w:rsidRPr="00B21178">
        <w:rPr>
          <w:rFonts w:ascii="Times New Roman" w:hAnsi="Times New Roman" w:cs="Times New Roman"/>
          <w:sz w:val="14"/>
          <w:szCs w:val="14"/>
        </w:rPr>
        <w:t xml:space="preserve"> наказание в виде штрафа, в пределах санкции ч. </w:t>
      </w:r>
      <w:r w:rsidRPr="00B21178" w:rsidR="00B0079E">
        <w:rPr>
          <w:rFonts w:ascii="Times New Roman" w:hAnsi="Times New Roman" w:cs="Times New Roman"/>
          <w:sz w:val="14"/>
          <w:szCs w:val="14"/>
        </w:rPr>
        <w:t>4</w:t>
      </w:r>
      <w:r w:rsidRPr="00B21178">
        <w:rPr>
          <w:rFonts w:ascii="Times New Roman" w:hAnsi="Times New Roman" w:cs="Times New Roman"/>
          <w:sz w:val="14"/>
          <w:szCs w:val="14"/>
        </w:rPr>
        <w:t xml:space="preserve"> ст. 15.33 КоАП РФ.</w:t>
      </w:r>
    </w:p>
    <w:p w:rsidR="00982E05" w:rsidRPr="00B21178" w:rsidP="00DE3CAD">
      <w:pPr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21178">
        <w:rPr>
          <w:rFonts w:ascii="Times New Roman" w:hAnsi="Times New Roman" w:cs="Times New Roman"/>
          <w:sz w:val="14"/>
          <w:szCs w:val="14"/>
        </w:rPr>
        <w:t xml:space="preserve">На основании </w:t>
      </w:r>
      <w:r w:rsidRPr="00B21178">
        <w:rPr>
          <w:rFonts w:ascii="Times New Roman" w:hAnsi="Times New Roman" w:cs="Times New Roman"/>
          <w:sz w:val="14"/>
          <w:szCs w:val="14"/>
        </w:rPr>
        <w:t>вышеизложенного</w:t>
      </w:r>
      <w:r w:rsidRPr="00B21178">
        <w:rPr>
          <w:rFonts w:ascii="Times New Roman" w:hAnsi="Times New Roman" w:cs="Times New Roman"/>
          <w:sz w:val="14"/>
          <w:szCs w:val="14"/>
        </w:rPr>
        <w:t>, руководствуясь ст. ст. 29.9, 29.10, 29.11 КоАП РФ, мировой судья,</w:t>
      </w:r>
    </w:p>
    <w:p w:rsidR="00982E05" w:rsidRPr="00B21178" w:rsidP="00DE3CAD">
      <w:pPr>
        <w:tabs>
          <w:tab w:val="left" w:pos="2229"/>
        </w:tabs>
        <w:spacing w:after="120"/>
        <w:ind w:firstLine="709"/>
        <w:contextualSpacing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21178">
        <w:rPr>
          <w:rFonts w:ascii="Times New Roman" w:hAnsi="Times New Roman" w:cs="Times New Roman"/>
          <w:b/>
          <w:sz w:val="14"/>
          <w:szCs w:val="14"/>
        </w:rPr>
        <w:t>постановил:</w:t>
      </w:r>
    </w:p>
    <w:p w:rsidR="0025457D" w:rsidRPr="00B21178" w:rsidP="00DE3CAD">
      <w:pPr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982E05" w:rsidRPr="00B21178" w:rsidP="00DE3CAD">
      <w:pPr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21178">
        <w:rPr>
          <w:rFonts w:ascii="Times New Roman" w:hAnsi="Times New Roman" w:cs="Times New Roman"/>
          <w:sz w:val="14"/>
          <w:szCs w:val="14"/>
        </w:rPr>
        <w:t xml:space="preserve">Признать </w:t>
      </w:r>
      <w:r w:rsidR="00B21178">
        <w:rPr>
          <w:rFonts w:ascii="Times New Roman" w:hAnsi="Times New Roman" w:cs="Times New Roman"/>
          <w:sz w:val="14"/>
          <w:szCs w:val="14"/>
        </w:rPr>
        <w:t>Юревич Л. Г.</w:t>
      </w:r>
      <w:r w:rsidRPr="00B21178">
        <w:rPr>
          <w:rFonts w:ascii="Times New Roman" w:hAnsi="Times New Roman" w:cs="Times New Roman"/>
          <w:sz w:val="14"/>
          <w:szCs w:val="14"/>
        </w:rPr>
        <w:t xml:space="preserve"> виновн</w:t>
      </w:r>
      <w:r w:rsidRPr="00B21178" w:rsidR="002828CE">
        <w:rPr>
          <w:rFonts w:ascii="Times New Roman" w:hAnsi="Times New Roman" w:cs="Times New Roman"/>
          <w:sz w:val="14"/>
          <w:szCs w:val="14"/>
        </w:rPr>
        <w:t>ой</w:t>
      </w:r>
      <w:r w:rsidRPr="00B21178">
        <w:rPr>
          <w:rFonts w:ascii="Times New Roman" w:hAnsi="Times New Roman" w:cs="Times New Roman"/>
          <w:sz w:val="14"/>
          <w:szCs w:val="14"/>
        </w:rPr>
        <w:t xml:space="preserve"> в совершении административного правонарушения, предусмотренного ч. </w:t>
      </w:r>
      <w:r w:rsidRPr="00B21178" w:rsidR="00B0079E">
        <w:rPr>
          <w:rFonts w:ascii="Times New Roman" w:hAnsi="Times New Roman" w:cs="Times New Roman"/>
          <w:sz w:val="14"/>
          <w:szCs w:val="14"/>
        </w:rPr>
        <w:t>4</w:t>
      </w:r>
      <w:r w:rsidRPr="00B21178">
        <w:rPr>
          <w:rFonts w:ascii="Times New Roman" w:hAnsi="Times New Roman" w:cs="Times New Roman"/>
          <w:sz w:val="14"/>
          <w:szCs w:val="14"/>
        </w:rPr>
        <w:t xml:space="preserve"> ст.15.33 КоАП  РФ и назначить  е</w:t>
      </w:r>
      <w:r w:rsidRPr="00B21178" w:rsidR="002828CE">
        <w:rPr>
          <w:rFonts w:ascii="Times New Roman" w:hAnsi="Times New Roman" w:cs="Times New Roman"/>
          <w:sz w:val="14"/>
          <w:szCs w:val="14"/>
        </w:rPr>
        <w:t>й</w:t>
      </w:r>
      <w:r w:rsidRPr="00B21178">
        <w:rPr>
          <w:rFonts w:ascii="Times New Roman" w:hAnsi="Times New Roman" w:cs="Times New Roman"/>
          <w:sz w:val="14"/>
          <w:szCs w:val="14"/>
        </w:rPr>
        <w:t xml:space="preserve"> наказание в виде административного штрафа в размере 300 (трехсот)  рублей.</w:t>
      </w:r>
    </w:p>
    <w:p w:rsidR="002828CE" w:rsidRPr="00B21178" w:rsidP="00DE3CAD">
      <w:pPr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21178">
        <w:rPr>
          <w:rFonts w:ascii="Times New Roman" w:hAnsi="Times New Roman" w:cs="Times New Roman"/>
          <w:sz w:val="14"/>
          <w:szCs w:val="14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B21178">
        <w:rPr>
          <w:rFonts w:ascii="Times New Roman" w:hAnsi="Times New Roman" w:cs="Times New Roman"/>
          <w:sz w:val="14"/>
          <w:szCs w:val="14"/>
        </w:rPr>
        <w:t>Россия, Республика Крым, 295000, г. Симферополь, ул. Набережная им.60-летия СССР, 28;  получатель:</w:t>
      </w:r>
      <w:r w:rsidRPr="00B21178">
        <w:rPr>
          <w:rFonts w:ascii="Times New Roman" w:hAnsi="Times New Roman" w:cs="Times New Roman"/>
          <w:sz w:val="14"/>
          <w:szCs w:val="14"/>
        </w:rPr>
        <w:t xml:space="preserve"> </w:t>
      </w:r>
      <w:r w:rsidRPr="00B21178">
        <w:rPr>
          <w:rFonts w:ascii="Times New Roman" w:hAnsi="Times New Roman" w:cs="Times New Roman"/>
          <w:sz w:val="14"/>
          <w:szCs w:val="14"/>
        </w:rPr>
        <w:t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УИН 0410760300345000512515149, постановление № 5-47/34/2025 от 11.02.2025.</w:t>
      </w:r>
    </w:p>
    <w:p w:rsidR="002828CE" w:rsidRPr="00B21178" w:rsidP="00DE3CAD">
      <w:pPr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21178">
        <w:rPr>
          <w:rFonts w:ascii="Times New Roman" w:hAnsi="Times New Roman" w:cs="Times New Roman"/>
          <w:sz w:val="14"/>
          <w:szCs w:val="1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828CE" w:rsidRPr="00B21178" w:rsidP="00DE3CAD">
      <w:pPr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21178">
        <w:rPr>
          <w:rFonts w:ascii="Times New Roman" w:hAnsi="Times New Roman" w:cs="Times New Roman"/>
          <w:sz w:val="14"/>
          <w:szCs w:val="14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2828CE" w:rsidRPr="00B21178" w:rsidP="00DE3CAD">
      <w:pPr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21178">
        <w:rPr>
          <w:rFonts w:ascii="Times New Roman" w:hAnsi="Times New Roman" w:cs="Times New Roman"/>
          <w:sz w:val="14"/>
          <w:szCs w:val="14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5457D" w:rsidRPr="00B21178" w:rsidP="00DE3CAD">
      <w:pPr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21178">
        <w:rPr>
          <w:rFonts w:ascii="Times New Roman" w:hAnsi="Times New Roman" w:cs="Times New Roman"/>
          <w:sz w:val="14"/>
          <w:szCs w:val="14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 w:rsidRPr="00B21178">
        <w:rPr>
          <w:rFonts w:ascii="Times New Roman" w:hAnsi="Times New Roman" w:cs="Times New Roman"/>
          <w:sz w:val="14"/>
          <w:szCs w:val="14"/>
        </w:rPr>
        <w:t>Джанкойского</w:t>
      </w:r>
      <w:r w:rsidRPr="00B21178">
        <w:rPr>
          <w:rFonts w:ascii="Times New Roman" w:hAnsi="Times New Roman" w:cs="Times New Roman"/>
          <w:sz w:val="14"/>
          <w:szCs w:val="14"/>
        </w:rPr>
        <w:t xml:space="preserve"> судебного района.</w:t>
      </w:r>
    </w:p>
    <w:p w:rsidR="00DE3CAD" w:rsidRPr="00B21178" w:rsidP="00DE3CAD">
      <w:pPr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982E05" w:rsidRPr="00B21178" w:rsidP="00DE3CAD">
      <w:pPr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21178">
        <w:rPr>
          <w:rFonts w:ascii="Times New Roman" w:hAnsi="Times New Roman" w:cs="Times New Roman"/>
          <w:sz w:val="14"/>
          <w:szCs w:val="14"/>
        </w:rPr>
        <w:t xml:space="preserve">Мировой судья                      </w:t>
      </w:r>
      <w:r w:rsidRPr="00B21178" w:rsidR="00DE3CAD">
        <w:rPr>
          <w:rFonts w:ascii="Times New Roman" w:hAnsi="Times New Roman" w:cs="Times New Roman"/>
          <w:sz w:val="14"/>
          <w:szCs w:val="14"/>
        </w:rPr>
        <w:t>(подпись)</w:t>
      </w:r>
      <w:r w:rsidRPr="00B21178">
        <w:rPr>
          <w:rFonts w:ascii="Times New Roman" w:hAnsi="Times New Roman" w:cs="Times New Roman"/>
          <w:sz w:val="14"/>
          <w:szCs w:val="14"/>
        </w:rPr>
        <w:t xml:space="preserve">                             </w:t>
      </w:r>
      <w:r w:rsidRPr="00B21178" w:rsidR="00DE3CAD">
        <w:rPr>
          <w:rFonts w:ascii="Times New Roman" w:hAnsi="Times New Roman" w:cs="Times New Roman"/>
          <w:sz w:val="14"/>
          <w:szCs w:val="14"/>
        </w:rPr>
        <w:t xml:space="preserve">      </w:t>
      </w:r>
      <w:r w:rsidRPr="00B21178" w:rsidR="00B0079E">
        <w:rPr>
          <w:rFonts w:ascii="Times New Roman" w:hAnsi="Times New Roman" w:cs="Times New Roman"/>
          <w:sz w:val="14"/>
          <w:szCs w:val="14"/>
        </w:rPr>
        <w:t xml:space="preserve">  </w:t>
      </w:r>
      <w:r w:rsidRPr="00B21178">
        <w:rPr>
          <w:rFonts w:ascii="Times New Roman" w:hAnsi="Times New Roman" w:cs="Times New Roman"/>
          <w:sz w:val="14"/>
          <w:szCs w:val="14"/>
        </w:rPr>
        <w:t xml:space="preserve">  </w:t>
      </w:r>
      <w:r w:rsidRPr="00B21178" w:rsidR="002828CE">
        <w:rPr>
          <w:rFonts w:ascii="Times New Roman" w:hAnsi="Times New Roman" w:cs="Times New Roman"/>
          <w:sz w:val="14"/>
          <w:szCs w:val="14"/>
        </w:rPr>
        <w:t>Т.М. Кондратьева</w:t>
      </w:r>
    </w:p>
    <w:sectPr w:rsidSect="004C5CE6"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D26DC3"/>
    <w:multiLevelType w:val="multilevel"/>
    <w:tmpl w:val="21C032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32"/>
    <w:rsid w:val="00011867"/>
    <w:rsid w:val="000A1551"/>
    <w:rsid w:val="001C5655"/>
    <w:rsid w:val="0025457D"/>
    <w:rsid w:val="00261BA0"/>
    <w:rsid w:val="002828CE"/>
    <w:rsid w:val="002E3B76"/>
    <w:rsid w:val="00384C4E"/>
    <w:rsid w:val="004C5CE6"/>
    <w:rsid w:val="00511CBC"/>
    <w:rsid w:val="005E309A"/>
    <w:rsid w:val="00664BA9"/>
    <w:rsid w:val="006B2DA4"/>
    <w:rsid w:val="007915C0"/>
    <w:rsid w:val="0093271E"/>
    <w:rsid w:val="009611F1"/>
    <w:rsid w:val="00980B32"/>
    <w:rsid w:val="00982E05"/>
    <w:rsid w:val="00A21521"/>
    <w:rsid w:val="00A3578C"/>
    <w:rsid w:val="00A66A02"/>
    <w:rsid w:val="00B0079E"/>
    <w:rsid w:val="00B21178"/>
    <w:rsid w:val="00B65900"/>
    <w:rsid w:val="00C318EC"/>
    <w:rsid w:val="00CE1308"/>
    <w:rsid w:val="00CE2D56"/>
    <w:rsid w:val="00DA2A9E"/>
    <w:rsid w:val="00DE3CAD"/>
    <w:rsid w:val="00E10CA1"/>
    <w:rsid w:val="00F97F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0B3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0B32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sid w:val="0098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rsid w:val="0098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rsid w:val="00980B32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25457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545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D34A79240C0C33B0AC20CC5128DCAE8E4883D8AE8E607BFF1FF0417A5E775A9B22670043FE88B82E8UAK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