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AA7D39" w:rsidP="008A0722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                                                           </w:t>
      </w:r>
      <w:r w:rsidRPr="00AA7D39" w:rsidR="002A35BE">
        <w:rPr>
          <w:sz w:val="16"/>
          <w:szCs w:val="16"/>
        </w:rPr>
        <w:t xml:space="preserve"> </w:t>
      </w:r>
      <w:r w:rsidRPr="00AA7D39" w:rsidR="004C3D84">
        <w:rPr>
          <w:sz w:val="16"/>
          <w:szCs w:val="16"/>
        </w:rPr>
        <w:t xml:space="preserve">                    </w:t>
      </w:r>
      <w:r w:rsidRPr="00AA7D39" w:rsidR="008A0722">
        <w:rPr>
          <w:sz w:val="16"/>
          <w:szCs w:val="16"/>
        </w:rPr>
        <w:t xml:space="preserve">   </w:t>
      </w:r>
      <w:r w:rsidRPr="00AA7D39" w:rsidR="004C3D84">
        <w:rPr>
          <w:sz w:val="16"/>
          <w:szCs w:val="16"/>
        </w:rPr>
        <w:t xml:space="preserve">    </w:t>
      </w:r>
      <w:r w:rsidRPr="00AA7D39">
        <w:rPr>
          <w:sz w:val="16"/>
          <w:szCs w:val="16"/>
        </w:rPr>
        <w:t xml:space="preserve"> Дело № </w:t>
      </w:r>
      <w:r w:rsidRPr="00AA7D39" w:rsidR="005A0EF2">
        <w:rPr>
          <w:sz w:val="16"/>
          <w:szCs w:val="16"/>
        </w:rPr>
        <w:t>5-</w:t>
      </w:r>
      <w:r w:rsidRPr="00AA7D39" w:rsidR="00A65065">
        <w:rPr>
          <w:sz w:val="16"/>
          <w:szCs w:val="16"/>
        </w:rPr>
        <w:t>208</w:t>
      </w:r>
      <w:r w:rsidRPr="00AA7D39" w:rsidR="005A0EF2">
        <w:rPr>
          <w:sz w:val="16"/>
          <w:szCs w:val="16"/>
        </w:rPr>
        <w:t>/34/2025</w:t>
      </w:r>
    </w:p>
    <w:p w:rsidR="00047662" w:rsidRPr="00AA7D39" w:rsidP="008A0722">
      <w:pPr>
        <w:ind w:firstLine="567"/>
        <w:jc w:val="right"/>
        <w:rPr>
          <w:color w:val="FF0000"/>
          <w:sz w:val="16"/>
          <w:szCs w:val="16"/>
        </w:rPr>
      </w:pPr>
      <w:r w:rsidRPr="00AA7D39">
        <w:rPr>
          <w:bCs/>
          <w:sz w:val="16"/>
          <w:szCs w:val="16"/>
        </w:rPr>
        <w:t xml:space="preserve"> УИД </w:t>
      </w:r>
      <w:r w:rsidRPr="00AA7D39" w:rsidR="00A65065">
        <w:rPr>
          <w:bCs/>
          <w:color w:val="FF0000"/>
          <w:sz w:val="16"/>
          <w:szCs w:val="16"/>
        </w:rPr>
        <w:t>91MS0034-01-2025-000826-67</w:t>
      </w:r>
    </w:p>
    <w:p w:rsidR="00047662" w:rsidRPr="00AA7D39" w:rsidP="008A0722">
      <w:pPr>
        <w:ind w:firstLine="567"/>
        <w:jc w:val="center"/>
        <w:rPr>
          <w:sz w:val="16"/>
          <w:szCs w:val="16"/>
        </w:rPr>
      </w:pPr>
    </w:p>
    <w:p w:rsidR="00047662" w:rsidRPr="00AA7D39" w:rsidP="008A0722">
      <w:pPr>
        <w:ind w:firstLine="567"/>
        <w:jc w:val="center"/>
        <w:rPr>
          <w:sz w:val="16"/>
          <w:szCs w:val="16"/>
        </w:rPr>
      </w:pPr>
      <w:r w:rsidRPr="00AA7D39">
        <w:rPr>
          <w:sz w:val="16"/>
          <w:szCs w:val="16"/>
        </w:rPr>
        <w:t>П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О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С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Т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А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Н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О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В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Л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Е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Н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И</w:t>
      </w:r>
      <w:r w:rsidRPr="00AA7D39" w:rsidR="0023625A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Е</w:t>
      </w:r>
    </w:p>
    <w:p w:rsidR="00B8321E" w:rsidRPr="00AA7D39" w:rsidP="008A0722">
      <w:pPr>
        <w:ind w:firstLine="567"/>
        <w:rPr>
          <w:sz w:val="16"/>
          <w:szCs w:val="16"/>
        </w:rPr>
      </w:pPr>
      <w:r w:rsidRPr="00AA7D39">
        <w:rPr>
          <w:color w:val="FF0000"/>
          <w:sz w:val="16"/>
          <w:szCs w:val="16"/>
        </w:rPr>
        <w:t>26 мая</w:t>
      </w:r>
      <w:r w:rsidRPr="00AA7D39" w:rsidR="000007E5">
        <w:rPr>
          <w:color w:val="FF0000"/>
          <w:sz w:val="16"/>
          <w:szCs w:val="16"/>
        </w:rPr>
        <w:t xml:space="preserve"> </w:t>
      </w:r>
      <w:r w:rsidRPr="00AA7D39" w:rsidR="000007E5">
        <w:rPr>
          <w:sz w:val="16"/>
          <w:szCs w:val="16"/>
        </w:rPr>
        <w:t>202</w:t>
      </w:r>
      <w:r w:rsidRPr="00AA7D39" w:rsidR="005A0EF2">
        <w:rPr>
          <w:sz w:val="16"/>
          <w:szCs w:val="16"/>
        </w:rPr>
        <w:t>5</w:t>
      </w:r>
      <w:r w:rsidRPr="00AA7D39" w:rsidR="000B7CE5">
        <w:rPr>
          <w:sz w:val="16"/>
          <w:szCs w:val="16"/>
        </w:rPr>
        <w:t xml:space="preserve"> года                      </w:t>
      </w:r>
      <w:r w:rsidRPr="00AA7D39" w:rsidR="000B03FC">
        <w:rPr>
          <w:sz w:val="16"/>
          <w:szCs w:val="16"/>
        </w:rPr>
        <w:t xml:space="preserve">                           </w:t>
      </w:r>
      <w:r w:rsidRPr="00AA7D39" w:rsidR="008A0722">
        <w:rPr>
          <w:sz w:val="16"/>
          <w:szCs w:val="16"/>
        </w:rPr>
        <w:t xml:space="preserve">                    </w:t>
      </w:r>
      <w:r w:rsidRPr="00AA7D39" w:rsidR="000B03FC">
        <w:rPr>
          <w:sz w:val="16"/>
          <w:szCs w:val="16"/>
        </w:rPr>
        <w:t xml:space="preserve">    </w:t>
      </w:r>
      <w:r w:rsidRPr="00AA7D39" w:rsidR="000B7CE5">
        <w:rPr>
          <w:sz w:val="16"/>
          <w:szCs w:val="16"/>
        </w:rPr>
        <w:t xml:space="preserve"> г. Джанкой</w:t>
      </w:r>
    </w:p>
    <w:p w:rsidR="00047662" w:rsidRPr="00AA7D39" w:rsidP="008A0722">
      <w:pPr>
        <w:ind w:firstLine="567"/>
        <w:jc w:val="center"/>
        <w:rPr>
          <w:sz w:val="16"/>
          <w:szCs w:val="16"/>
        </w:rPr>
      </w:pPr>
    </w:p>
    <w:p w:rsidR="00DB473C" w:rsidRPr="00AA7D39" w:rsidP="008A0722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М</w:t>
      </w:r>
      <w:r w:rsidRPr="00AA7D39" w:rsidR="00B8321E">
        <w:rPr>
          <w:sz w:val="16"/>
          <w:szCs w:val="16"/>
        </w:rPr>
        <w:t>ировой судья судебного участка № 3</w:t>
      </w:r>
      <w:r w:rsidRPr="00AA7D39">
        <w:rPr>
          <w:sz w:val="16"/>
          <w:szCs w:val="16"/>
        </w:rPr>
        <w:t>4</w:t>
      </w:r>
      <w:r w:rsidRPr="00AA7D39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AA7D39" w:rsidR="005A0EF2">
        <w:rPr>
          <w:sz w:val="16"/>
          <w:szCs w:val="16"/>
        </w:rPr>
        <w:t>Кондратьева Татьяна Михайловна</w:t>
      </w:r>
      <w:r w:rsidRPr="00AA7D39" w:rsidR="00F41991">
        <w:rPr>
          <w:sz w:val="16"/>
          <w:szCs w:val="16"/>
        </w:rPr>
        <w:t>,</w:t>
      </w:r>
      <w:r w:rsidRPr="00AA7D39" w:rsidR="00B8321E">
        <w:rPr>
          <w:sz w:val="16"/>
          <w:szCs w:val="16"/>
        </w:rPr>
        <w:t xml:space="preserve"> </w:t>
      </w:r>
    </w:p>
    <w:p w:rsidR="0048326A" w:rsidRPr="00AA7D39" w:rsidP="008A0722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с участием лица привлекаемого к административной ответственности </w:t>
      </w:r>
      <w:r w:rsidRPr="00AA7D39" w:rsidR="00A65065">
        <w:rPr>
          <w:sz w:val="16"/>
          <w:szCs w:val="16"/>
        </w:rPr>
        <w:t>Дороха Е.П</w:t>
      </w:r>
      <w:r w:rsidRPr="00AA7D39">
        <w:rPr>
          <w:sz w:val="16"/>
          <w:szCs w:val="16"/>
        </w:rPr>
        <w:t>.,</w:t>
      </w:r>
    </w:p>
    <w:p w:rsidR="00D55D61" w:rsidRPr="00AA7D39" w:rsidP="00D55D61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рассмотрев </w:t>
      </w:r>
      <w:r w:rsidRPr="00AA7D39" w:rsidR="00DB473C">
        <w:rPr>
          <w:sz w:val="16"/>
          <w:szCs w:val="16"/>
        </w:rPr>
        <w:t>дело</w:t>
      </w:r>
      <w:r w:rsidRPr="00AA7D39" w:rsidR="006C7765">
        <w:rPr>
          <w:sz w:val="16"/>
          <w:szCs w:val="16"/>
        </w:rPr>
        <w:t xml:space="preserve"> об административном правонарушении</w:t>
      </w:r>
      <w:r w:rsidRPr="00AA7D39" w:rsidR="004C3D84">
        <w:rPr>
          <w:sz w:val="16"/>
          <w:szCs w:val="16"/>
        </w:rPr>
        <w:t xml:space="preserve">, предусмотренном ч. </w:t>
      </w:r>
      <w:r w:rsidRPr="00AA7D39" w:rsidR="005A0EF2">
        <w:rPr>
          <w:sz w:val="16"/>
          <w:szCs w:val="16"/>
        </w:rPr>
        <w:t>1</w:t>
      </w:r>
      <w:r w:rsidRPr="00AA7D39" w:rsidR="004C3D84">
        <w:rPr>
          <w:sz w:val="16"/>
          <w:szCs w:val="16"/>
        </w:rPr>
        <w:t xml:space="preserve"> ст. 20.25 КоАП РФ </w:t>
      </w:r>
      <w:r w:rsidRPr="00AA7D39">
        <w:rPr>
          <w:sz w:val="16"/>
          <w:szCs w:val="16"/>
        </w:rPr>
        <w:t xml:space="preserve">в отношении </w:t>
      </w:r>
    </w:p>
    <w:p w:rsidR="00555EFC" w:rsidRPr="00AA7D39" w:rsidP="008A0722">
      <w:pPr>
        <w:ind w:firstLine="567"/>
        <w:jc w:val="both"/>
        <w:rPr>
          <w:rFonts w:eastAsia="Calibri"/>
          <w:sz w:val="16"/>
          <w:szCs w:val="16"/>
        </w:rPr>
      </w:pPr>
      <w:r w:rsidRPr="00AA7D39">
        <w:rPr>
          <w:rFonts w:eastAsia="Calibri"/>
          <w:color w:val="FF0000"/>
          <w:sz w:val="16"/>
          <w:szCs w:val="16"/>
        </w:rPr>
        <w:t>Дороха</w:t>
      </w:r>
      <w:r w:rsidRPr="00AA7D39">
        <w:rPr>
          <w:rFonts w:eastAsia="Calibri"/>
          <w:color w:val="FF0000"/>
          <w:sz w:val="16"/>
          <w:szCs w:val="16"/>
        </w:rPr>
        <w:t xml:space="preserve"> Е.</w:t>
      </w:r>
      <w:r w:rsidRPr="00AA7D39" w:rsidR="00794363">
        <w:rPr>
          <w:rFonts w:eastAsia="Calibri"/>
          <w:color w:val="FF0000"/>
          <w:sz w:val="16"/>
          <w:szCs w:val="16"/>
        </w:rPr>
        <w:t xml:space="preserve"> П</w:t>
      </w:r>
      <w:r w:rsidRPr="00AA7D39">
        <w:rPr>
          <w:rFonts w:eastAsia="Calibri"/>
          <w:color w:val="FF0000"/>
          <w:sz w:val="16"/>
          <w:szCs w:val="16"/>
        </w:rPr>
        <w:t>.</w:t>
      </w:r>
      <w:r w:rsidRPr="00AA7D39" w:rsidR="00D55D61">
        <w:rPr>
          <w:rFonts w:eastAsia="Calibri"/>
          <w:sz w:val="16"/>
          <w:szCs w:val="16"/>
          <w:lang w:val="x-none"/>
        </w:rPr>
        <w:t xml:space="preserve">, </w:t>
      </w:r>
      <w:r w:rsidRPr="00AA7D39">
        <w:rPr>
          <w:rFonts w:eastAsia="Calibri"/>
          <w:sz w:val="16"/>
          <w:szCs w:val="16"/>
        </w:rPr>
        <w:t>ДАТА</w:t>
      </w:r>
      <w:r w:rsidRPr="00AA7D39" w:rsidR="00794363">
        <w:rPr>
          <w:rFonts w:eastAsia="Calibri"/>
          <w:sz w:val="16"/>
          <w:szCs w:val="16"/>
        </w:rPr>
        <w:t xml:space="preserve">,   уроженца </w:t>
      </w:r>
      <w:r w:rsidRPr="00AA7D39">
        <w:rPr>
          <w:rFonts w:eastAsia="Calibri"/>
          <w:sz w:val="16"/>
          <w:szCs w:val="16"/>
        </w:rPr>
        <w:t xml:space="preserve">ИЗЪЯТО, </w:t>
      </w:r>
      <w:r w:rsidRPr="00AA7D39" w:rsidR="00794363">
        <w:rPr>
          <w:rFonts w:eastAsia="Calibri"/>
          <w:sz w:val="16"/>
          <w:szCs w:val="16"/>
        </w:rPr>
        <w:t xml:space="preserve">проживающего по адресу: </w:t>
      </w:r>
      <w:r w:rsidRPr="00AA7D39">
        <w:rPr>
          <w:rFonts w:eastAsia="Calibri"/>
          <w:sz w:val="16"/>
          <w:szCs w:val="16"/>
        </w:rPr>
        <w:t>АДРЕС</w:t>
      </w:r>
    </w:p>
    <w:p w:rsidR="004C3D84" w:rsidRPr="00AA7D39" w:rsidP="008A0722">
      <w:pPr>
        <w:ind w:firstLine="567"/>
        <w:jc w:val="both"/>
        <w:rPr>
          <w:sz w:val="16"/>
          <w:szCs w:val="16"/>
        </w:rPr>
      </w:pPr>
      <w:r w:rsidRPr="00AA7D39">
        <w:rPr>
          <w:rFonts w:eastAsia="Calibri"/>
          <w:sz w:val="16"/>
          <w:szCs w:val="16"/>
          <w:lang w:val="x-none"/>
        </w:rPr>
        <w:t xml:space="preserve"> </w:t>
      </w:r>
    </w:p>
    <w:p w:rsidR="00671193" w:rsidRPr="00AA7D39" w:rsidP="000007E5">
      <w:pPr>
        <w:spacing w:after="120"/>
        <w:ind w:firstLine="567"/>
        <w:jc w:val="center"/>
        <w:rPr>
          <w:sz w:val="16"/>
          <w:szCs w:val="16"/>
        </w:rPr>
      </w:pPr>
      <w:r w:rsidRPr="00AA7D39">
        <w:rPr>
          <w:sz w:val="16"/>
          <w:szCs w:val="16"/>
        </w:rPr>
        <w:t>У С Т А Н О В И  Л</w:t>
      </w:r>
      <w:r w:rsidRPr="00AA7D39">
        <w:rPr>
          <w:sz w:val="16"/>
          <w:szCs w:val="16"/>
        </w:rPr>
        <w:t xml:space="preserve"> :</w:t>
      </w:r>
      <w:r w:rsidRPr="00AA7D39">
        <w:rPr>
          <w:sz w:val="16"/>
          <w:szCs w:val="16"/>
        </w:rPr>
        <w:t xml:space="preserve">  </w:t>
      </w:r>
    </w:p>
    <w:p w:rsidR="00D51BA7" w:rsidRPr="00AA7D3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AA7D39">
        <w:rPr>
          <w:color w:val="FF0000"/>
          <w:sz w:val="16"/>
          <w:szCs w:val="16"/>
        </w:rPr>
        <w:t>Дороха Е.П.</w:t>
      </w:r>
      <w:r w:rsidRPr="00AA7D39">
        <w:rPr>
          <w:color w:val="FF0000"/>
          <w:sz w:val="16"/>
          <w:szCs w:val="16"/>
        </w:rPr>
        <w:t xml:space="preserve">, </w:t>
      </w:r>
      <w:r w:rsidRPr="00AA7D39">
        <w:rPr>
          <w:color w:val="FF0000"/>
          <w:sz w:val="16"/>
          <w:szCs w:val="16"/>
        </w:rPr>
        <w:t>зарегистрированный</w:t>
      </w:r>
      <w:r w:rsidRPr="00AA7D39">
        <w:rPr>
          <w:color w:val="FF0000"/>
          <w:sz w:val="16"/>
          <w:szCs w:val="16"/>
        </w:rPr>
        <w:t xml:space="preserve"> по адресу: </w:t>
      </w:r>
      <w:r w:rsidRPr="00AA7D39" w:rsidR="00AA7D39">
        <w:rPr>
          <w:color w:val="FF0000"/>
          <w:sz w:val="16"/>
          <w:szCs w:val="16"/>
        </w:rPr>
        <w:t>АДРЕС</w:t>
      </w:r>
      <w:r w:rsidRPr="00AA7D39">
        <w:rPr>
          <w:color w:val="FF0000"/>
          <w:sz w:val="16"/>
          <w:szCs w:val="16"/>
        </w:rPr>
        <w:t>, в предусмотренный ч. 1 ст. 32.2 КоАП Р</w:t>
      </w:r>
      <w:r w:rsidRPr="00AA7D39" w:rsidR="009308FE">
        <w:rPr>
          <w:color w:val="FF0000"/>
          <w:sz w:val="16"/>
          <w:szCs w:val="16"/>
        </w:rPr>
        <w:t xml:space="preserve">Ф для добровольной оплаты штрафа – до </w:t>
      </w:r>
      <w:r w:rsidRPr="00AA7D39">
        <w:rPr>
          <w:color w:val="FF0000"/>
          <w:sz w:val="16"/>
          <w:szCs w:val="16"/>
        </w:rPr>
        <w:t>07 мая</w:t>
      </w:r>
      <w:r w:rsidRPr="00AA7D39" w:rsidR="009308FE">
        <w:rPr>
          <w:color w:val="FF0000"/>
          <w:sz w:val="16"/>
          <w:szCs w:val="16"/>
        </w:rPr>
        <w:t xml:space="preserve"> 2025 года</w:t>
      </w:r>
      <w:r w:rsidRPr="00AA7D39">
        <w:rPr>
          <w:color w:val="FF0000"/>
          <w:sz w:val="16"/>
          <w:szCs w:val="16"/>
        </w:rPr>
        <w:t>, не уплатил административный ш</w:t>
      </w:r>
      <w:r w:rsidRPr="00AA7D39" w:rsidR="00555EFC">
        <w:rPr>
          <w:color w:val="FF0000"/>
          <w:sz w:val="16"/>
          <w:szCs w:val="16"/>
        </w:rPr>
        <w:t xml:space="preserve">траф, наложенный постановлением № </w:t>
      </w:r>
      <w:r w:rsidRPr="00AA7D39" w:rsidR="00AA7D39">
        <w:rPr>
          <w:color w:val="FF0000"/>
          <w:sz w:val="16"/>
          <w:szCs w:val="16"/>
        </w:rPr>
        <w:t xml:space="preserve">ИЗЪЯТО, </w:t>
      </w:r>
      <w:r w:rsidRPr="00AA7D39" w:rsidR="00555EFC">
        <w:rPr>
          <w:color w:val="FF0000"/>
          <w:sz w:val="16"/>
          <w:szCs w:val="16"/>
        </w:rPr>
        <w:t xml:space="preserve">от </w:t>
      </w:r>
      <w:r w:rsidRPr="00AA7D39">
        <w:rPr>
          <w:color w:val="FF0000"/>
          <w:sz w:val="16"/>
          <w:szCs w:val="16"/>
        </w:rPr>
        <w:t>17 февраля</w:t>
      </w:r>
      <w:r w:rsidRPr="00AA7D39" w:rsidR="009308FE">
        <w:rPr>
          <w:color w:val="FF0000"/>
          <w:sz w:val="16"/>
          <w:szCs w:val="16"/>
        </w:rPr>
        <w:t xml:space="preserve"> 2025 года</w:t>
      </w:r>
      <w:r w:rsidRPr="00AA7D39" w:rsidR="00555EFC">
        <w:rPr>
          <w:color w:val="FF0000"/>
          <w:sz w:val="16"/>
          <w:szCs w:val="16"/>
        </w:rPr>
        <w:t xml:space="preserve"> </w:t>
      </w:r>
      <w:r w:rsidRPr="00AA7D39">
        <w:rPr>
          <w:color w:val="FF0000"/>
          <w:sz w:val="16"/>
          <w:szCs w:val="16"/>
        </w:rPr>
        <w:t xml:space="preserve">в размере </w:t>
      </w:r>
      <w:r w:rsidRPr="00AA7D39">
        <w:rPr>
          <w:color w:val="FF0000"/>
          <w:sz w:val="16"/>
          <w:szCs w:val="16"/>
        </w:rPr>
        <w:t>5</w:t>
      </w:r>
      <w:r w:rsidRPr="00AA7D39" w:rsidR="0048326A">
        <w:rPr>
          <w:color w:val="FF0000"/>
          <w:sz w:val="16"/>
          <w:szCs w:val="16"/>
        </w:rPr>
        <w:t xml:space="preserve">00 рублей, чем совершил административное </w:t>
      </w:r>
      <w:r w:rsidRPr="00AA7D39" w:rsidR="0048326A">
        <w:rPr>
          <w:color w:val="FF0000"/>
          <w:sz w:val="16"/>
          <w:szCs w:val="16"/>
        </w:rPr>
        <w:t>правонарушение</w:t>
      </w:r>
      <w:r w:rsidRPr="00AA7D39" w:rsidR="0048326A">
        <w:rPr>
          <w:color w:val="FF0000"/>
          <w:sz w:val="16"/>
          <w:szCs w:val="16"/>
        </w:rPr>
        <w:t xml:space="preserve"> предусмотренное ч.1 ст. 20.25 КоАП РФ.</w:t>
      </w:r>
    </w:p>
    <w:p w:rsidR="00D51BA7" w:rsidRPr="00AA7D3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AA7D39">
        <w:rPr>
          <w:color w:val="FF0000"/>
          <w:sz w:val="16"/>
          <w:szCs w:val="16"/>
        </w:rPr>
        <w:t xml:space="preserve">При рассмотрении дела </w:t>
      </w:r>
      <w:r w:rsidRPr="00AA7D39" w:rsidR="00A65065">
        <w:rPr>
          <w:color w:val="FF0000"/>
          <w:sz w:val="16"/>
          <w:szCs w:val="16"/>
        </w:rPr>
        <w:t>Дорох Е.П.</w:t>
      </w:r>
      <w:r w:rsidRPr="00AA7D39">
        <w:rPr>
          <w:color w:val="FF0000"/>
          <w:sz w:val="16"/>
          <w:szCs w:val="16"/>
        </w:rPr>
        <w:t xml:space="preserve"> ви</w:t>
      </w:r>
      <w:r w:rsidRPr="00AA7D39">
        <w:rPr>
          <w:color w:val="FF0000"/>
          <w:sz w:val="16"/>
          <w:szCs w:val="16"/>
        </w:rPr>
        <w:t>ну признал полностью и раскаялся в содеянном, пояснив, что не уплатил административный штраф</w:t>
      </w:r>
      <w:r w:rsidRPr="00AA7D39" w:rsidR="009308FE">
        <w:rPr>
          <w:color w:val="FF0000"/>
          <w:sz w:val="16"/>
          <w:szCs w:val="16"/>
        </w:rPr>
        <w:t xml:space="preserve"> ввиду тяжелого материального положения.</w:t>
      </w:r>
    </w:p>
    <w:p w:rsidR="00D51BA7" w:rsidRPr="00AA7D39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AA7D39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9308FE" w:rsidRPr="00AA7D39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И</w:t>
      </w:r>
      <w:r w:rsidRPr="00AA7D39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AA7D39" w:rsidR="000B03FC">
        <w:rPr>
          <w:sz w:val="16"/>
          <w:szCs w:val="16"/>
        </w:rPr>
        <w:t>го</w:t>
      </w:r>
      <w:r w:rsidRPr="00AA7D39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AA7D39" w:rsidR="00CF16CB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1</w:t>
      </w:r>
      <w:r w:rsidRPr="00AA7D39" w:rsidR="000B7CE5">
        <w:rPr>
          <w:sz w:val="16"/>
          <w:szCs w:val="16"/>
        </w:rPr>
        <w:t xml:space="preserve"> ст.</w:t>
      </w:r>
      <w:r w:rsidRPr="00AA7D39" w:rsidR="00CF16CB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 xml:space="preserve">20.25 КоАП РФ </w:t>
      </w:r>
      <w:r w:rsidRPr="00AA7D39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AA7D39" w:rsidR="00D55D61">
        <w:rPr>
          <w:sz w:val="16"/>
          <w:szCs w:val="16"/>
        </w:rPr>
        <w:t xml:space="preserve"> </w:t>
      </w:r>
    </w:p>
    <w:p w:rsidR="00D51BA7" w:rsidRPr="00AA7D39" w:rsidP="00263CF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- протоколом </w:t>
      </w:r>
      <w:r w:rsidRPr="00AA7D39" w:rsidR="00AA7D39">
        <w:rPr>
          <w:sz w:val="16"/>
          <w:szCs w:val="16"/>
        </w:rPr>
        <w:t xml:space="preserve">ИЗЪЯТО </w:t>
      </w:r>
      <w:r w:rsidRPr="00AA7D39" w:rsidR="00A65065">
        <w:rPr>
          <w:sz w:val="16"/>
          <w:szCs w:val="16"/>
        </w:rPr>
        <w:t>от 26 мая 202</w:t>
      </w:r>
      <w:r w:rsidRPr="00AA7D39" w:rsidR="007A4CA6">
        <w:rPr>
          <w:sz w:val="16"/>
          <w:szCs w:val="16"/>
        </w:rPr>
        <w:t>5</w:t>
      </w:r>
      <w:r w:rsidRPr="00AA7D39" w:rsidR="00A65065">
        <w:rPr>
          <w:sz w:val="16"/>
          <w:szCs w:val="16"/>
        </w:rPr>
        <w:t xml:space="preserve"> года</w:t>
      </w:r>
      <w:r w:rsidRPr="00AA7D39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AA7D39" w:rsidR="00263CFE">
        <w:rPr>
          <w:sz w:val="16"/>
          <w:szCs w:val="16"/>
        </w:rPr>
        <w:t>1</w:t>
      </w:r>
      <w:r w:rsidRPr="00AA7D39">
        <w:rPr>
          <w:sz w:val="16"/>
          <w:szCs w:val="16"/>
        </w:rPr>
        <w:t>);</w:t>
      </w:r>
    </w:p>
    <w:p w:rsidR="003C2115" w:rsidRPr="00AA7D39" w:rsidP="00263CF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- данными постановления </w:t>
      </w:r>
      <w:r w:rsidRPr="00AA7D39" w:rsidR="00A65065">
        <w:rPr>
          <w:sz w:val="16"/>
          <w:szCs w:val="16"/>
        </w:rPr>
        <w:t xml:space="preserve">№ </w:t>
      </w:r>
      <w:r w:rsidRPr="00AA7D39" w:rsidR="00AA7D39">
        <w:rPr>
          <w:sz w:val="16"/>
          <w:szCs w:val="16"/>
        </w:rPr>
        <w:t>ИЗЪЯТО</w:t>
      </w:r>
      <w:r w:rsidRPr="00AA7D39" w:rsidR="00A65065">
        <w:rPr>
          <w:sz w:val="16"/>
          <w:szCs w:val="16"/>
        </w:rPr>
        <w:t xml:space="preserve"> от 17 февраля 2025 </w:t>
      </w:r>
      <w:r w:rsidRPr="00AA7D39">
        <w:rPr>
          <w:sz w:val="16"/>
          <w:szCs w:val="16"/>
        </w:rPr>
        <w:t>по ч. 1 ст. 20.</w:t>
      </w:r>
      <w:r w:rsidRPr="00AA7D39" w:rsidR="00A65065">
        <w:rPr>
          <w:sz w:val="16"/>
          <w:szCs w:val="16"/>
        </w:rPr>
        <w:t>1</w:t>
      </w:r>
      <w:r w:rsidRPr="00AA7D39">
        <w:rPr>
          <w:sz w:val="16"/>
          <w:szCs w:val="16"/>
        </w:rPr>
        <w:t xml:space="preserve"> КоАП РФ о наложении административного штрафа на </w:t>
      </w:r>
      <w:r w:rsidRPr="00AA7D39" w:rsidR="00A65065">
        <w:rPr>
          <w:sz w:val="16"/>
          <w:szCs w:val="16"/>
        </w:rPr>
        <w:t>Дороха Е.П.</w:t>
      </w:r>
      <w:r w:rsidRPr="00AA7D39">
        <w:rPr>
          <w:sz w:val="16"/>
          <w:szCs w:val="16"/>
        </w:rPr>
        <w:t xml:space="preserve"> в размере </w:t>
      </w:r>
      <w:r w:rsidRPr="00AA7D39" w:rsidR="00263CFE">
        <w:rPr>
          <w:sz w:val="16"/>
          <w:szCs w:val="16"/>
        </w:rPr>
        <w:t>10</w:t>
      </w:r>
      <w:r w:rsidRPr="00AA7D39">
        <w:rPr>
          <w:sz w:val="16"/>
          <w:szCs w:val="16"/>
        </w:rPr>
        <w:t xml:space="preserve">00 рублей, в срок не исполненного (л.д. </w:t>
      </w:r>
      <w:r w:rsidRPr="00AA7D39" w:rsidR="00A65065">
        <w:rPr>
          <w:sz w:val="16"/>
          <w:szCs w:val="16"/>
        </w:rPr>
        <w:t>5</w:t>
      </w:r>
      <w:r w:rsidRPr="00AA7D39">
        <w:rPr>
          <w:sz w:val="16"/>
          <w:szCs w:val="16"/>
        </w:rPr>
        <w:t>);</w:t>
      </w:r>
    </w:p>
    <w:p w:rsidR="00A65065" w:rsidRPr="00AA7D39" w:rsidP="00263CF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- данными сервиса обеспечения охраны общественного порядка по состоянию на 07 мая 2025 года свидетельствующими о том, что административный штраф Дорох Е.П. по постановлению </w:t>
      </w:r>
      <w:r w:rsidRPr="00AA7D39">
        <w:rPr>
          <w:sz w:val="16"/>
          <w:szCs w:val="16"/>
        </w:rPr>
        <w:t xml:space="preserve"> 8204116838/1085 от 17 февраля 2025</w:t>
      </w:r>
      <w:r w:rsidRPr="00AA7D39">
        <w:rPr>
          <w:sz w:val="16"/>
          <w:szCs w:val="16"/>
        </w:rPr>
        <w:t xml:space="preserve"> года не уплатил /л.д.6/.</w:t>
      </w:r>
    </w:p>
    <w:p w:rsidR="00F37B33" w:rsidRPr="00AA7D39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A7D39">
        <w:rPr>
          <w:rFonts w:ascii="Times New Roman" w:hAnsi="Times New Roman"/>
          <w:sz w:val="16"/>
          <w:szCs w:val="16"/>
        </w:rPr>
        <w:t>Копии указанных докуме</w:t>
      </w:r>
      <w:r w:rsidRPr="00AA7D39">
        <w:rPr>
          <w:rFonts w:ascii="Times New Roman" w:hAnsi="Times New Roman"/>
          <w:sz w:val="16"/>
          <w:szCs w:val="16"/>
        </w:rPr>
        <w:t xml:space="preserve">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AA7D39" w:rsidR="00A65065">
        <w:rPr>
          <w:rFonts w:ascii="Times New Roman" w:hAnsi="Times New Roman"/>
          <w:color w:val="FF0000"/>
          <w:sz w:val="16"/>
          <w:szCs w:val="16"/>
        </w:rPr>
        <w:t>Дороха Е.П.</w:t>
      </w:r>
      <w:r w:rsidRPr="00AA7D39" w:rsidR="00B11B79">
        <w:rPr>
          <w:color w:val="FF0000"/>
          <w:sz w:val="16"/>
          <w:szCs w:val="16"/>
        </w:rPr>
        <w:t xml:space="preserve"> </w:t>
      </w:r>
      <w:r w:rsidRPr="00AA7D39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AA7D39" w:rsidR="00925CDD">
        <w:rPr>
          <w:rFonts w:ascii="Times New Roman" w:hAnsi="Times New Roman"/>
          <w:sz w:val="16"/>
          <w:szCs w:val="16"/>
        </w:rPr>
        <w:t>1</w:t>
      </w:r>
      <w:r w:rsidRPr="00AA7D39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AA7D39" w:rsidP="00925CDD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Анализируя собранные и иссле</w:t>
      </w:r>
      <w:r w:rsidRPr="00AA7D39">
        <w:rPr>
          <w:sz w:val="16"/>
          <w:szCs w:val="16"/>
        </w:rPr>
        <w:t xml:space="preserve">дованные доказательства в их совокупности, мировой судья приходит к выводу, что в действиях </w:t>
      </w:r>
      <w:r w:rsidRPr="00AA7D39" w:rsidR="00A65065">
        <w:rPr>
          <w:color w:val="FF0000"/>
          <w:sz w:val="16"/>
          <w:szCs w:val="16"/>
        </w:rPr>
        <w:t>Дороха Е.П.</w:t>
      </w:r>
      <w:r w:rsidRPr="00AA7D39" w:rsidR="00B11B79">
        <w:rPr>
          <w:color w:val="FF0000"/>
          <w:sz w:val="16"/>
          <w:szCs w:val="16"/>
        </w:rPr>
        <w:t xml:space="preserve"> </w:t>
      </w:r>
      <w:r w:rsidRPr="00AA7D39">
        <w:rPr>
          <w:sz w:val="16"/>
          <w:szCs w:val="16"/>
        </w:rPr>
        <w:t xml:space="preserve">имеется состав правонарушения, предусмотренного ч. </w:t>
      </w:r>
      <w:r w:rsidRPr="00AA7D39" w:rsidR="00925CDD">
        <w:rPr>
          <w:sz w:val="16"/>
          <w:szCs w:val="16"/>
        </w:rPr>
        <w:t>1</w:t>
      </w:r>
      <w:r w:rsidRPr="00AA7D39">
        <w:rPr>
          <w:sz w:val="16"/>
          <w:szCs w:val="16"/>
        </w:rPr>
        <w:t xml:space="preserve"> ст.</w:t>
      </w:r>
      <w:r w:rsidRPr="00AA7D39" w:rsidR="008A0722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>20.25 КоАП РФ, т</w:t>
      </w:r>
      <w:r w:rsidRPr="00AA7D39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925CDD" w:rsidRPr="00AA7D39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>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</w:t>
      </w: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 xml:space="preserve"> правонарушения.</w:t>
      </w:r>
    </w:p>
    <w:p w:rsidR="00925CDD" w:rsidRPr="00AA7D39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AA7D39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</w:t>
      </w: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>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AA7D39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A7D3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AA7D39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AA7D39" w:rsidR="000B7CE5">
        <w:rPr>
          <w:rFonts w:ascii="Times New Roman" w:hAnsi="Times New Roman"/>
          <w:sz w:val="16"/>
          <w:szCs w:val="16"/>
        </w:rPr>
        <w:t>изложенного</w:t>
      </w:r>
      <w:r w:rsidRPr="00AA7D39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AA7D39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AA7D3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AA7D39">
        <w:rPr>
          <w:rFonts w:ascii="Times New Roman" w:hAnsi="Times New Roman"/>
          <w:sz w:val="16"/>
          <w:szCs w:val="16"/>
        </w:rPr>
        <w:t>П</w:t>
      </w:r>
      <w:r w:rsidRPr="00AA7D39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AA7D3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AA7D39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AA7D39">
        <w:rPr>
          <w:rFonts w:ascii="Times New Roman" w:hAnsi="Times New Roman"/>
          <w:sz w:val="16"/>
          <w:szCs w:val="16"/>
        </w:rPr>
        <w:t xml:space="preserve">Признать </w:t>
      </w:r>
      <w:r w:rsidRPr="00AA7D39" w:rsidR="00AA7D39">
        <w:rPr>
          <w:rFonts w:ascii="Times New Roman" w:hAnsi="Times New Roman"/>
          <w:color w:val="FF0000"/>
          <w:sz w:val="16"/>
          <w:szCs w:val="16"/>
        </w:rPr>
        <w:t>Дороха</w:t>
      </w:r>
      <w:r w:rsidRPr="00AA7D39" w:rsidR="00AA7D39">
        <w:rPr>
          <w:rFonts w:ascii="Times New Roman" w:hAnsi="Times New Roman"/>
          <w:color w:val="FF0000"/>
          <w:sz w:val="16"/>
          <w:szCs w:val="16"/>
        </w:rPr>
        <w:t xml:space="preserve"> Е. П.</w:t>
      </w:r>
      <w:r w:rsidRPr="00AA7D39" w:rsidR="00B11B79">
        <w:rPr>
          <w:rFonts w:ascii="Times New Roman" w:hAnsi="Times New Roman"/>
          <w:sz w:val="16"/>
          <w:szCs w:val="16"/>
        </w:rPr>
        <w:t xml:space="preserve"> </w:t>
      </w:r>
      <w:r w:rsidRPr="00AA7D39">
        <w:rPr>
          <w:rFonts w:ascii="Times New Roman" w:hAnsi="Times New Roman"/>
          <w:sz w:val="16"/>
          <w:szCs w:val="16"/>
        </w:rPr>
        <w:t>виновн</w:t>
      </w:r>
      <w:r w:rsidRPr="00AA7D39" w:rsidR="00111738">
        <w:rPr>
          <w:rFonts w:ascii="Times New Roman" w:hAnsi="Times New Roman"/>
          <w:sz w:val="16"/>
          <w:szCs w:val="16"/>
        </w:rPr>
        <w:t>ым</w:t>
      </w:r>
      <w:r w:rsidRPr="00AA7D39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AA7D39" w:rsidR="00DB2314">
        <w:rPr>
          <w:rFonts w:ascii="Times New Roman" w:hAnsi="Times New Roman"/>
          <w:sz w:val="16"/>
          <w:szCs w:val="16"/>
        </w:rPr>
        <w:t xml:space="preserve"> </w:t>
      </w:r>
      <w:r w:rsidRPr="00AA7D39" w:rsidR="00925CDD">
        <w:rPr>
          <w:rFonts w:ascii="Times New Roman" w:hAnsi="Times New Roman"/>
          <w:sz w:val="16"/>
          <w:szCs w:val="16"/>
        </w:rPr>
        <w:t>1</w:t>
      </w:r>
      <w:r w:rsidRPr="00AA7D39">
        <w:rPr>
          <w:rFonts w:ascii="Times New Roman" w:hAnsi="Times New Roman"/>
          <w:sz w:val="16"/>
          <w:szCs w:val="16"/>
        </w:rPr>
        <w:t xml:space="preserve"> ст.</w:t>
      </w:r>
      <w:r w:rsidRPr="00AA7D39" w:rsidR="00DB2314">
        <w:rPr>
          <w:rFonts w:ascii="Times New Roman" w:hAnsi="Times New Roman"/>
          <w:sz w:val="16"/>
          <w:szCs w:val="16"/>
        </w:rPr>
        <w:t xml:space="preserve"> </w:t>
      </w:r>
      <w:r w:rsidRPr="00AA7D39">
        <w:rPr>
          <w:rFonts w:ascii="Times New Roman" w:hAnsi="Times New Roman"/>
          <w:sz w:val="16"/>
          <w:szCs w:val="16"/>
        </w:rPr>
        <w:t>20.25 КоАП РФ и назначить е</w:t>
      </w:r>
      <w:r w:rsidRPr="00AA7D39" w:rsidR="00111738">
        <w:rPr>
          <w:rFonts w:ascii="Times New Roman" w:hAnsi="Times New Roman"/>
          <w:sz w:val="16"/>
          <w:szCs w:val="16"/>
        </w:rPr>
        <w:t>му</w:t>
      </w:r>
      <w:r w:rsidRPr="00AA7D39">
        <w:rPr>
          <w:rFonts w:ascii="Times New Roman" w:hAnsi="Times New Roman"/>
          <w:sz w:val="16"/>
          <w:szCs w:val="16"/>
        </w:rPr>
        <w:t xml:space="preserve"> </w:t>
      </w:r>
      <w:r w:rsidRPr="00AA7D39" w:rsidR="00925CDD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AA7D39" w:rsidR="00A65065">
        <w:rPr>
          <w:rFonts w:ascii="Times New Roman" w:hAnsi="Times New Roman"/>
          <w:sz w:val="16"/>
          <w:szCs w:val="16"/>
        </w:rPr>
        <w:t>1</w:t>
      </w:r>
      <w:r w:rsidRPr="00AA7D39" w:rsidR="00925CDD">
        <w:rPr>
          <w:rFonts w:ascii="Times New Roman" w:hAnsi="Times New Roman"/>
          <w:sz w:val="16"/>
          <w:szCs w:val="16"/>
        </w:rPr>
        <w:t> 000 (</w:t>
      </w:r>
      <w:r w:rsidRPr="00AA7D39" w:rsidR="00A65065">
        <w:rPr>
          <w:rFonts w:ascii="Times New Roman" w:hAnsi="Times New Roman"/>
          <w:sz w:val="16"/>
          <w:szCs w:val="16"/>
        </w:rPr>
        <w:t>одна тысяча</w:t>
      </w:r>
      <w:r w:rsidRPr="00AA7D39" w:rsidR="00925CDD">
        <w:rPr>
          <w:rFonts w:ascii="Times New Roman" w:hAnsi="Times New Roman"/>
          <w:sz w:val="16"/>
          <w:szCs w:val="16"/>
        </w:rPr>
        <w:t>) рублей</w:t>
      </w:r>
      <w:r w:rsidRPr="00AA7D39">
        <w:rPr>
          <w:rFonts w:ascii="Times New Roman" w:hAnsi="Times New Roman"/>
          <w:sz w:val="16"/>
          <w:szCs w:val="16"/>
        </w:rPr>
        <w:t>.</w:t>
      </w:r>
    </w:p>
    <w:p w:rsidR="001B5A93" w:rsidRPr="00AA7D39" w:rsidP="001B5A93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Штраф подлежит перечислению на следующие реквиз</w:t>
      </w:r>
      <w:r w:rsidRPr="00AA7D39">
        <w:rPr>
          <w:sz w:val="16"/>
          <w:szCs w:val="16"/>
        </w:rPr>
        <w:t xml:space="preserve">иты: ИНН 9102013284, КПП 910201001, ОГРН 1149102019164, юридический адрес: </w:t>
      </w:r>
      <w:r w:rsidRPr="00AA7D39">
        <w:rPr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AA7D39">
        <w:rPr>
          <w:sz w:val="16"/>
          <w:szCs w:val="16"/>
        </w:rPr>
        <w:t xml:space="preserve"> </w:t>
      </w:r>
      <w:r w:rsidRPr="00AA7D39">
        <w:rPr>
          <w:sz w:val="16"/>
          <w:szCs w:val="16"/>
        </w:rPr>
        <w:t xml:space="preserve">УФК по Республике Крым (Министерство юстиции Республики Крым), наименование банка </w:t>
      </w:r>
      <w:r w:rsidRPr="00AA7D39">
        <w:rPr>
          <w:sz w:val="16"/>
          <w:szCs w:val="16"/>
        </w:rPr>
        <w:t xml:space="preserve">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</w:t>
      </w:r>
      <w:r w:rsidRPr="00AA7D39">
        <w:rPr>
          <w:sz w:val="16"/>
          <w:szCs w:val="16"/>
        </w:rPr>
        <w:t xml:space="preserve">35220323, ОКТМО 35709000, КБК 828 1 16 01203 01 0025 140, УИН </w:t>
      </w:r>
      <w:r w:rsidRPr="00AA7D39" w:rsidR="00A65065">
        <w:rPr>
          <w:color w:val="FF0000"/>
          <w:sz w:val="16"/>
          <w:szCs w:val="16"/>
        </w:rPr>
        <w:t>0410760300345002082520171</w:t>
      </w:r>
      <w:r w:rsidRPr="00AA7D39">
        <w:rPr>
          <w:color w:val="FF0000"/>
          <w:sz w:val="16"/>
          <w:szCs w:val="16"/>
        </w:rPr>
        <w:t>, постановление № 5-</w:t>
      </w:r>
      <w:r w:rsidRPr="00AA7D39" w:rsidR="00A65065">
        <w:rPr>
          <w:color w:val="FF0000"/>
          <w:sz w:val="16"/>
          <w:szCs w:val="16"/>
        </w:rPr>
        <w:t>208</w:t>
      </w:r>
      <w:r w:rsidRPr="00AA7D39">
        <w:rPr>
          <w:color w:val="FF0000"/>
          <w:sz w:val="16"/>
          <w:szCs w:val="16"/>
        </w:rPr>
        <w:t>/34/202</w:t>
      </w:r>
      <w:r w:rsidRPr="00AA7D39" w:rsidR="00263CFE">
        <w:rPr>
          <w:color w:val="FF0000"/>
          <w:sz w:val="16"/>
          <w:szCs w:val="16"/>
        </w:rPr>
        <w:t>5</w:t>
      </w:r>
      <w:r w:rsidRPr="00AA7D39">
        <w:rPr>
          <w:color w:val="FF0000"/>
          <w:sz w:val="16"/>
          <w:szCs w:val="16"/>
        </w:rPr>
        <w:t xml:space="preserve"> от </w:t>
      </w:r>
      <w:r w:rsidRPr="00AA7D39" w:rsidR="00263CFE">
        <w:rPr>
          <w:color w:val="FF0000"/>
          <w:sz w:val="16"/>
          <w:szCs w:val="16"/>
        </w:rPr>
        <w:t>2</w:t>
      </w:r>
      <w:r w:rsidRPr="00AA7D39" w:rsidR="00A65065">
        <w:rPr>
          <w:color w:val="FF0000"/>
          <w:sz w:val="16"/>
          <w:szCs w:val="16"/>
        </w:rPr>
        <w:t>6</w:t>
      </w:r>
      <w:r w:rsidRPr="00AA7D39" w:rsidR="00263CFE">
        <w:rPr>
          <w:color w:val="FF0000"/>
          <w:sz w:val="16"/>
          <w:szCs w:val="16"/>
        </w:rPr>
        <w:t>.05.</w:t>
      </w:r>
      <w:r w:rsidRPr="00AA7D39">
        <w:rPr>
          <w:color w:val="FF0000"/>
          <w:sz w:val="16"/>
          <w:szCs w:val="16"/>
        </w:rPr>
        <w:t>2025.</w:t>
      </w:r>
    </w:p>
    <w:p w:rsidR="001B5A93" w:rsidRPr="00AA7D39" w:rsidP="001B5A93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 xml:space="preserve">Разъяснить, что в соответствии со ст. 32.2 КоАП РФ, административный штраф должен быть уплачен лицом, привлеченным к </w:t>
      </w:r>
      <w:r w:rsidRPr="00AA7D39">
        <w:rPr>
          <w:sz w:val="16"/>
          <w:szCs w:val="1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AA7D39" w:rsidP="001B5A93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До</w:t>
      </w:r>
      <w:r w:rsidRPr="00AA7D39">
        <w:rPr>
          <w:sz w:val="16"/>
          <w:szCs w:val="16"/>
        </w:rPr>
        <w:t xml:space="preserve">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AA7D39" w:rsidP="001B5A93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Разъяснить положения ч. 1 ст. 20.25 КоАП РФ, в соответствии с которой неуплата административног</w:t>
      </w:r>
      <w:r w:rsidRPr="00AA7D39">
        <w:rPr>
          <w:sz w:val="16"/>
          <w:szCs w:val="16"/>
        </w:rPr>
        <w:t>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AA7D39">
        <w:rPr>
          <w:sz w:val="16"/>
          <w:szCs w:val="16"/>
        </w:rPr>
        <w:t xml:space="preserve"> обязательные работы на срок до пятидесяти часов.</w:t>
      </w:r>
    </w:p>
    <w:p w:rsidR="00376378" w:rsidRPr="00AA7D39" w:rsidP="001B5A93">
      <w:pPr>
        <w:ind w:firstLine="567"/>
        <w:jc w:val="both"/>
        <w:rPr>
          <w:sz w:val="16"/>
          <w:szCs w:val="16"/>
        </w:rPr>
      </w:pPr>
      <w:r w:rsidRPr="00AA7D39">
        <w:rPr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</w:t>
      </w:r>
      <w:r w:rsidRPr="00AA7D39">
        <w:rPr>
          <w:sz w:val="16"/>
          <w:szCs w:val="16"/>
        </w:rPr>
        <w:t>дебного района.</w:t>
      </w:r>
    </w:p>
    <w:p w:rsidR="00E852DF" w:rsidRPr="00AA7D39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AA7D39">
        <w:rPr>
          <w:color w:val="000000" w:themeColor="text1"/>
          <w:sz w:val="16"/>
          <w:szCs w:val="16"/>
        </w:rPr>
        <w:t xml:space="preserve">Мировой судья         </w:t>
      </w:r>
      <w:r w:rsidRPr="00AA7D39" w:rsidR="008A0722">
        <w:rPr>
          <w:color w:val="000000" w:themeColor="text1"/>
          <w:sz w:val="16"/>
          <w:szCs w:val="16"/>
        </w:rPr>
        <w:t xml:space="preserve">    </w:t>
      </w:r>
      <w:r w:rsidRPr="00AA7D39" w:rsidR="008A0722">
        <w:rPr>
          <w:color w:val="FFFFFF" w:themeColor="background1"/>
          <w:sz w:val="16"/>
          <w:szCs w:val="16"/>
        </w:rPr>
        <w:t xml:space="preserve"> </w:t>
      </w:r>
      <w:r w:rsidRPr="00AA7D39" w:rsidR="0048326A">
        <w:rPr>
          <w:color w:val="FFFFFF" w:themeColor="background1"/>
          <w:sz w:val="16"/>
          <w:szCs w:val="16"/>
        </w:rPr>
        <w:t>подпись</w:t>
      </w:r>
      <w:r w:rsidRPr="00AA7D39" w:rsidR="001B5A93">
        <w:rPr>
          <w:color w:val="FFFFFF" w:themeColor="background1"/>
          <w:sz w:val="16"/>
          <w:szCs w:val="16"/>
        </w:rPr>
        <w:t xml:space="preserve">   </w:t>
      </w:r>
      <w:r w:rsidRPr="00AA7D39" w:rsidR="0023625A">
        <w:rPr>
          <w:color w:val="FFFFFF" w:themeColor="background1"/>
          <w:sz w:val="16"/>
          <w:szCs w:val="16"/>
        </w:rPr>
        <w:t xml:space="preserve">       </w:t>
      </w:r>
      <w:r w:rsidRPr="00AA7D39" w:rsidR="0048326A">
        <w:rPr>
          <w:color w:val="FFFFFF" w:themeColor="background1"/>
          <w:sz w:val="16"/>
          <w:szCs w:val="16"/>
        </w:rPr>
        <w:t xml:space="preserve">             </w:t>
      </w:r>
      <w:r w:rsidRPr="00AA7D39" w:rsidR="0023625A">
        <w:rPr>
          <w:color w:val="FFFFFF" w:themeColor="background1"/>
          <w:sz w:val="16"/>
          <w:szCs w:val="16"/>
        </w:rPr>
        <w:t xml:space="preserve">    </w:t>
      </w:r>
      <w:r w:rsidRPr="00AA7D39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AA7D39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363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A6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8B8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A7D39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2F32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765C-B352-443C-8BB9-81C6D6D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