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376378" w:rsidP="008A0722">
      <w:pPr>
        <w:ind w:firstLine="567"/>
        <w:jc w:val="both"/>
      </w:pPr>
      <w:r w:rsidRPr="00376378">
        <w:t xml:space="preserve">                                                           </w:t>
      </w:r>
      <w:r w:rsidRPr="00376378" w:rsidR="002A35BE">
        <w:t xml:space="preserve"> </w:t>
      </w:r>
      <w:r w:rsidRPr="00376378" w:rsidR="004C3D84">
        <w:t xml:space="preserve">                    </w:t>
      </w:r>
      <w:r w:rsidRPr="00376378" w:rsidR="008A0722">
        <w:t xml:space="preserve">   </w:t>
      </w:r>
      <w:r w:rsidRPr="00376378" w:rsidR="004C3D84">
        <w:t xml:space="preserve">    </w:t>
      </w:r>
      <w:r w:rsidRPr="00376378">
        <w:t xml:space="preserve"> Дело № </w:t>
      </w:r>
      <w:r w:rsidRPr="00376378" w:rsidR="005A0EF2">
        <w:t>5-</w:t>
      </w:r>
      <w:r w:rsidR="00002CBF">
        <w:t>2</w:t>
      </w:r>
      <w:r w:rsidR="00177531">
        <w:t>7</w:t>
      </w:r>
      <w:r w:rsidR="000D5E66">
        <w:t>2</w:t>
      </w:r>
      <w:r w:rsidRPr="00376378" w:rsidR="005A0EF2">
        <w:t>/34/2025</w:t>
      </w:r>
    </w:p>
    <w:p w:rsidR="00047662" w:rsidRPr="00376378" w:rsidP="008A0722">
      <w:pPr>
        <w:ind w:firstLine="567"/>
        <w:jc w:val="right"/>
        <w:rPr>
          <w:color w:val="FF0000"/>
        </w:rPr>
      </w:pPr>
      <w:r w:rsidRPr="00376378">
        <w:rPr>
          <w:bCs/>
        </w:rPr>
        <w:t xml:space="preserve"> УИД </w:t>
      </w:r>
      <w:r w:rsidRPr="000D5E66" w:rsidR="000D5E66">
        <w:rPr>
          <w:bCs/>
          <w:color w:val="FF0000"/>
        </w:rPr>
        <w:t>91MS0034-01-2025-001276-75</w:t>
      </w:r>
    </w:p>
    <w:p w:rsidR="00047662" w:rsidRPr="00376378" w:rsidP="008A0722">
      <w:pPr>
        <w:ind w:firstLine="567"/>
        <w:jc w:val="center"/>
      </w:pPr>
    </w:p>
    <w:p w:rsidR="00047662" w:rsidRPr="00376378" w:rsidP="008A0722">
      <w:pPr>
        <w:ind w:firstLine="567"/>
        <w:jc w:val="center"/>
      </w:pPr>
      <w:r w:rsidRPr="00376378">
        <w:t>П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С</w:t>
      </w:r>
      <w:r w:rsidRPr="00376378" w:rsidR="0023625A">
        <w:t xml:space="preserve"> </w:t>
      </w:r>
      <w:r w:rsidRPr="00376378">
        <w:t>Т</w:t>
      </w:r>
      <w:r w:rsidRPr="00376378" w:rsidR="0023625A">
        <w:t xml:space="preserve"> </w:t>
      </w:r>
      <w:r w:rsidRPr="00376378">
        <w:t>А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В</w:t>
      </w:r>
      <w:r w:rsidRPr="00376378" w:rsidR="0023625A">
        <w:t xml:space="preserve"> </w:t>
      </w:r>
      <w:r w:rsidRPr="00376378">
        <w:t>Л</w:t>
      </w:r>
      <w:r w:rsidRPr="00376378" w:rsidR="0023625A">
        <w:t xml:space="preserve"> </w:t>
      </w:r>
      <w:r w:rsidRPr="00376378">
        <w:t>Е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И</w:t>
      </w:r>
      <w:r w:rsidRPr="00376378" w:rsidR="0023625A">
        <w:t xml:space="preserve"> </w:t>
      </w:r>
      <w:r w:rsidRPr="00376378">
        <w:t>Е</w:t>
      </w:r>
    </w:p>
    <w:p w:rsidR="00B8321E" w:rsidRPr="00376378" w:rsidP="008A0722">
      <w:pPr>
        <w:ind w:firstLine="567"/>
      </w:pPr>
      <w:r>
        <w:rPr>
          <w:color w:val="FF0000"/>
        </w:rPr>
        <w:t>08 июля</w:t>
      </w:r>
      <w:r w:rsidR="00177531">
        <w:rPr>
          <w:color w:val="FF0000"/>
        </w:rPr>
        <w:t xml:space="preserve"> </w:t>
      </w:r>
      <w:r w:rsidRPr="00376378" w:rsidR="000007E5">
        <w:rPr>
          <w:color w:val="FF0000"/>
        </w:rPr>
        <w:t xml:space="preserve"> </w:t>
      </w:r>
      <w:r w:rsidRPr="00376378" w:rsidR="000007E5">
        <w:t>202</w:t>
      </w:r>
      <w:r w:rsidRPr="00376378" w:rsidR="005A0EF2">
        <w:t>5</w:t>
      </w:r>
      <w:r w:rsidRPr="00376378" w:rsidR="000B7CE5">
        <w:t xml:space="preserve"> года                      </w:t>
      </w:r>
      <w:r w:rsidRPr="00376378" w:rsidR="000B03FC">
        <w:t xml:space="preserve">                           </w:t>
      </w:r>
      <w:r w:rsidRPr="00376378" w:rsidR="008A0722">
        <w:t xml:space="preserve">                    </w:t>
      </w:r>
      <w:r w:rsidRPr="00376378" w:rsidR="000B03FC">
        <w:t xml:space="preserve">    </w:t>
      </w:r>
      <w:r w:rsidRPr="00376378" w:rsidR="000B7CE5">
        <w:t xml:space="preserve"> г. Джанкой</w:t>
      </w:r>
    </w:p>
    <w:p w:rsidR="00047662" w:rsidRPr="00376378" w:rsidP="008A0722">
      <w:pPr>
        <w:ind w:firstLine="567"/>
        <w:jc w:val="center"/>
      </w:pPr>
    </w:p>
    <w:p w:rsidR="00DB473C" w:rsidP="008A0722">
      <w:pPr>
        <w:ind w:firstLine="567"/>
        <w:jc w:val="both"/>
      </w:pPr>
      <w:r w:rsidRPr="00376378">
        <w:t>М</w:t>
      </w:r>
      <w:r w:rsidRPr="00376378" w:rsidR="00B8321E">
        <w:t>ировой судья судебного участка № 3</w:t>
      </w:r>
      <w:r w:rsidRPr="00376378">
        <w:t>4</w:t>
      </w:r>
      <w:r w:rsidRPr="00376378" w:rsidR="00B8321E"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376378" w:rsidR="005A0EF2">
        <w:t>Кондратьева Татьяна Михайловна</w:t>
      </w:r>
      <w:r w:rsidRPr="00376378" w:rsidR="00F41991">
        <w:t>,</w:t>
      </w:r>
      <w:r w:rsidRPr="00376378" w:rsidR="00B8321E">
        <w:t xml:space="preserve"> </w:t>
      </w:r>
    </w:p>
    <w:p w:rsidR="00002CBF" w:rsidRPr="00376378" w:rsidP="008A0722">
      <w:pPr>
        <w:ind w:firstLine="567"/>
        <w:jc w:val="both"/>
      </w:pPr>
      <w:r>
        <w:t>с участием лица, привлекаемого к административной ответственно</w:t>
      </w:r>
      <w:r>
        <w:t>сти Мавропуло К.А.,</w:t>
      </w:r>
    </w:p>
    <w:p w:rsidR="00D55D61" w:rsidRPr="00376378" w:rsidP="00D55D61">
      <w:pPr>
        <w:ind w:firstLine="567"/>
        <w:jc w:val="both"/>
      </w:pPr>
      <w:r w:rsidRPr="00376378">
        <w:t xml:space="preserve">рассмотрев </w:t>
      </w:r>
      <w:r w:rsidRPr="00376378" w:rsidR="00DB473C">
        <w:t>дело</w:t>
      </w:r>
      <w:r w:rsidRPr="00376378" w:rsidR="006C7765">
        <w:t xml:space="preserve"> об административном правонарушении</w:t>
      </w:r>
      <w:r w:rsidRPr="00376378" w:rsidR="004C3D84">
        <w:t xml:space="preserve">, предусмотренном ч. </w:t>
      </w:r>
      <w:r w:rsidRPr="00376378" w:rsidR="005A0EF2">
        <w:t>1</w:t>
      </w:r>
      <w:r w:rsidRPr="00376378" w:rsidR="004C3D84">
        <w:t xml:space="preserve"> ст. 20.25 КоАП РФ </w:t>
      </w:r>
      <w:r w:rsidRPr="00376378">
        <w:t xml:space="preserve">в отношении </w:t>
      </w:r>
    </w:p>
    <w:p w:rsidR="004C3D84" w:rsidRPr="00015BDF" w:rsidP="00015BDF">
      <w:pPr>
        <w:ind w:firstLine="567"/>
        <w:jc w:val="both"/>
        <w:rPr>
          <w:rFonts w:eastAsia="Calibri"/>
        </w:rPr>
      </w:pPr>
      <w:r>
        <w:rPr>
          <w:rFonts w:eastAsia="Calibri"/>
          <w:color w:val="FF0000"/>
        </w:rPr>
        <w:t xml:space="preserve">Мавропуло </w:t>
      </w:r>
      <w:r w:rsidR="0005116C">
        <w:rPr>
          <w:rFonts w:eastAsia="Calibri"/>
          <w:color w:val="FF0000"/>
        </w:rPr>
        <w:t>К.А.</w:t>
      </w:r>
      <w:r w:rsidRPr="00376378" w:rsidR="00D55D61">
        <w:rPr>
          <w:rFonts w:eastAsia="Calibri"/>
          <w:lang w:val="x-none"/>
        </w:rPr>
        <w:t xml:space="preserve">, </w:t>
      </w:r>
      <w:r w:rsidR="0005116C">
        <w:rPr>
          <w:rFonts w:eastAsia="Calibri"/>
        </w:rPr>
        <w:t>ДАТА</w:t>
      </w:r>
      <w:r w:rsidRPr="00D342DD">
        <w:rPr>
          <w:rFonts w:eastAsia="Calibri"/>
        </w:rPr>
        <w:t xml:space="preserve">, уроженца </w:t>
      </w:r>
      <w:r w:rsidR="0005116C">
        <w:rPr>
          <w:rFonts w:eastAsia="Calibri"/>
        </w:rPr>
        <w:t>***</w:t>
      </w:r>
      <w:r w:rsidRPr="00D342DD">
        <w:rPr>
          <w:rFonts w:eastAsia="Calibri"/>
        </w:rPr>
        <w:t xml:space="preserve">, гражданина РФ, </w:t>
      </w:r>
      <w:r w:rsidR="0005116C">
        <w:rPr>
          <w:rFonts w:eastAsia="Calibri"/>
        </w:rPr>
        <w:t>ИЗЪЯТО</w:t>
      </w:r>
      <w:r w:rsidRPr="00D342DD">
        <w:rPr>
          <w:rFonts w:eastAsia="Calibri"/>
        </w:rPr>
        <w:t xml:space="preserve">, зарегистрированного по адресу: </w:t>
      </w:r>
      <w:r w:rsidR="0005116C">
        <w:rPr>
          <w:rFonts w:eastAsia="Calibri"/>
        </w:rPr>
        <w:t>АДРЕС</w:t>
      </w:r>
      <w:r w:rsidRPr="00D342DD">
        <w:rPr>
          <w:rFonts w:eastAsia="Calibri"/>
        </w:rPr>
        <w:t xml:space="preserve">, паспорт </w:t>
      </w:r>
      <w:r w:rsidR="0005116C">
        <w:rPr>
          <w:rFonts w:eastAsia="Calibri"/>
        </w:rPr>
        <w:t>***</w:t>
      </w:r>
      <w:r w:rsidRPr="00D342DD">
        <w:rPr>
          <w:rFonts w:eastAsia="Calibri"/>
        </w:rPr>
        <w:t xml:space="preserve">, выдан ФМС </w:t>
      </w:r>
      <w:r w:rsidR="0005116C">
        <w:rPr>
          <w:rFonts w:eastAsia="Calibri"/>
        </w:rPr>
        <w:t>ДАТА</w:t>
      </w:r>
      <w:r w:rsidRPr="00D342DD">
        <w:rPr>
          <w:rFonts w:eastAsia="Calibri"/>
        </w:rPr>
        <w:t xml:space="preserve">, код подразделения </w:t>
      </w:r>
      <w:r w:rsidR="0005116C">
        <w:rPr>
          <w:rFonts w:eastAsia="Calibri"/>
        </w:rPr>
        <w:t>***</w:t>
      </w:r>
      <w:r w:rsidR="00015BDF">
        <w:rPr>
          <w:rFonts w:eastAsia="Calibri"/>
        </w:rPr>
        <w:t>,</w:t>
      </w:r>
    </w:p>
    <w:p w:rsidR="00015BDF" w:rsidRPr="00376378" w:rsidP="00015BDF">
      <w:pPr>
        <w:spacing w:after="120"/>
        <w:ind w:firstLine="567"/>
        <w:jc w:val="center"/>
      </w:pPr>
      <w:r w:rsidRPr="00376378">
        <w:t xml:space="preserve">У С Т А Н О В И  Л :  </w:t>
      </w:r>
    </w:p>
    <w:p w:rsidR="00D342DD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D342DD">
        <w:rPr>
          <w:color w:val="FF0000"/>
        </w:rPr>
        <w:t xml:space="preserve">Мавропуло К.А., зарегистрированный по </w:t>
      </w:r>
      <w:r w:rsidRPr="00D342DD">
        <w:rPr>
          <w:color w:val="FF0000"/>
        </w:rPr>
        <w:t xml:space="preserve">адресу: </w:t>
      </w:r>
      <w:r w:rsidR="0005116C">
        <w:rPr>
          <w:color w:val="FF0000"/>
        </w:rPr>
        <w:t>АДРЕС</w:t>
      </w:r>
      <w:r w:rsidRPr="00D342DD">
        <w:rPr>
          <w:color w:val="FF0000"/>
        </w:rPr>
        <w:t xml:space="preserve">, будучи обязанным к уплате административного штрафа в размере  </w:t>
      </w:r>
      <w:r w:rsidR="000D5E66">
        <w:rPr>
          <w:color w:val="FF0000"/>
        </w:rPr>
        <w:t>10</w:t>
      </w:r>
      <w:r w:rsidRPr="00D342DD">
        <w:rPr>
          <w:color w:val="FF0000"/>
        </w:rPr>
        <w:t xml:space="preserve">00 руб. по постановлению </w:t>
      </w:r>
      <w:r>
        <w:rPr>
          <w:color w:val="FF0000"/>
        </w:rPr>
        <w:t xml:space="preserve">№ </w:t>
      </w:r>
      <w:r w:rsidR="000D5E66">
        <w:rPr>
          <w:color w:val="FF0000"/>
        </w:rPr>
        <w:t>05-0072/34/2025</w:t>
      </w:r>
      <w:r w:rsidR="00F0701D">
        <w:rPr>
          <w:color w:val="FF0000"/>
        </w:rPr>
        <w:t xml:space="preserve"> </w:t>
      </w:r>
      <w:r w:rsidR="00002CBF">
        <w:rPr>
          <w:color w:val="FF0000"/>
        </w:rPr>
        <w:t xml:space="preserve"> </w:t>
      </w:r>
      <w:r>
        <w:rPr>
          <w:color w:val="FF0000"/>
        </w:rPr>
        <w:t xml:space="preserve">от </w:t>
      </w:r>
      <w:r w:rsidR="000D5E66">
        <w:rPr>
          <w:color w:val="FF0000"/>
        </w:rPr>
        <w:t>10 февраля</w:t>
      </w:r>
      <w:r w:rsidR="00002CBF">
        <w:rPr>
          <w:color w:val="FF0000"/>
        </w:rPr>
        <w:t xml:space="preserve"> 2025</w:t>
      </w:r>
      <w:r>
        <w:rPr>
          <w:color w:val="FF0000"/>
        </w:rPr>
        <w:t xml:space="preserve"> года, вступившего в законную силу </w:t>
      </w:r>
      <w:r w:rsidR="000D5E66">
        <w:rPr>
          <w:color w:val="FF0000"/>
        </w:rPr>
        <w:t>21 февраля</w:t>
      </w:r>
      <w:r w:rsidR="00002CBF">
        <w:rPr>
          <w:color w:val="FF0000"/>
        </w:rPr>
        <w:t xml:space="preserve"> 2025 </w:t>
      </w:r>
      <w:r>
        <w:rPr>
          <w:color w:val="FF0000"/>
        </w:rPr>
        <w:t>г.</w:t>
      </w:r>
      <w:r w:rsidRPr="00D342DD">
        <w:rPr>
          <w:color w:val="FF0000"/>
        </w:rPr>
        <w:t>,</w:t>
      </w:r>
      <w:r w:rsidRPr="00D342DD">
        <w:rPr>
          <w:color w:val="FF0000"/>
        </w:rPr>
        <w:t xml:space="preserve"> не уплатил его в  установлен</w:t>
      </w:r>
      <w:r>
        <w:rPr>
          <w:color w:val="FF0000"/>
        </w:rPr>
        <w:t>ный ч. 1 ст. 32.2 КоАП РФ срок</w:t>
      </w:r>
      <w:r w:rsidR="00177531">
        <w:rPr>
          <w:color w:val="FF0000"/>
        </w:rPr>
        <w:t xml:space="preserve"> </w:t>
      </w:r>
      <w:r w:rsidR="00002CBF">
        <w:rPr>
          <w:color w:val="FF0000"/>
        </w:rPr>
        <w:t xml:space="preserve">- до </w:t>
      </w:r>
      <w:r w:rsidR="00D20234">
        <w:rPr>
          <w:color w:val="FF0000"/>
        </w:rPr>
        <w:t>21 апреля</w:t>
      </w:r>
      <w:r w:rsidR="00002CBF">
        <w:rPr>
          <w:color w:val="FF0000"/>
        </w:rPr>
        <w:t xml:space="preserve"> 2025 г</w:t>
      </w:r>
      <w:r w:rsidRPr="00D342DD">
        <w:rPr>
          <w:color w:val="FF0000"/>
        </w:rPr>
        <w:t>. В предоставленный законом шестидесятидневный срок правонарушитель не представил документы, подтверждающие оплату штрафа, и не</w:t>
      </w:r>
      <w:r w:rsidRPr="00D342DD">
        <w:rPr>
          <w:color w:val="FF0000"/>
        </w:rPr>
        <w:t xml:space="preserve"> обратился с ходатайством об освобождении, отсро</w:t>
      </w:r>
      <w:r w:rsidRPr="00D342DD">
        <w:rPr>
          <w:color w:val="FF0000"/>
        </w:rPr>
        <w:t xml:space="preserve">чке или рассрочки </w:t>
      </w:r>
      <w:r w:rsidR="00177531">
        <w:rPr>
          <w:color w:val="FF0000"/>
        </w:rPr>
        <w:t>уплаты административного штрафа, то есть совершил административное правонарушение, предусмотренное ч1. ст.20.25 КоАП РФ.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376378">
        <w:rPr>
          <w:color w:val="FF0000"/>
        </w:rPr>
        <w:t xml:space="preserve">При рассмотрении дела </w:t>
      </w:r>
      <w:r w:rsidR="00D342DD">
        <w:rPr>
          <w:color w:val="FF0000"/>
        </w:rPr>
        <w:t>Мавропуло К.А.</w:t>
      </w:r>
      <w:r w:rsidRPr="00376378">
        <w:rPr>
          <w:color w:val="FF0000"/>
        </w:rPr>
        <w:t xml:space="preserve"> вину признал полностью и раскаялся в содеянном, пояснив, что не уплатил админист</w:t>
      </w:r>
      <w:r w:rsidRPr="00376378">
        <w:rPr>
          <w:color w:val="FF0000"/>
        </w:rPr>
        <w:t xml:space="preserve">ративный штраф, </w:t>
      </w:r>
      <w:r w:rsidR="00177531">
        <w:rPr>
          <w:color w:val="FF0000"/>
        </w:rPr>
        <w:t>ввиду того, что находился на лечении в больнице.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376378">
        <w:rPr>
          <w:color w:val="FF0000"/>
        </w:rPr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2A1754" w:rsidP="00D51BA7">
      <w:pPr>
        <w:autoSpaceDE w:val="0"/>
        <w:autoSpaceDN w:val="0"/>
        <w:adjustRightInd w:val="0"/>
        <w:ind w:firstLine="567"/>
        <w:jc w:val="both"/>
      </w:pPr>
      <w:r w:rsidRPr="00376378">
        <w:t>И</w:t>
      </w:r>
      <w:r w:rsidRPr="00376378" w:rsidR="000B7CE5">
        <w:t>сследовав материалы дела об административном правонарушении, мировой судья приходит к выводу о том, что е</w:t>
      </w:r>
      <w:r w:rsidRPr="00376378" w:rsidR="000B03FC">
        <w:t>го</w:t>
      </w:r>
      <w:r w:rsidRPr="00376378" w:rsidR="000B7CE5">
        <w:t xml:space="preserve"> вина в совершении правонарушения, предусмотренного ч.</w:t>
      </w:r>
      <w:r w:rsidRPr="00376378" w:rsidR="00CF16CB">
        <w:t xml:space="preserve"> </w:t>
      </w:r>
      <w:r w:rsidRPr="00376378">
        <w:t>1</w:t>
      </w:r>
      <w:r w:rsidRPr="00376378" w:rsidR="000B7CE5">
        <w:t xml:space="preserve"> ст.</w:t>
      </w:r>
      <w:r w:rsidRPr="00376378" w:rsidR="00CF16CB">
        <w:t xml:space="preserve"> </w:t>
      </w:r>
      <w:r w:rsidRPr="00376378">
        <w:t xml:space="preserve">20.25 КоАП РФ </w:t>
      </w:r>
      <w:r w:rsidRPr="00376378" w:rsidR="000B7CE5">
        <w:t>подтверждается следующими исследованными имеющимися в материалах дела  доказательствами:</w:t>
      </w:r>
      <w:r w:rsidRPr="00376378" w:rsidR="00D55D61">
        <w:t xml:space="preserve"> 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376378">
        <w:t>протоколом</w:t>
      </w:r>
      <w:r w:rsidR="00002CBF">
        <w:t xml:space="preserve"> </w:t>
      </w:r>
      <w:r w:rsidR="00D20234">
        <w:t>№ 207 от 08 июля 2025 года</w:t>
      </w:r>
      <w:r w:rsidRPr="00376378">
        <w:t xml:space="preserve"> об административном правона</w:t>
      </w:r>
      <w:r w:rsidRPr="00376378">
        <w:t>рушении, который составлен уполномоченным на это должностным лицом с разъяснением предусмотренных прав и соответствует требованиям ст. 28.2 КоАП (л.д.4);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</w:pPr>
      <w:r w:rsidRPr="00376378">
        <w:t xml:space="preserve">- письменными </w:t>
      </w:r>
      <w:r w:rsidR="00C85482">
        <w:t xml:space="preserve">объяснениями </w:t>
      </w:r>
      <w:r w:rsidR="00D342DD">
        <w:t>Мавропуло К.А.</w:t>
      </w:r>
      <w:r w:rsidRPr="00376378">
        <w:t xml:space="preserve">, аналогичными тем, что даны им при рассмотрении дела (л.д. </w:t>
      </w:r>
      <w:r w:rsidR="00D20234">
        <w:t>8</w:t>
      </w:r>
      <w:r w:rsidRPr="00376378">
        <w:t>);</w:t>
      </w:r>
    </w:p>
    <w:p w:rsidR="003C2115" w:rsidRPr="00376378" w:rsidP="008C32E8">
      <w:pPr>
        <w:autoSpaceDE w:val="0"/>
        <w:autoSpaceDN w:val="0"/>
        <w:adjustRightInd w:val="0"/>
        <w:ind w:firstLine="567"/>
        <w:jc w:val="both"/>
      </w:pPr>
      <w:r w:rsidRPr="00376378">
        <w:t>- данными</w:t>
      </w:r>
      <w:r w:rsidR="00D20234">
        <w:t xml:space="preserve"> постановления</w:t>
      </w:r>
      <w:r w:rsidRPr="00376378">
        <w:t xml:space="preserve"> </w:t>
      </w:r>
      <w:r w:rsidRPr="00D20234" w:rsidR="00D20234">
        <w:t xml:space="preserve">№ 05-0072/34/2025  от 10 февраля 2025 года, вступившего в законную силу 21 февраля 2025 г </w:t>
      </w:r>
      <w:r w:rsidR="00D20234">
        <w:t xml:space="preserve"> в срок </w:t>
      </w:r>
      <w:r w:rsidRPr="00376378">
        <w:t xml:space="preserve">не исполненного (л.д. </w:t>
      </w:r>
      <w:r w:rsidR="00C85482">
        <w:t>5</w:t>
      </w:r>
      <w:r w:rsidRPr="00376378">
        <w:t>);</w:t>
      </w:r>
    </w:p>
    <w:p w:rsidR="00F37B33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</w:t>
      </w:r>
      <w:r w:rsidR="00C7095E">
        <w:rPr>
          <w:rFonts w:ascii="Times New Roman" w:hAnsi="Times New Roman"/>
          <w:color w:val="FF0000"/>
          <w:sz w:val="24"/>
          <w:szCs w:val="24"/>
        </w:rPr>
        <w:t>Мавропуло К.А.</w:t>
      </w:r>
      <w:r w:rsidRPr="00376378" w:rsidR="00B11B79">
        <w:rPr>
          <w:color w:val="FF0000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ст.20.25 КоАП РФ.</w:t>
      </w:r>
    </w:p>
    <w:p w:rsidR="003C2115" w:rsidRPr="00376378" w:rsidP="00925CDD">
      <w:pPr>
        <w:ind w:firstLine="567"/>
        <w:jc w:val="both"/>
      </w:pPr>
      <w:r w:rsidRPr="00376378">
        <w:t>Ана</w:t>
      </w:r>
      <w:r w:rsidRPr="00376378">
        <w:t xml:space="preserve">лизируя собранные и исследованные доказательства в их совокупности, мировой судья приходит к выводу, что в действиях </w:t>
      </w:r>
      <w:r w:rsidR="00C7095E">
        <w:rPr>
          <w:color w:val="FF0000"/>
        </w:rPr>
        <w:t xml:space="preserve">Мавропуло К.А. </w:t>
      </w:r>
      <w:r w:rsidRPr="00376378">
        <w:t xml:space="preserve">имеется состав правонарушения, предусмотренного ч. </w:t>
      </w:r>
      <w:r w:rsidRPr="00376378" w:rsidR="00925CDD">
        <w:t>1</w:t>
      </w:r>
      <w:r w:rsidRPr="00376378">
        <w:t xml:space="preserve"> ст.</w:t>
      </w:r>
      <w:r w:rsidRPr="00376378" w:rsidR="008A0722">
        <w:t xml:space="preserve"> </w:t>
      </w:r>
      <w:r w:rsidRPr="00376378">
        <w:t>20.25 КоАП РФ, т</w:t>
      </w:r>
      <w:r w:rsidRPr="00376378" w:rsidR="00925CDD">
        <w:t>о есть неуплата административного штрафа в установленный  срок.</w:t>
      </w:r>
    </w:p>
    <w:p w:rsidR="004C3D84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Pr="00376378" w:rsidR="00111738">
        <w:rPr>
          <w:rFonts w:ascii="Times New Roman" w:hAnsi="Times New Roman"/>
          <w:sz w:val="24"/>
          <w:szCs w:val="24"/>
        </w:rPr>
        <w:t>го</w:t>
      </w:r>
      <w:r w:rsidRPr="00376378" w:rsidR="003C2115">
        <w:rPr>
          <w:rFonts w:ascii="Times New Roman" w:hAnsi="Times New Roman"/>
          <w:sz w:val="24"/>
          <w:szCs w:val="24"/>
        </w:rPr>
        <w:t>.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административного наказания мировой судья учитывает характер административного 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правонарушения, личность виновного, в том числе обстоятельство, 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смягчающее административную ответственность его имущественное положение, раскаяние в совершении административного правонарушения.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Отягчающих административную ответственность обстоятельств не 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имеется.</w:t>
      </w:r>
    </w:p>
    <w:p w:rsidR="004E1696" w:rsidRPr="0005116C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1696">
        <w:rPr>
          <w:rFonts w:ascii="Times New Roman" w:eastAsia="Times New Roman" w:hAnsi="Times New Roman"/>
          <w:sz w:val="24"/>
          <w:szCs w:val="24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обязательных работ, предусмотренных санкцией подлежащей применению нормы материального права, будет являться дост</w:t>
      </w:r>
      <w:r w:rsidRPr="004E1696">
        <w:rPr>
          <w:rFonts w:ascii="Times New Roman" w:eastAsia="Times New Roman" w:hAnsi="Times New Roman"/>
          <w:sz w:val="24"/>
          <w:szCs w:val="24"/>
          <w:lang w:eastAsia="ru-RU"/>
        </w:rPr>
        <w:t>аточным для достижения целей административного взыскания.</w:t>
      </w:r>
    </w:p>
    <w:p w:rsidR="00F37B33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378" w:rsidR="000B7CE5">
        <w:rPr>
          <w:rFonts w:ascii="Times New Roman" w:hAnsi="Times New Roman"/>
          <w:sz w:val="24"/>
          <w:szCs w:val="24"/>
        </w:rPr>
        <w:t xml:space="preserve">На основании </w:t>
      </w:r>
      <w:r w:rsidRPr="00376378" w:rsidR="000B7CE5">
        <w:rPr>
          <w:rFonts w:ascii="Times New Roman" w:hAnsi="Times New Roman"/>
          <w:sz w:val="24"/>
          <w:szCs w:val="24"/>
        </w:rPr>
        <w:t>изложенного</w:t>
      </w:r>
      <w:r w:rsidRPr="00376378" w:rsidR="000B7CE5">
        <w:rPr>
          <w:rFonts w:ascii="Times New Roman" w:hAnsi="Times New Roman"/>
          <w:sz w:val="24"/>
          <w:szCs w:val="24"/>
        </w:rPr>
        <w:t>, и руководствуясь  ст.ст. 29.9, 29.10 КоАП РФ мировой судья,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5EFC" w:rsidRPr="00376378" w:rsidP="00D20234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 О С Т А Н О В И Л :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Признать </w:t>
      </w:r>
      <w:r w:rsidR="00C7095E">
        <w:rPr>
          <w:rFonts w:ascii="Times New Roman" w:hAnsi="Times New Roman"/>
          <w:color w:val="FF0000"/>
          <w:sz w:val="24"/>
          <w:szCs w:val="24"/>
        </w:rPr>
        <w:t xml:space="preserve">Мавропуло Константина Александровича </w:t>
      </w:r>
      <w:r w:rsidRPr="00376378">
        <w:rPr>
          <w:rFonts w:ascii="Times New Roman" w:hAnsi="Times New Roman"/>
          <w:sz w:val="24"/>
          <w:szCs w:val="24"/>
        </w:rPr>
        <w:t>виновн</w:t>
      </w:r>
      <w:r w:rsidRPr="00376378" w:rsidR="00111738">
        <w:rPr>
          <w:rFonts w:ascii="Times New Roman" w:hAnsi="Times New Roman"/>
          <w:sz w:val="24"/>
          <w:szCs w:val="24"/>
        </w:rPr>
        <w:t>ым</w:t>
      </w:r>
      <w:r w:rsidRPr="00376378">
        <w:rPr>
          <w:rFonts w:ascii="Times New Roman" w:hAnsi="Times New Roman"/>
          <w:sz w:val="24"/>
          <w:szCs w:val="24"/>
        </w:rPr>
        <w:t xml:space="preserve"> в совершении административного пр</w:t>
      </w:r>
      <w:r w:rsidRPr="00376378">
        <w:rPr>
          <w:rFonts w:ascii="Times New Roman" w:hAnsi="Times New Roman"/>
          <w:sz w:val="24"/>
          <w:szCs w:val="24"/>
        </w:rPr>
        <w:t>авонарушения, предусмотренного ч.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20.25 КоАП РФ</w:t>
      </w:r>
      <w:r w:rsidRPr="004E16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назначить ему</w:t>
      </w:r>
      <w:r w:rsidRPr="00376378">
        <w:rPr>
          <w:rFonts w:ascii="Times New Roman" w:hAnsi="Times New Roman"/>
          <w:sz w:val="24"/>
          <w:szCs w:val="24"/>
        </w:rPr>
        <w:t xml:space="preserve"> </w:t>
      </w:r>
      <w:r w:rsidRPr="004E1696">
        <w:rPr>
          <w:rFonts w:ascii="Times New Roman" w:hAnsi="Times New Roman"/>
          <w:sz w:val="24"/>
          <w:szCs w:val="24"/>
        </w:rPr>
        <w:t xml:space="preserve">наказание в виде обязательных работ </w:t>
      </w:r>
      <w:r>
        <w:rPr>
          <w:rFonts w:ascii="Times New Roman" w:hAnsi="Times New Roman"/>
          <w:sz w:val="24"/>
          <w:szCs w:val="24"/>
        </w:rPr>
        <w:t>сроком на</w:t>
      </w:r>
      <w:r w:rsidRPr="004E1696">
        <w:rPr>
          <w:rFonts w:ascii="Times New Roman" w:hAnsi="Times New Roman"/>
          <w:sz w:val="24"/>
          <w:szCs w:val="24"/>
        </w:rPr>
        <w:t xml:space="preserve"> 20 (двадцать) часов.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Исполнение постановления поручить Отделению судебных приставов по г. Джанкою и Джанкойскому</w:t>
      </w:r>
      <w:r w:rsidRPr="004E1696">
        <w:rPr>
          <w:rFonts w:ascii="Times New Roman" w:hAnsi="Times New Roman"/>
          <w:sz w:val="24"/>
          <w:szCs w:val="24"/>
        </w:rPr>
        <w:t xml:space="preserve"> району УФССП России по Республике Крым.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 xml:space="preserve"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</w:t>
      </w:r>
      <w:r w:rsidRPr="004E1696">
        <w:rPr>
          <w:rFonts w:ascii="Times New Roman" w:hAnsi="Times New Roman"/>
          <w:sz w:val="24"/>
          <w:szCs w:val="24"/>
        </w:rPr>
        <w:t>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</w:t>
      </w:r>
      <w:r w:rsidRPr="004E1696">
        <w:rPr>
          <w:rFonts w:ascii="Times New Roman" w:hAnsi="Times New Roman"/>
          <w:sz w:val="24"/>
          <w:szCs w:val="24"/>
        </w:rPr>
        <w:t>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Согласно ч. 4 ст. 20.25 КоАП РФ уклонение от отбывания обязательны</w:t>
      </w:r>
      <w:r w:rsidRPr="004E1696">
        <w:rPr>
          <w:rFonts w:ascii="Times New Roman" w:hAnsi="Times New Roman"/>
          <w:sz w:val="24"/>
          <w:szCs w:val="24"/>
        </w:rPr>
        <w:t>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85482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Постановление может быть обжаловано в Джанкойский районный суд Республики Крым в течение 10</w:t>
      </w:r>
      <w:r w:rsidRPr="004E1696">
        <w:rPr>
          <w:rFonts w:ascii="Times New Roman" w:hAnsi="Times New Roman"/>
          <w:sz w:val="24"/>
          <w:szCs w:val="24"/>
        </w:rPr>
        <w:t xml:space="preserve"> дней со дня вручения или получения копии постановления через мирового судью судебного участка № 34 Джанкойского судебного района.</w:t>
      </w:r>
    </w:p>
    <w:p w:rsidR="004E1696" w:rsidRPr="00C85482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5482" w:rsidP="00C8548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Мировой судья            </w:t>
      </w:r>
      <w:r w:rsidRPr="004E1696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4E1696" w:rsidR="005455CB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Pr="004E1696" w:rsidR="00C7095E">
        <w:rPr>
          <w:rFonts w:ascii="Times New Roman" w:hAnsi="Times New Roman"/>
          <w:color w:val="FF0000"/>
          <w:sz w:val="24"/>
          <w:szCs w:val="24"/>
        </w:rPr>
        <w:t xml:space="preserve">    </w:t>
      </w:r>
      <w:r w:rsidRPr="004E1696" w:rsidR="005455CB">
        <w:rPr>
          <w:rFonts w:ascii="Times New Roman" w:hAnsi="Times New Roman"/>
          <w:color w:val="FF0000"/>
          <w:sz w:val="24"/>
          <w:szCs w:val="24"/>
        </w:rPr>
        <w:t>(подпись)</w:t>
      </w:r>
      <w:r w:rsidRPr="004E1696" w:rsidR="00C7095E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</w:t>
      </w:r>
      <w:r w:rsidRPr="00C85482">
        <w:rPr>
          <w:rFonts w:ascii="Times New Roman" w:hAnsi="Times New Roman"/>
          <w:sz w:val="24"/>
          <w:szCs w:val="24"/>
        </w:rPr>
        <w:t>Т.М. Кондратьева</w:t>
      </w:r>
    </w:p>
    <w:p w:rsidR="00C85482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5482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05116C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2CBF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16C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5E66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77531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754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5C6D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5FEA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0E1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15C4"/>
    <w:rsid w:val="004A2079"/>
    <w:rsid w:val="004A2157"/>
    <w:rsid w:val="004A24AC"/>
    <w:rsid w:val="004A2BBE"/>
    <w:rsid w:val="004A31F8"/>
    <w:rsid w:val="004A6019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3EE6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696"/>
    <w:rsid w:val="004E170F"/>
    <w:rsid w:val="004E30F8"/>
    <w:rsid w:val="004E3681"/>
    <w:rsid w:val="004E4030"/>
    <w:rsid w:val="004E43C7"/>
    <w:rsid w:val="004F192A"/>
    <w:rsid w:val="004F19BC"/>
    <w:rsid w:val="004F2378"/>
    <w:rsid w:val="004F2A63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55CB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2861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3D16"/>
    <w:rsid w:val="00977EEF"/>
    <w:rsid w:val="00977FCB"/>
    <w:rsid w:val="00980627"/>
    <w:rsid w:val="009821D7"/>
    <w:rsid w:val="00982F1A"/>
    <w:rsid w:val="00983C50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12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9FF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095E"/>
    <w:rsid w:val="00C72A51"/>
    <w:rsid w:val="00C74B51"/>
    <w:rsid w:val="00C80AAC"/>
    <w:rsid w:val="00C81744"/>
    <w:rsid w:val="00C8238B"/>
    <w:rsid w:val="00C83027"/>
    <w:rsid w:val="00C8524E"/>
    <w:rsid w:val="00C85482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0234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2DD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1CB5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84A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1D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58795-8198-4EC4-8B8A-624BF995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